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黑体"/>
          <w:b/>
          <w:sz w:val="28"/>
          <w:szCs w:val="28"/>
        </w:rPr>
        <w:t>附件4：</w:t>
      </w:r>
    </w:p>
    <w:bookmarkEnd w:id="0"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/>
          <w:b/>
          <w:bCs/>
          <w:sz w:val="44"/>
          <w:szCs w:val="44"/>
        </w:rPr>
      </w:pPr>
    </w:p>
    <w:p>
      <w:pPr>
        <w:widowControl/>
        <w:shd w:val="clear" w:color="auto" w:fill="FFFFFF"/>
        <w:wordWrap w:val="0"/>
        <w:spacing w:line="620" w:lineRule="exact"/>
        <w:ind w:firstLine="645"/>
        <w:jc w:val="left"/>
        <w:rPr>
          <w:rFonts w:ascii="宋体" w:hAnsi="宋体" w:eastAsia="仿宋_GB2312"/>
          <w:color w:val="333333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我已仔细阅读宁远县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人民医院</w:t>
      </w:r>
      <w:r>
        <w:rPr>
          <w:rFonts w:ascii="仿宋_GB2312" w:hAnsi="??" w:eastAsia="仿宋_GB2312" w:cs="仿宋_GB2312"/>
          <w:color w:val="000000"/>
          <w:kern w:val="0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年面向社会公开考试招聘临聘（不入编制）工作人员公告、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清楚并理解其内容。我郑重承诺：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一、自觉遵守有关规定及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宁远县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人民医院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2017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年公开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招聘临聘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人员简章(公告)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面向社会公开考试招聘临聘（不入编制）工作人员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各项要求；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三、准确、慎重报考符合条件的职位，并对自己的报名负责；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四、遵守考试纪律，服从考试安排，不舞弊或协助他人舞弊；</w:t>
      </w:r>
    </w:p>
    <w:p>
      <w:pPr>
        <w:ind w:firstLine="640" w:firstLineChars="200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五、按要求参与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宁远县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  <w:t>人民医院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2017</w:t>
      </w:r>
      <w:r>
        <w:rPr>
          <w:rFonts w:ascii="仿宋_GB2312" w:hAnsi="ˎ̥" w:eastAsia="仿宋_GB2312" w:cs="宋体"/>
          <w:color w:val="000000"/>
          <w:kern w:val="0"/>
          <w:sz w:val="32"/>
          <w:szCs w:val="32"/>
        </w:rPr>
        <w:t>年公开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招聘临聘</w:t>
      </w:r>
      <w:r>
        <w:rPr>
          <w:rFonts w:hint="eastAsia" w:ascii="仿宋_GB2312" w:hAnsi="宋体" w:eastAsia="仿宋_GB2312" w:cs="仿宋_GB2312"/>
          <w:color w:val="333333"/>
          <w:kern w:val="0"/>
          <w:sz w:val="32"/>
          <w:szCs w:val="32"/>
        </w:rPr>
        <w:t>（不入编制）工作人员</w:t>
      </w: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考试的每一个环节，不违纪违规，不随意放弃；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??" w:eastAsia="仿宋_GB2312" w:cs="仿宋_GB2312"/>
          <w:color w:val="000000"/>
          <w:kern w:val="0"/>
          <w:sz w:val="32"/>
          <w:szCs w:val="32"/>
        </w:rPr>
        <w:t>六、对违反以上承诺所造成的后果，本人自愿承担相应责任。</w:t>
      </w:r>
    </w:p>
    <w:p>
      <w:pPr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eastAsia="仿宋_GB2312" w:cs="仿宋_GB2312"/>
          <w:sz w:val="32"/>
          <w:szCs w:val="32"/>
        </w:rPr>
      </w:pPr>
    </w:p>
    <w:p>
      <w:pPr>
        <w:ind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承诺人签名：</w:t>
      </w:r>
    </w:p>
    <w:p>
      <w:pPr>
        <w:ind w:firstLine="5760" w:firstLineChars="1800"/>
        <w:rPr>
          <w:rFonts w:hint="eastAsia"/>
          <w:kern w:val="0"/>
        </w:rPr>
      </w:pP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/>
    <w:sectPr>
      <w:footerReference r:id="rId3" w:type="default"/>
      <w:footerReference r:id="rId4" w:type="even"/>
      <w:pgSz w:w="11906" w:h="16838"/>
      <w:pgMar w:top="1531" w:right="1222" w:bottom="1587" w:left="164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21038"/>
    <w:rsid w:val="3B3210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2017-10-11T09:25:00Z</dcterms:created>
  <dc:creator>Adminitrator</dc:creator>
  <cp:lastModifiedBy>Adminitrator</cp:lastModifiedBy>
  <dcterms:modified xsi:type="dcterms:W3CDTF">2017-10-11T09:25:26Z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