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CB" w:rsidRDefault="005D16CB" w:rsidP="005D16CB">
      <w:pPr>
        <w:jc w:val="left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附件1：</w:t>
      </w:r>
    </w:p>
    <w:p w:rsidR="005D16CB" w:rsidRDefault="005D16CB" w:rsidP="005D16CB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黑龙江省环境保护厅直属事业单位2017年公开招聘工作人员计划表</w:t>
      </w:r>
    </w:p>
    <w:tbl>
      <w:tblPr>
        <w:tblW w:w="14010" w:type="dxa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3"/>
        <w:gridCol w:w="1830"/>
        <w:gridCol w:w="516"/>
        <w:gridCol w:w="851"/>
        <w:gridCol w:w="1701"/>
        <w:gridCol w:w="1585"/>
        <w:gridCol w:w="2733"/>
        <w:gridCol w:w="1230"/>
        <w:gridCol w:w="991"/>
      </w:tblGrid>
      <w:tr w:rsidR="005D16CB" w:rsidTr="0061288D">
        <w:trPr>
          <w:trHeight w:val="539"/>
          <w:jc w:val="center"/>
        </w:trPr>
        <w:tc>
          <w:tcPr>
            <w:tcW w:w="257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b/>
                <w:bCs/>
                <w:szCs w:val="21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Cs w:val="21"/>
              </w:rPr>
              <w:t>招聘单位规范名称</w:t>
            </w:r>
          </w:p>
        </w:tc>
        <w:tc>
          <w:tcPr>
            <w:tcW w:w="1830" w:type="dxa"/>
            <w:vMerge w:val="restart"/>
            <w:tcBorders>
              <w:top w:val="single" w:sz="12" w:space="0" w:color="auto"/>
            </w:tcBorders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b/>
                <w:bCs/>
                <w:szCs w:val="21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Cs w:val="21"/>
              </w:rPr>
              <w:t>招聘岗位</w:t>
            </w:r>
          </w:p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b/>
                <w:bCs/>
                <w:szCs w:val="21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Cs w:val="21"/>
              </w:rPr>
              <w:t>名称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</w:tcBorders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b/>
                <w:bCs/>
                <w:szCs w:val="21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Cs w:val="21"/>
              </w:rPr>
              <w:t>招聘数量</w:t>
            </w:r>
          </w:p>
        </w:tc>
        <w:tc>
          <w:tcPr>
            <w:tcW w:w="6870" w:type="dxa"/>
            <w:gridSpan w:val="4"/>
            <w:tcBorders>
              <w:top w:val="single" w:sz="12" w:space="0" w:color="auto"/>
            </w:tcBorders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b/>
                <w:bCs/>
                <w:szCs w:val="21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Cs w:val="21"/>
              </w:rPr>
              <w:t>招聘条件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b/>
                <w:bCs/>
                <w:szCs w:val="21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Cs w:val="21"/>
              </w:rPr>
              <w:t>招聘方法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b/>
                <w:bCs/>
                <w:szCs w:val="21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Cs w:val="21"/>
              </w:rPr>
              <w:t>备注</w:t>
            </w:r>
          </w:p>
        </w:tc>
      </w:tr>
      <w:tr w:rsidR="005D16CB" w:rsidTr="0061288D">
        <w:trPr>
          <w:trHeight w:val="539"/>
          <w:jc w:val="center"/>
        </w:trPr>
        <w:tc>
          <w:tcPr>
            <w:tcW w:w="2573" w:type="dxa"/>
            <w:vMerge/>
            <w:tcBorders>
              <w:left w:val="single" w:sz="12" w:space="0" w:color="auto"/>
            </w:tcBorders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b/>
                <w:bCs/>
                <w:szCs w:val="21"/>
              </w:rPr>
            </w:pPr>
          </w:p>
        </w:tc>
        <w:tc>
          <w:tcPr>
            <w:tcW w:w="1830" w:type="dxa"/>
            <w:vMerge/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b/>
                <w:bCs/>
                <w:szCs w:val="21"/>
              </w:rPr>
            </w:pPr>
          </w:p>
        </w:tc>
        <w:tc>
          <w:tcPr>
            <w:tcW w:w="516" w:type="dxa"/>
            <w:vMerge/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b/>
                <w:bCs/>
                <w:szCs w:val="21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Cs w:val="21"/>
              </w:rPr>
              <w:t>学历</w:t>
            </w:r>
          </w:p>
        </w:tc>
        <w:tc>
          <w:tcPr>
            <w:tcW w:w="1701" w:type="dxa"/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b/>
                <w:bCs/>
                <w:szCs w:val="21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Cs w:val="21"/>
              </w:rPr>
              <w:t>专业</w:t>
            </w:r>
          </w:p>
        </w:tc>
        <w:tc>
          <w:tcPr>
            <w:tcW w:w="1585" w:type="dxa"/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b/>
                <w:bCs/>
                <w:szCs w:val="21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Cs w:val="21"/>
              </w:rPr>
              <w:t>资历</w:t>
            </w:r>
          </w:p>
        </w:tc>
        <w:tc>
          <w:tcPr>
            <w:tcW w:w="2733" w:type="dxa"/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b/>
                <w:bCs/>
                <w:szCs w:val="21"/>
              </w:rPr>
            </w:pPr>
            <w:r>
              <w:rPr>
                <w:rFonts w:ascii="宋体-PUA" w:eastAsia="宋体-PUA" w:hAnsi="宋体-PUA" w:cs="宋体-PUA" w:hint="eastAsia"/>
                <w:b/>
                <w:bCs/>
                <w:szCs w:val="21"/>
              </w:rPr>
              <w:t>其它</w:t>
            </w:r>
          </w:p>
        </w:tc>
        <w:tc>
          <w:tcPr>
            <w:tcW w:w="1230" w:type="dxa"/>
            <w:vMerge/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b/>
                <w:bCs/>
                <w:szCs w:val="21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</w:tcBorders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b/>
                <w:bCs/>
                <w:szCs w:val="21"/>
              </w:rPr>
            </w:pPr>
          </w:p>
        </w:tc>
      </w:tr>
      <w:tr w:rsidR="005D16CB" w:rsidTr="0061288D">
        <w:trPr>
          <w:trHeight w:val="1581"/>
          <w:jc w:val="center"/>
        </w:trPr>
        <w:tc>
          <w:tcPr>
            <w:tcW w:w="2573" w:type="dxa"/>
            <w:tcBorders>
              <w:left w:val="single" w:sz="12" w:space="0" w:color="auto"/>
            </w:tcBorders>
            <w:vAlign w:val="center"/>
          </w:tcPr>
          <w:p w:rsidR="005D16CB" w:rsidRDefault="005D16CB" w:rsidP="0061288D">
            <w:pPr>
              <w:spacing w:line="300" w:lineRule="exact"/>
              <w:ind w:leftChars="-95" w:rightChars="-114" w:right="-239" w:hangingChars="95" w:hanging="19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黑龙江省危险废物</w:t>
            </w:r>
          </w:p>
          <w:p w:rsidR="005D16CB" w:rsidRDefault="005D16CB" w:rsidP="0061288D">
            <w:pPr>
              <w:spacing w:line="300" w:lineRule="exact"/>
              <w:ind w:leftChars="-95" w:rightChars="-114" w:right="-239" w:hangingChars="95" w:hanging="199"/>
              <w:jc w:val="center"/>
              <w:rPr>
                <w:rFonts w:ascii="宋体-PUA" w:eastAsia="宋体-PUA" w:hAnsi="宋体-PUA" w:cs="宋体-PU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管理中心</w:t>
            </w:r>
          </w:p>
        </w:tc>
        <w:tc>
          <w:tcPr>
            <w:tcW w:w="1830" w:type="dxa"/>
            <w:vAlign w:val="center"/>
          </w:tcPr>
          <w:p w:rsidR="005D16CB" w:rsidRDefault="005D16CB" w:rsidP="0061288D">
            <w:pPr>
              <w:spacing w:line="300" w:lineRule="exact"/>
              <w:ind w:leftChars="-95" w:rightChars="-114" w:right="-239" w:hangingChars="95" w:hanging="19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危险废物信息管</w:t>
            </w:r>
          </w:p>
          <w:p w:rsidR="005D16CB" w:rsidRDefault="005D16CB" w:rsidP="0061288D">
            <w:pPr>
              <w:spacing w:line="300" w:lineRule="exact"/>
              <w:ind w:leftChars="-95" w:rightChars="-114" w:right="-239" w:hangingChars="95" w:hanging="19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理专业技术人员</w:t>
            </w:r>
          </w:p>
        </w:tc>
        <w:tc>
          <w:tcPr>
            <w:tcW w:w="516" w:type="dxa"/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5D16CB" w:rsidRDefault="005D16CB" w:rsidP="0061288D">
            <w:pPr>
              <w:pStyle w:val="p0"/>
              <w:rPr>
                <w:rFonts w:ascii="宋体" w:hAnsi="宋体" w:cs="宋体"/>
              </w:rPr>
            </w:pPr>
            <w:r>
              <w:rPr>
                <w:rFonts w:hint="eastAsia"/>
              </w:rPr>
              <w:t>统招本科及以上</w:t>
            </w:r>
          </w:p>
        </w:tc>
        <w:tc>
          <w:tcPr>
            <w:tcW w:w="1701" w:type="dxa"/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软件工程</w:t>
            </w:r>
          </w:p>
        </w:tc>
        <w:tc>
          <w:tcPr>
            <w:tcW w:w="1585" w:type="dxa"/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往届毕业生</w:t>
            </w:r>
          </w:p>
        </w:tc>
        <w:tc>
          <w:tcPr>
            <w:tcW w:w="2733" w:type="dxa"/>
            <w:vAlign w:val="center"/>
          </w:tcPr>
          <w:p w:rsidR="005D16CB" w:rsidRDefault="005D16CB" w:rsidP="0061288D">
            <w:pPr>
              <w:spacing w:line="300" w:lineRule="exact"/>
              <w:rPr>
                <w:rFonts w:ascii="宋体-PUA" w:eastAsia="宋体-PUA" w:hAnsi="宋体-PUA" w:cs="宋体-PU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具有三年以上相关工作经验。男性，30岁以下（需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赴危险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废物现场）。</w:t>
            </w:r>
          </w:p>
        </w:tc>
        <w:tc>
          <w:tcPr>
            <w:tcW w:w="1230" w:type="dxa"/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公开招聘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D16CB" w:rsidTr="0061288D">
        <w:trPr>
          <w:trHeight w:val="1565"/>
          <w:jc w:val="center"/>
        </w:trPr>
        <w:tc>
          <w:tcPr>
            <w:tcW w:w="2573" w:type="dxa"/>
            <w:tcBorders>
              <w:left w:val="single" w:sz="12" w:space="0" w:color="auto"/>
            </w:tcBorders>
            <w:vAlign w:val="center"/>
          </w:tcPr>
          <w:p w:rsidR="005D16CB" w:rsidRDefault="005D16CB" w:rsidP="0061288D">
            <w:pPr>
              <w:spacing w:line="300" w:lineRule="exact"/>
              <w:ind w:leftChars="-95" w:rightChars="-114" w:right="-239" w:hangingChars="95" w:hanging="19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黑龙江省环境应急</w:t>
            </w:r>
          </w:p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与事故调查中心</w:t>
            </w:r>
          </w:p>
        </w:tc>
        <w:tc>
          <w:tcPr>
            <w:tcW w:w="1830" w:type="dxa"/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综合科</w:t>
            </w:r>
          </w:p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财务人员</w:t>
            </w:r>
          </w:p>
        </w:tc>
        <w:tc>
          <w:tcPr>
            <w:tcW w:w="516" w:type="dxa"/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5D16CB" w:rsidRDefault="005D16CB" w:rsidP="0061288D">
            <w:pPr>
              <w:spacing w:line="300" w:lineRule="exact"/>
              <w:rPr>
                <w:rFonts w:ascii="宋体-PUA" w:eastAsia="宋体-PUA" w:hAnsi="宋体-PUA" w:cs="宋体-PU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统招本科及以上</w:t>
            </w:r>
          </w:p>
        </w:tc>
        <w:tc>
          <w:tcPr>
            <w:tcW w:w="1701" w:type="dxa"/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会计学</w:t>
            </w:r>
          </w:p>
        </w:tc>
        <w:tc>
          <w:tcPr>
            <w:tcW w:w="1585" w:type="dxa"/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往届毕业生</w:t>
            </w:r>
          </w:p>
        </w:tc>
        <w:tc>
          <w:tcPr>
            <w:tcW w:w="2733" w:type="dxa"/>
            <w:vAlign w:val="center"/>
          </w:tcPr>
          <w:p w:rsidR="005D16CB" w:rsidRDefault="005D16CB" w:rsidP="0061288D">
            <w:pPr>
              <w:spacing w:line="300" w:lineRule="exact"/>
              <w:rPr>
                <w:rFonts w:ascii="宋体-PUA" w:eastAsia="宋体-PUA" w:hAnsi="宋体-PUA" w:cs="宋体-PU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 xml:space="preserve">    具有事业单位财务工作经验，熟悉黑龙江省财政相关财务管理制度和规定。</w:t>
            </w:r>
          </w:p>
        </w:tc>
        <w:tc>
          <w:tcPr>
            <w:tcW w:w="1230" w:type="dxa"/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公开招聘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szCs w:val="21"/>
              </w:rPr>
            </w:pPr>
          </w:p>
        </w:tc>
      </w:tr>
      <w:tr w:rsidR="005D16CB" w:rsidTr="0061288D">
        <w:trPr>
          <w:trHeight w:val="2430"/>
          <w:jc w:val="center"/>
        </w:trPr>
        <w:tc>
          <w:tcPr>
            <w:tcW w:w="2573" w:type="dxa"/>
            <w:tcBorders>
              <w:left w:val="single" w:sz="12" w:space="0" w:color="auto"/>
            </w:tcBorders>
            <w:vAlign w:val="center"/>
          </w:tcPr>
          <w:p w:rsidR="005D16CB" w:rsidRDefault="005D16CB" w:rsidP="0061288D">
            <w:pPr>
              <w:spacing w:line="300" w:lineRule="exact"/>
              <w:ind w:leftChars="-95" w:rightChars="-114" w:right="-239" w:hangingChars="95" w:hanging="19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黑龙江洪河国家级</w:t>
            </w:r>
          </w:p>
          <w:p w:rsidR="005D16CB" w:rsidRDefault="005D16CB" w:rsidP="0061288D">
            <w:pPr>
              <w:spacing w:line="300" w:lineRule="exact"/>
              <w:ind w:leftChars="-95" w:rightChars="-114" w:right="-239" w:hangingChars="95" w:hanging="199"/>
              <w:jc w:val="center"/>
              <w:rPr>
                <w:rFonts w:ascii="宋体-PUA" w:eastAsia="宋体-PUA" w:hAnsi="宋体-PUA" w:cs="宋体-PU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自然保护区管理局</w:t>
            </w:r>
          </w:p>
        </w:tc>
        <w:tc>
          <w:tcPr>
            <w:tcW w:w="1830" w:type="dxa"/>
            <w:vAlign w:val="center"/>
          </w:tcPr>
          <w:p w:rsidR="005D16CB" w:rsidRDefault="005D16CB" w:rsidP="0061288D">
            <w:pPr>
              <w:spacing w:line="300" w:lineRule="exact"/>
              <w:ind w:leftChars="-95" w:rightChars="-114" w:right="-239" w:hangingChars="95" w:hanging="199"/>
              <w:jc w:val="center"/>
              <w:rPr>
                <w:rFonts w:ascii="宋体-PUA" w:eastAsia="宋体-PUA" w:hAnsi="宋体-PUA" w:cs="宋体-PU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科研宣教科</w:t>
            </w:r>
          </w:p>
        </w:tc>
        <w:tc>
          <w:tcPr>
            <w:tcW w:w="516" w:type="dxa"/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5D16CB" w:rsidRDefault="005D16CB" w:rsidP="0061288D">
            <w:pPr>
              <w:spacing w:line="300" w:lineRule="exact"/>
              <w:rPr>
                <w:rFonts w:ascii="宋体-PUA" w:eastAsia="宋体-PUA" w:hAnsi="宋体-PUA" w:cs="宋体-PU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统招专科及以上</w:t>
            </w:r>
          </w:p>
        </w:tc>
        <w:tc>
          <w:tcPr>
            <w:tcW w:w="1701" w:type="dxa"/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野生动植物保护与利用、野生动物与自然保护区管理、生物科学及生物技术、野生植物资源保护与利用</w:t>
            </w:r>
          </w:p>
        </w:tc>
        <w:tc>
          <w:tcPr>
            <w:tcW w:w="1585" w:type="dxa"/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应往届毕业生</w:t>
            </w:r>
          </w:p>
        </w:tc>
        <w:tc>
          <w:tcPr>
            <w:tcW w:w="2733" w:type="dxa"/>
            <w:vAlign w:val="center"/>
          </w:tcPr>
          <w:p w:rsidR="005D16CB" w:rsidRDefault="005D16CB" w:rsidP="0061288D">
            <w:pPr>
              <w:spacing w:line="300" w:lineRule="exact"/>
              <w:rPr>
                <w:rFonts w:ascii="宋体-PUA" w:eastAsia="宋体-PUA" w:hAnsi="宋体-PUA" w:cs="宋体-PU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野生动植物调查研究保护。男性，户籍所在地为佳木斯、双鸭山、鹤岗、七台河辖区范围内考生优先考虑，聘期不低于5年。</w:t>
            </w:r>
          </w:p>
        </w:tc>
        <w:tc>
          <w:tcPr>
            <w:tcW w:w="1230" w:type="dxa"/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公开招聘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5D16CB" w:rsidRDefault="005D16CB" w:rsidP="0061288D">
            <w:pPr>
              <w:spacing w:line="300" w:lineRule="exact"/>
              <w:jc w:val="center"/>
              <w:rPr>
                <w:rFonts w:ascii="宋体-PUA" w:eastAsia="宋体-PUA" w:hAnsi="宋体-PUA" w:cs="宋体-PUA"/>
                <w:szCs w:val="21"/>
              </w:rPr>
            </w:pPr>
          </w:p>
        </w:tc>
      </w:tr>
    </w:tbl>
    <w:p w:rsidR="005D16CB" w:rsidRDefault="005D16CB" w:rsidP="005D16CB">
      <w:pPr>
        <w:rPr>
          <w:sz w:val="32"/>
          <w:szCs w:val="32"/>
        </w:rPr>
      </w:pPr>
    </w:p>
    <w:p w:rsidR="001C3562" w:rsidRDefault="001C3562">
      <w:bookmarkStart w:id="0" w:name="_GoBack"/>
      <w:bookmarkEnd w:id="0"/>
    </w:p>
    <w:sectPr w:rsidR="001C3562" w:rsidSect="005D16C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PUA">
    <w:altName w:val="宋体"/>
    <w:charset w:val="86"/>
    <w:family w:val="auto"/>
    <w:pitch w:val="default"/>
    <w:sig w:usb0="00000001" w:usb1="1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CB"/>
    <w:rsid w:val="001C3562"/>
    <w:rsid w:val="005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CB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D16CB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CB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D16CB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227</Characters>
  <Application>Microsoft Office Word</Application>
  <DocSecurity>0</DocSecurity>
  <Lines>17</Lines>
  <Paragraphs>9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2017-10-16T02:59:00Z</dcterms:created>
  <dcterms:modified xsi:type="dcterms:W3CDTF">2017-10-16T02:59:00Z</dcterms:modified>
</cp:coreProperties>
</file>