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8" w:rsidRPr="00450558" w:rsidRDefault="00450558" w:rsidP="00450558">
      <w:pPr>
        <w:widowControl/>
        <w:shd w:val="clear" w:color="auto" w:fill="FFFFFF"/>
        <w:spacing w:line="538" w:lineRule="atLeast"/>
        <w:jc w:val="center"/>
        <w:rPr>
          <w:rFonts w:ascii="Arial" w:eastAsia="宋体" w:hAnsi="Arial" w:cs="Arial"/>
          <w:color w:val="757575"/>
          <w:kern w:val="0"/>
          <w:sz w:val="25"/>
          <w:szCs w:val="25"/>
        </w:rPr>
      </w:pPr>
      <w:r w:rsidRPr="00450558">
        <w:rPr>
          <w:rFonts w:ascii="仿宋_GB2312" w:eastAsia="仿宋_GB2312" w:hAnsi="Arial" w:cs="Arial" w:hint="eastAsia"/>
          <w:color w:val="757575"/>
          <w:kern w:val="0"/>
          <w:sz w:val="26"/>
          <w:szCs w:val="26"/>
        </w:rPr>
        <w:t> </w:t>
      </w:r>
      <w:r w:rsidRPr="00450558">
        <w:rPr>
          <w:rFonts w:ascii="宋体" w:eastAsia="宋体" w:hAnsi="宋体" w:cs="Arial" w:hint="eastAsia"/>
          <w:b/>
          <w:bCs/>
          <w:color w:val="757575"/>
          <w:kern w:val="0"/>
          <w:sz w:val="29"/>
          <w:szCs w:val="29"/>
        </w:rPr>
        <w:t>2017</w:t>
      </w:r>
      <w:r w:rsidRPr="00450558">
        <w:rPr>
          <w:rFonts w:ascii="宋体" w:eastAsia="宋体" w:hAnsi="宋体" w:cs="Arial" w:hint="eastAsia"/>
          <w:b/>
          <w:bCs/>
          <w:color w:val="757575"/>
          <w:kern w:val="0"/>
          <w:sz w:val="29"/>
        </w:rPr>
        <w:t>年灯塔市公安局等部门面向复员转业军人公开招聘雇员</w:t>
      </w:r>
    </w:p>
    <w:p w:rsidR="00450558" w:rsidRPr="00450558" w:rsidRDefault="00450558" w:rsidP="00450558">
      <w:pPr>
        <w:widowControl/>
        <w:shd w:val="clear" w:color="auto" w:fill="FFFFFF"/>
        <w:spacing w:line="538" w:lineRule="atLeast"/>
        <w:jc w:val="center"/>
        <w:rPr>
          <w:rFonts w:ascii="Arial" w:eastAsia="宋体" w:hAnsi="Arial" w:cs="Arial"/>
          <w:color w:val="757575"/>
          <w:kern w:val="0"/>
          <w:sz w:val="25"/>
          <w:szCs w:val="25"/>
        </w:rPr>
      </w:pPr>
      <w:r w:rsidRPr="00450558">
        <w:rPr>
          <w:rFonts w:ascii="宋体" w:eastAsia="宋体" w:hAnsi="宋体" w:cs="Arial" w:hint="eastAsia"/>
          <w:b/>
          <w:bCs/>
          <w:color w:val="757575"/>
          <w:kern w:val="0"/>
          <w:sz w:val="29"/>
        </w:rPr>
        <w:t>岗位及条件明细表</w:t>
      </w:r>
    </w:p>
    <w:tbl>
      <w:tblPr>
        <w:tblW w:w="9238" w:type="dxa"/>
        <w:tblBorders>
          <w:top w:val="single" w:sz="6" w:space="0" w:color="623F20"/>
          <w:left w:val="single" w:sz="6" w:space="0" w:color="623F20"/>
          <w:bottom w:val="single" w:sz="2" w:space="0" w:color="623F20"/>
          <w:right w:val="single" w:sz="2" w:space="0" w:color="623F2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637"/>
        <w:gridCol w:w="1042"/>
        <w:gridCol w:w="1328"/>
        <w:gridCol w:w="946"/>
        <w:gridCol w:w="984"/>
        <w:gridCol w:w="954"/>
        <w:gridCol w:w="1143"/>
        <w:gridCol w:w="1284"/>
      </w:tblGrid>
      <w:tr w:rsidR="00450558" w:rsidRPr="00450558" w:rsidTr="00450558">
        <w:trPr>
          <w:trHeight w:val="516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招聘职位及人数</w:t>
            </w:r>
          </w:p>
        </w:tc>
        <w:tc>
          <w:tcPr>
            <w:tcW w:w="92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招聘条件及要求</w:t>
            </w:r>
          </w:p>
        </w:tc>
      </w:tr>
      <w:tr w:rsidR="00450558" w:rsidRPr="00450558" w:rsidTr="00450558">
        <w:trPr>
          <w:trHeight w:val="5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职位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人数（人）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户籍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性别限制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体重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年龄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b/>
                <w:bCs/>
                <w:color w:val="757575"/>
                <w:kern w:val="0"/>
                <w:sz w:val="18"/>
                <w:szCs w:val="18"/>
              </w:rPr>
              <w:t>报名要求</w:t>
            </w:r>
          </w:p>
        </w:tc>
      </w:tr>
      <w:tr w:rsidR="00450558" w:rsidRPr="00450558" w:rsidTr="00450558">
        <w:trPr>
          <w:trHeight w:val="1291"/>
        </w:trPr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灯塔市公安局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辅警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辽阳市常住人口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男性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1.75米及以上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80公斤以下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25周岁以下，即1992年10月18日以后出生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复员、转业军人</w:t>
            </w:r>
          </w:p>
        </w:tc>
      </w:tr>
      <w:tr w:rsidR="00450558" w:rsidRPr="00450558" w:rsidTr="00450558">
        <w:trPr>
          <w:trHeight w:val="1263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佟二</w:t>
            </w:r>
            <w:proofErr w:type="gramStart"/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堡公安</w:t>
            </w:r>
            <w:proofErr w:type="gramEnd"/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分局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辅警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佟二堡镇、五星镇、沈旦镇、王家镇常住人口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558" w:rsidRPr="00450558" w:rsidRDefault="00450558" w:rsidP="00450558">
            <w:pPr>
              <w:widowControl/>
              <w:jc w:val="left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</w:p>
        </w:tc>
      </w:tr>
      <w:tr w:rsidR="00450558" w:rsidRPr="00450558" w:rsidTr="00450558">
        <w:trPr>
          <w:trHeight w:val="1549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灯塔市综合执法局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城管雇员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灯塔市常住人口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男性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30周岁以下，即1987年10月18日以后出生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0558" w:rsidRPr="00450558" w:rsidRDefault="00450558" w:rsidP="00450558">
            <w:pPr>
              <w:widowControl/>
              <w:spacing w:line="538" w:lineRule="atLeast"/>
              <w:jc w:val="center"/>
              <w:rPr>
                <w:rFonts w:ascii="Arial" w:eastAsia="宋体" w:hAnsi="Arial" w:cs="Arial"/>
                <w:color w:val="757575"/>
                <w:kern w:val="0"/>
                <w:sz w:val="25"/>
                <w:szCs w:val="25"/>
              </w:rPr>
            </w:pPr>
            <w:r w:rsidRPr="00450558">
              <w:rPr>
                <w:rFonts w:ascii="宋体" w:eastAsia="宋体" w:hAnsi="宋体" w:cs="Arial" w:hint="eastAsia"/>
                <w:color w:val="757575"/>
                <w:kern w:val="0"/>
                <w:sz w:val="18"/>
                <w:szCs w:val="18"/>
              </w:rPr>
              <w:t>复员、转业军人</w:t>
            </w:r>
          </w:p>
        </w:tc>
      </w:tr>
    </w:tbl>
    <w:p w:rsidR="00450558" w:rsidRPr="00450558" w:rsidRDefault="00450558" w:rsidP="00450558">
      <w:pPr>
        <w:widowControl/>
        <w:shd w:val="clear" w:color="auto" w:fill="FFFFFF"/>
        <w:spacing w:line="538" w:lineRule="atLeast"/>
        <w:jc w:val="left"/>
        <w:rPr>
          <w:rFonts w:ascii="Arial" w:eastAsia="宋体" w:hAnsi="Arial" w:cs="Arial"/>
          <w:color w:val="757575"/>
          <w:kern w:val="0"/>
          <w:sz w:val="25"/>
          <w:szCs w:val="25"/>
        </w:rPr>
      </w:pPr>
      <w:r w:rsidRPr="00450558">
        <w:rPr>
          <w:rFonts w:ascii="仿宋_GB2312" w:eastAsia="仿宋_GB2312" w:hAnsi="Arial" w:cs="Arial" w:hint="eastAsia"/>
          <w:color w:val="757575"/>
          <w:kern w:val="0"/>
          <w:sz w:val="29"/>
          <w:szCs w:val="29"/>
        </w:rPr>
        <w:t> </w:t>
      </w:r>
    </w:p>
    <w:p w:rsidR="000D4B1A" w:rsidRDefault="000D4B1A"/>
    <w:sectPr w:rsidR="000D4B1A" w:rsidSect="000D4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E8" w:rsidRDefault="001D32E8" w:rsidP="00450558">
      <w:r>
        <w:separator/>
      </w:r>
    </w:p>
  </w:endnote>
  <w:endnote w:type="continuationSeparator" w:id="0">
    <w:p w:rsidR="001D32E8" w:rsidRDefault="001D32E8" w:rsidP="0045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E8" w:rsidRDefault="001D32E8" w:rsidP="00450558">
      <w:r>
        <w:separator/>
      </w:r>
    </w:p>
  </w:footnote>
  <w:footnote w:type="continuationSeparator" w:id="0">
    <w:p w:rsidR="001D32E8" w:rsidRDefault="001D32E8" w:rsidP="0045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58"/>
    <w:rsid w:val="000D4B1A"/>
    <w:rsid w:val="001D32E8"/>
    <w:rsid w:val="004002F9"/>
    <w:rsid w:val="00450558"/>
    <w:rsid w:val="005143A9"/>
    <w:rsid w:val="00C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5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0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2017-10-17T08:08:00Z</dcterms:created>
  <dcterms:modified xsi:type="dcterms:W3CDTF">2017-10-17T08:09:00Z</dcterms:modified>
</cp:coreProperties>
</file>