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9B" w:rsidRDefault="0091459B" w:rsidP="00E73F30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 w:rsidRPr="00AB4BBE">
        <w:rPr>
          <w:rFonts w:ascii="宋体" w:hAnsi="宋体" w:hint="eastAsia"/>
          <w:b/>
          <w:sz w:val="44"/>
          <w:szCs w:val="44"/>
        </w:rPr>
        <w:t>国</w:t>
      </w:r>
      <w:proofErr w:type="gramStart"/>
      <w:r w:rsidRPr="00AB4BBE">
        <w:rPr>
          <w:rFonts w:ascii="宋体" w:hAnsi="宋体" w:hint="eastAsia"/>
          <w:b/>
          <w:sz w:val="44"/>
          <w:szCs w:val="44"/>
        </w:rPr>
        <w:t>海证券</w:t>
      </w:r>
      <w:proofErr w:type="gramEnd"/>
      <w:r w:rsidRPr="00AB4BBE">
        <w:rPr>
          <w:rFonts w:ascii="宋体" w:hAnsi="宋体" w:hint="eastAsia"/>
          <w:b/>
          <w:sz w:val="44"/>
          <w:szCs w:val="44"/>
        </w:rPr>
        <w:t>201</w:t>
      </w:r>
      <w:r w:rsidR="001A457C">
        <w:rPr>
          <w:rFonts w:ascii="宋体" w:hAnsi="宋体" w:hint="eastAsia"/>
          <w:b/>
          <w:sz w:val="44"/>
          <w:szCs w:val="44"/>
        </w:rPr>
        <w:t>8</w:t>
      </w:r>
      <w:r w:rsidRPr="00AB4BBE">
        <w:rPr>
          <w:rFonts w:ascii="宋体" w:hAnsi="宋体" w:hint="eastAsia"/>
          <w:b/>
          <w:sz w:val="44"/>
          <w:szCs w:val="44"/>
        </w:rPr>
        <w:t>年</w:t>
      </w:r>
      <w:r>
        <w:rPr>
          <w:rFonts w:ascii="宋体" w:hAnsi="宋体" w:hint="eastAsia"/>
          <w:b/>
          <w:sz w:val="44"/>
          <w:szCs w:val="44"/>
        </w:rPr>
        <w:t>“海之星”校园招聘</w:t>
      </w:r>
      <w:r w:rsidR="00E73F30">
        <w:rPr>
          <w:rFonts w:ascii="宋体" w:hAnsi="宋体" w:hint="eastAsia"/>
          <w:b/>
          <w:sz w:val="44"/>
          <w:szCs w:val="44"/>
        </w:rPr>
        <w:t>信息</w:t>
      </w:r>
    </w:p>
    <w:p w:rsidR="0091459B" w:rsidRDefault="0091459B" w:rsidP="00E73F30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</w:p>
    <w:p w:rsidR="00E73F30" w:rsidRPr="000E6D3B" w:rsidRDefault="0091459B" w:rsidP="000E6D3B">
      <w:pPr>
        <w:snapToGrid w:val="0"/>
        <w:spacing w:line="580" w:lineRule="exact"/>
        <w:rPr>
          <w:rFonts w:ascii="仿宋_GB2312" w:eastAsia="仿宋_GB2312"/>
          <w:b/>
          <w:sz w:val="32"/>
          <w:szCs w:val="32"/>
        </w:rPr>
      </w:pPr>
      <w:r w:rsidRPr="000E6D3B">
        <w:rPr>
          <w:rFonts w:ascii="仿宋_GB2312" w:eastAsia="仿宋_GB2312" w:hint="eastAsia"/>
          <w:b/>
          <w:sz w:val="32"/>
          <w:szCs w:val="32"/>
        </w:rPr>
        <w:t>一、公司简介</w:t>
      </w:r>
    </w:p>
    <w:p w:rsidR="001A457C" w:rsidRPr="000E6D3B" w:rsidRDefault="001A457C" w:rsidP="000E6D3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E6D3B">
        <w:rPr>
          <w:rFonts w:ascii="仿宋_GB2312" w:eastAsia="仿宋_GB2312" w:hAnsi="仿宋_GB2312" w:cs="仿宋_GB2312" w:hint="eastAsia"/>
          <w:sz w:val="32"/>
          <w:szCs w:val="32"/>
        </w:rPr>
        <w:t>国</w:t>
      </w:r>
      <w:proofErr w:type="gramStart"/>
      <w:r w:rsidRPr="000E6D3B">
        <w:rPr>
          <w:rFonts w:ascii="仿宋_GB2312" w:eastAsia="仿宋_GB2312" w:hAnsi="仿宋_GB2312" w:cs="仿宋_GB2312" w:hint="eastAsia"/>
          <w:sz w:val="32"/>
          <w:szCs w:val="32"/>
        </w:rPr>
        <w:t>海证券</w:t>
      </w:r>
      <w:proofErr w:type="gramEnd"/>
      <w:r w:rsidRPr="000E6D3B">
        <w:rPr>
          <w:rFonts w:ascii="仿宋_GB2312" w:eastAsia="仿宋_GB2312" w:hAnsi="仿宋_GB2312" w:cs="仿宋_GB2312" w:hint="eastAsia"/>
          <w:sz w:val="32"/>
          <w:szCs w:val="32"/>
        </w:rPr>
        <w:t>成立于1988年，前身为广西证券公司，是国内首批设立也是在广西区内注册的唯一一家证券公司。2001年，增资扩股并更名为国</w:t>
      </w:r>
      <w:proofErr w:type="gramStart"/>
      <w:r w:rsidRPr="000E6D3B">
        <w:rPr>
          <w:rFonts w:ascii="仿宋_GB2312" w:eastAsia="仿宋_GB2312" w:hAnsi="仿宋_GB2312" w:cs="仿宋_GB2312" w:hint="eastAsia"/>
          <w:sz w:val="32"/>
          <w:szCs w:val="32"/>
        </w:rPr>
        <w:t>海证券</w:t>
      </w:r>
      <w:proofErr w:type="gramEnd"/>
      <w:r w:rsidRPr="000E6D3B">
        <w:rPr>
          <w:rFonts w:ascii="仿宋_GB2312" w:eastAsia="仿宋_GB2312" w:hAnsi="仿宋_GB2312" w:cs="仿宋_GB2312" w:hint="eastAsia"/>
          <w:sz w:val="32"/>
          <w:szCs w:val="32"/>
        </w:rPr>
        <w:t>有限责任公司。2011年8月，借壳桂林集琦药业股份有限公司登陆A股市场，更名为国</w:t>
      </w:r>
      <w:proofErr w:type="gramStart"/>
      <w:r w:rsidRPr="000E6D3B">
        <w:rPr>
          <w:rFonts w:ascii="仿宋_GB2312" w:eastAsia="仿宋_GB2312" w:hAnsi="仿宋_GB2312" w:cs="仿宋_GB2312" w:hint="eastAsia"/>
          <w:sz w:val="32"/>
          <w:szCs w:val="32"/>
        </w:rPr>
        <w:t>海证券</w:t>
      </w:r>
      <w:proofErr w:type="gramEnd"/>
      <w:r w:rsidRPr="000E6D3B">
        <w:rPr>
          <w:rFonts w:ascii="仿宋_GB2312" w:eastAsia="仿宋_GB2312" w:hAnsi="仿宋_GB2312" w:cs="仿宋_GB2312" w:hint="eastAsia"/>
          <w:sz w:val="32"/>
          <w:szCs w:val="32"/>
        </w:rPr>
        <w:t>股份有限公司（股票代码：000750），成为国内A股第16家上市证券公司。公司目前是广西唯一一家本土上市金融机构，是“深证100指数”、“沪深300指数”和“深证成份指数”等多个指数成份股。</w:t>
      </w:r>
    </w:p>
    <w:p w:rsidR="001A457C" w:rsidRPr="000E6D3B" w:rsidRDefault="001A457C" w:rsidP="000E6D3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E6D3B">
        <w:rPr>
          <w:rFonts w:ascii="仿宋_GB2312" w:eastAsia="仿宋_GB2312" w:hAnsi="仿宋_GB2312" w:cs="仿宋_GB2312" w:hint="eastAsia"/>
          <w:sz w:val="32"/>
          <w:szCs w:val="32"/>
        </w:rPr>
        <w:t>公司业务资格和业务牌照齐全，是一家涵盖证券、基金、期货、私</w:t>
      </w:r>
      <w:proofErr w:type="gramStart"/>
      <w:r w:rsidRPr="000E6D3B">
        <w:rPr>
          <w:rFonts w:ascii="仿宋_GB2312" w:eastAsia="仿宋_GB2312" w:hAnsi="仿宋_GB2312" w:cs="仿宋_GB2312" w:hint="eastAsia"/>
          <w:sz w:val="32"/>
          <w:szCs w:val="32"/>
        </w:rPr>
        <w:t>募股权投资</w:t>
      </w:r>
      <w:proofErr w:type="gramEnd"/>
      <w:r w:rsidRPr="000E6D3B">
        <w:rPr>
          <w:rFonts w:ascii="仿宋_GB2312" w:eastAsia="仿宋_GB2312" w:hAnsi="仿宋_GB2312" w:cs="仿宋_GB2312" w:hint="eastAsia"/>
          <w:sz w:val="32"/>
          <w:szCs w:val="32"/>
        </w:rPr>
        <w:t>等多元业务体系的全国性上市综合金融服务企业。截至2017年6月，公司拥有16家分公司、129家营业部，</w:t>
      </w:r>
      <w:proofErr w:type="gramStart"/>
      <w:r w:rsidRPr="000E6D3B">
        <w:rPr>
          <w:rFonts w:ascii="仿宋_GB2312" w:eastAsia="仿宋_GB2312" w:hAnsi="仿宋_GB2312" w:cs="仿宋_GB2312" w:hint="eastAsia"/>
          <w:sz w:val="32"/>
          <w:szCs w:val="32"/>
        </w:rPr>
        <w:t>控股国</w:t>
      </w:r>
      <w:proofErr w:type="gramEnd"/>
      <w:r w:rsidRPr="000E6D3B">
        <w:rPr>
          <w:rFonts w:ascii="仿宋_GB2312" w:eastAsia="仿宋_GB2312" w:hAnsi="仿宋_GB2312" w:cs="仿宋_GB2312" w:hint="eastAsia"/>
          <w:sz w:val="32"/>
          <w:szCs w:val="32"/>
        </w:rPr>
        <w:t>海富兰克林基金管理有限公司、国海良时期货有限公司，全资</w:t>
      </w:r>
      <w:proofErr w:type="gramStart"/>
      <w:r w:rsidRPr="000E6D3B">
        <w:rPr>
          <w:rFonts w:ascii="仿宋_GB2312" w:eastAsia="仿宋_GB2312" w:hAnsi="仿宋_GB2312" w:cs="仿宋_GB2312" w:hint="eastAsia"/>
          <w:sz w:val="32"/>
          <w:szCs w:val="32"/>
        </w:rPr>
        <w:t>设立国海创新</w:t>
      </w:r>
      <w:proofErr w:type="gramEnd"/>
      <w:r w:rsidRPr="000E6D3B">
        <w:rPr>
          <w:rFonts w:ascii="仿宋_GB2312" w:eastAsia="仿宋_GB2312" w:hAnsi="仿宋_GB2312" w:cs="仿宋_GB2312" w:hint="eastAsia"/>
          <w:sz w:val="32"/>
          <w:szCs w:val="32"/>
        </w:rPr>
        <w:t>资本投资管理有限公司。</w:t>
      </w:r>
    </w:p>
    <w:p w:rsidR="0091459B" w:rsidRPr="000E6D3B" w:rsidRDefault="001A457C" w:rsidP="000E6D3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E6D3B">
        <w:rPr>
          <w:rFonts w:ascii="仿宋_GB2312" w:eastAsia="仿宋_GB2312" w:hAnsi="仿宋_GB2312" w:cs="仿宋_GB2312" w:hint="eastAsia"/>
          <w:sz w:val="32"/>
          <w:szCs w:val="32"/>
        </w:rPr>
        <w:t>近年来，公司品牌影响力不断提升，荣获“中国500最具价值品牌”、“中国最具潜力发展证券公司”、“领航中国证券业最佳服务奖”、“最佳管理团队上市公司”、“东盟业务领先型证券公司”等多项荣誉。</w:t>
      </w:r>
    </w:p>
    <w:p w:rsidR="00E73F30" w:rsidRPr="000E6D3B" w:rsidRDefault="00E73F30" w:rsidP="000E6D3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E6D3B">
        <w:rPr>
          <w:rFonts w:ascii="仿宋_GB2312" w:eastAsia="仿宋_GB2312" w:hAnsi="仿宋_GB2312" w:cs="仿宋_GB2312" w:hint="eastAsia"/>
          <w:sz w:val="32"/>
          <w:szCs w:val="32"/>
        </w:rPr>
        <w:t>公司在发展的同时，非常重视人才的引进和培养工作，建立了涵盖全员的“精英”、“骨干”、“海之星”等六大人才培养计划。“海之星”计划专门为应届毕业生设计，为“海之星”指定导师，通过培训、岗位轮换、交流学习等培养方</w:t>
      </w:r>
      <w:r w:rsidRPr="000E6D3B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式帮助其尽快成长。自2007年启动“海之星”校园招聘以来，公司总部从全国重点高校累计接收毕业生</w:t>
      </w:r>
      <w:r w:rsidR="00F91DD0" w:rsidRPr="000E6D3B">
        <w:rPr>
          <w:rFonts w:ascii="仿宋_GB2312" w:eastAsia="仿宋_GB2312" w:hAnsi="仿宋_GB2312" w:cs="仿宋_GB2312" w:hint="eastAsia"/>
          <w:sz w:val="32"/>
          <w:szCs w:val="32"/>
        </w:rPr>
        <w:t>近</w:t>
      </w:r>
      <w:r w:rsidR="001A457C" w:rsidRPr="000E6D3B">
        <w:rPr>
          <w:rFonts w:ascii="仿宋_GB2312" w:eastAsia="仿宋_GB2312" w:hAnsi="仿宋_GB2312" w:cs="仿宋_GB2312" w:hint="eastAsia"/>
          <w:sz w:val="32"/>
          <w:szCs w:val="32"/>
        </w:rPr>
        <w:t>400</w:t>
      </w:r>
      <w:r w:rsidRPr="000E6D3B">
        <w:rPr>
          <w:rFonts w:ascii="仿宋_GB2312" w:eastAsia="仿宋_GB2312" w:hAnsi="仿宋_GB2312" w:cs="仿宋_GB2312" w:hint="eastAsia"/>
          <w:sz w:val="32"/>
          <w:szCs w:val="32"/>
        </w:rPr>
        <w:t>名，部分优秀人才已走向公司管理岗位。</w:t>
      </w:r>
    </w:p>
    <w:p w:rsidR="00E73F30" w:rsidRPr="000E6D3B" w:rsidRDefault="00E73F30" w:rsidP="000E6D3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E6D3B">
        <w:rPr>
          <w:rFonts w:ascii="仿宋_GB2312" w:eastAsia="仿宋_GB2312" w:hAnsi="仿宋_GB2312" w:cs="仿宋_GB2312" w:hint="eastAsia"/>
          <w:sz w:val="32"/>
          <w:szCs w:val="32"/>
        </w:rPr>
        <w:t>为满足公司业务发展需要，</w:t>
      </w:r>
      <w:proofErr w:type="gramStart"/>
      <w:r w:rsidRPr="000E6D3B">
        <w:rPr>
          <w:rFonts w:ascii="仿宋_GB2312" w:eastAsia="仿宋_GB2312" w:hAnsi="仿宋_GB2312" w:cs="仿宋_GB2312" w:hint="eastAsia"/>
          <w:sz w:val="32"/>
          <w:szCs w:val="32"/>
        </w:rPr>
        <w:t>现启动</w:t>
      </w:r>
      <w:proofErr w:type="gramEnd"/>
      <w:r w:rsidRPr="000E6D3B"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1A457C" w:rsidRPr="000E6D3B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Pr="000E6D3B">
        <w:rPr>
          <w:rFonts w:ascii="仿宋_GB2312" w:eastAsia="仿宋_GB2312" w:hAnsi="仿宋_GB2312" w:cs="仿宋_GB2312" w:hint="eastAsia"/>
          <w:sz w:val="32"/>
          <w:szCs w:val="32"/>
        </w:rPr>
        <w:t>年“海之星”校园招聘工作，面向全国重点院校诚聘优秀应届毕业生加盟。</w:t>
      </w:r>
    </w:p>
    <w:p w:rsidR="000E6D3B" w:rsidRDefault="000E6D3B" w:rsidP="000E6D3B">
      <w:pPr>
        <w:spacing w:line="580" w:lineRule="exact"/>
        <w:rPr>
          <w:rFonts w:ascii="仿宋_GB2312" w:eastAsia="仿宋_GB2312" w:hAnsi="仿宋_GB2312" w:cs="仿宋_GB2312"/>
          <w:b/>
          <w:sz w:val="32"/>
          <w:szCs w:val="32"/>
        </w:rPr>
      </w:pPr>
    </w:p>
    <w:p w:rsidR="001B4EAC" w:rsidRPr="000E6D3B" w:rsidRDefault="00E73F30" w:rsidP="000E6D3B">
      <w:pPr>
        <w:spacing w:line="580" w:lineRule="exact"/>
        <w:rPr>
          <w:rFonts w:ascii="仿宋_GB2312" w:eastAsia="仿宋_GB2312" w:hAnsi="仿宋_GB2312" w:cs="仿宋_GB2312"/>
          <w:b/>
          <w:sz w:val="32"/>
          <w:szCs w:val="32"/>
        </w:rPr>
      </w:pPr>
      <w:r w:rsidRPr="000E6D3B">
        <w:rPr>
          <w:rFonts w:ascii="仿宋_GB2312" w:eastAsia="仿宋_GB2312" w:hAnsi="仿宋_GB2312" w:cs="仿宋_GB2312" w:hint="eastAsia"/>
          <w:b/>
          <w:sz w:val="32"/>
          <w:szCs w:val="32"/>
        </w:rPr>
        <w:t>二、岗位需求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2268"/>
        <w:gridCol w:w="992"/>
        <w:gridCol w:w="3577"/>
        <w:gridCol w:w="1952"/>
      </w:tblGrid>
      <w:tr w:rsidR="005C7E58" w:rsidRPr="000E6D3B" w:rsidTr="003F7105">
        <w:trPr>
          <w:trHeight w:val="660"/>
        </w:trPr>
        <w:tc>
          <w:tcPr>
            <w:tcW w:w="1702" w:type="dxa"/>
            <w:shd w:val="clear" w:color="000000" w:fill="B8CCE4"/>
            <w:vAlign w:val="center"/>
            <w:hideMark/>
          </w:tcPr>
          <w:p w:rsidR="005C7E58" w:rsidRPr="000E6D3B" w:rsidRDefault="005C7E58" w:rsidP="000E6D3B">
            <w:pPr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sz w:val="24"/>
              </w:rPr>
            </w:pPr>
            <w:r w:rsidRPr="000E6D3B">
              <w:rPr>
                <w:rFonts w:ascii="仿宋_GB2312" w:eastAsia="仿宋_GB2312" w:hAnsi="微软雅黑" w:hint="eastAsia"/>
                <w:b/>
                <w:bCs/>
                <w:color w:val="000000"/>
                <w:sz w:val="24"/>
              </w:rPr>
              <w:t>部门</w:t>
            </w:r>
          </w:p>
        </w:tc>
        <w:tc>
          <w:tcPr>
            <w:tcW w:w="2268" w:type="dxa"/>
            <w:shd w:val="clear" w:color="000000" w:fill="B8CCE4"/>
            <w:vAlign w:val="center"/>
            <w:hideMark/>
          </w:tcPr>
          <w:p w:rsidR="005C7E58" w:rsidRPr="000E6D3B" w:rsidRDefault="005C7E58" w:rsidP="000E6D3B">
            <w:pPr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sz w:val="24"/>
              </w:rPr>
            </w:pPr>
            <w:r w:rsidRPr="000E6D3B">
              <w:rPr>
                <w:rFonts w:ascii="仿宋_GB2312" w:eastAsia="仿宋_GB2312" w:hAnsi="微软雅黑" w:hint="eastAsia"/>
                <w:b/>
                <w:bCs/>
                <w:color w:val="000000"/>
                <w:sz w:val="24"/>
              </w:rPr>
              <w:t>岗位名称</w:t>
            </w:r>
          </w:p>
        </w:tc>
        <w:tc>
          <w:tcPr>
            <w:tcW w:w="992" w:type="dxa"/>
            <w:shd w:val="clear" w:color="000000" w:fill="B8CCE4"/>
            <w:vAlign w:val="center"/>
            <w:hideMark/>
          </w:tcPr>
          <w:p w:rsidR="005C7E58" w:rsidRPr="000E6D3B" w:rsidRDefault="005C7E58" w:rsidP="000E6D3B">
            <w:pPr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sz w:val="24"/>
              </w:rPr>
            </w:pPr>
            <w:r w:rsidRPr="000E6D3B">
              <w:rPr>
                <w:rFonts w:ascii="仿宋_GB2312" w:eastAsia="仿宋_GB2312" w:hAnsi="微软雅黑" w:hint="eastAsia"/>
                <w:b/>
                <w:bCs/>
                <w:color w:val="000000"/>
                <w:sz w:val="24"/>
              </w:rPr>
              <w:t>招聘人数</w:t>
            </w:r>
          </w:p>
        </w:tc>
        <w:tc>
          <w:tcPr>
            <w:tcW w:w="3577" w:type="dxa"/>
            <w:shd w:val="clear" w:color="000000" w:fill="B8CCE4"/>
            <w:vAlign w:val="center"/>
            <w:hideMark/>
          </w:tcPr>
          <w:p w:rsidR="005C7E58" w:rsidRPr="000E6D3B" w:rsidRDefault="005C7E58" w:rsidP="000E6D3B">
            <w:pPr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sz w:val="24"/>
              </w:rPr>
            </w:pPr>
            <w:r w:rsidRPr="000E6D3B">
              <w:rPr>
                <w:rFonts w:ascii="仿宋_GB2312" w:eastAsia="仿宋_GB2312" w:hAnsi="微软雅黑" w:hint="eastAsia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1952" w:type="dxa"/>
            <w:shd w:val="clear" w:color="000000" w:fill="B8CCE4"/>
            <w:vAlign w:val="center"/>
            <w:hideMark/>
          </w:tcPr>
          <w:p w:rsidR="005C7E58" w:rsidRPr="000E6D3B" w:rsidRDefault="005C7E58" w:rsidP="000E6D3B">
            <w:pPr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sz w:val="24"/>
              </w:rPr>
            </w:pPr>
            <w:r w:rsidRPr="000E6D3B">
              <w:rPr>
                <w:rFonts w:ascii="仿宋_GB2312" w:eastAsia="仿宋_GB2312" w:hAnsi="微软雅黑" w:hint="eastAsia"/>
                <w:b/>
                <w:bCs/>
                <w:color w:val="000000"/>
                <w:sz w:val="24"/>
              </w:rPr>
              <w:t>工作地</w:t>
            </w:r>
          </w:p>
        </w:tc>
      </w:tr>
      <w:tr w:rsidR="00AB42ED" w:rsidRPr="000E6D3B" w:rsidTr="003F7105">
        <w:trPr>
          <w:trHeight w:val="495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企业金融服务委员会</w:t>
            </w:r>
          </w:p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投行业务岗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3577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E6D3B">
              <w:rPr>
                <w:rFonts w:ascii="仿宋_GB2312" w:eastAsia="仿宋_GB2312" w:hint="eastAsia"/>
                <w:color w:val="000000"/>
                <w:sz w:val="24"/>
              </w:rPr>
              <w:t>金融，会计；硕士及以上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深圳/上海</w:t>
            </w:r>
          </w:p>
        </w:tc>
      </w:tr>
      <w:tr w:rsidR="00AB42ED" w:rsidRPr="000E6D3B" w:rsidTr="003F7105">
        <w:trPr>
          <w:trHeight w:val="49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债务融资岗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3577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E6D3B">
              <w:rPr>
                <w:rFonts w:ascii="仿宋_GB2312" w:eastAsia="仿宋_GB2312" w:hint="eastAsia"/>
                <w:color w:val="000000"/>
                <w:sz w:val="24"/>
              </w:rPr>
              <w:t>金融、财务会计及经济学相关专业；硕士及以上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北京/上海/深圳/广州/南宁</w:t>
            </w:r>
          </w:p>
        </w:tc>
      </w:tr>
      <w:tr w:rsidR="00AB42ED" w:rsidRPr="000E6D3B" w:rsidTr="003F7105">
        <w:trPr>
          <w:trHeight w:val="49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股权项目</w:t>
            </w:r>
            <w:proofErr w:type="gramStart"/>
            <w:r w:rsidRPr="000E6D3B">
              <w:rPr>
                <w:rFonts w:ascii="仿宋_GB2312" w:eastAsia="仿宋_GB2312" w:hint="eastAsia"/>
                <w:sz w:val="24"/>
              </w:rPr>
              <w:t>质控岗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577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E6D3B">
              <w:rPr>
                <w:rFonts w:ascii="仿宋_GB2312" w:eastAsia="仿宋_GB2312" w:hint="eastAsia"/>
                <w:color w:val="000000"/>
                <w:sz w:val="24"/>
              </w:rPr>
              <w:t>财务、会计专业；硕士及以上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深圳</w:t>
            </w:r>
          </w:p>
        </w:tc>
      </w:tr>
      <w:tr w:rsidR="00AB42ED" w:rsidRPr="000E6D3B" w:rsidTr="003F7105">
        <w:trPr>
          <w:trHeight w:val="49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销售管理岗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577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E6D3B">
              <w:rPr>
                <w:rFonts w:ascii="仿宋_GB2312" w:eastAsia="仿宋_GB2312" w:hint="eastAsia"/>
                <w:color w:val="000000"/>
                <w:sz w:val="24"/>
              </w:rPr>
              <w:t>金融、经济、会计、法律或财经相关专业；硕士及以上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深圳</w:t>
            </w:r>
          </w:p>
        </w:tc>
      </w:tr>
      <w:tr w:rsidR="00AB42ED" w:rsidRPr="000E6D3B" w:rsidTr="003F7105">
        <w:trPr>
          <w:trHeight w:val="49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运营支持岗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577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E6D3B">
              <w:rPr>
                <w:rFonts w:ascii="仿宋_GB2312" w:eastAsia="仿宋_GB2312" w:hint="eastAsia"/>
                <w:color w:val="000000"/>
                <w:sz w:val="24"/>
              </w:rPr>
              <w:t>法律、会计、金融专业；硕士及以上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北京</w:t>
            </w:r>
          </w:p>
        </w:tc>
      </w:tr>
      <w:tr w:rsidR="00AB42ED" w:rsidRPr="000E6D3B" w:rsidTr="003F7105">
        <w:trPr>
          <w:trHeight w:val="495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E6D3B">
              <w:rPr>
                <w:rFonts w:ascii="仿宋_GB2312" w:eastAsia="仿宋_GB2312" w:hint="eastAsia"/>
                <w:color w:val="000000"/>
                <w:sz w:val="24"/>
              </w:rPr>
              <w:t>资产管理分公司</w:t>
            </w:r>
          </w:p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项目经理岗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3577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E6D3B">
              <w:rPr>
                <w:rFonts w:ascii="仿宋_GB2312" w:eastAsia="仿宋_GB2312" w:hint="eastAsia"/>
                <w:color w:val="000000"/>
                <w:sz w:val="24"/>
              </w:rPr>
              <w:t>财务、会计、法律、金融、财经相关专业；硕士及以上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深圳/上海</w:t>
            </w:r>
          </w:p>
        </w:tc>
      </w:tr>
      <w:tr w:rsidR="00AB42ED" w:rsidRPr="000E6D3B" w:rsidTr="003F7105">
        <w:trPr>
          <w:trHeight w:val="49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风险管理岗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577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E6D3B">
              <w:rPr>
                <w:rFonts w:ascii="仿宋_GB2312" w:eastAsia="仿宋_GB2312" w:hint="eastAsia"/>
                <w:color w:val="000000"/>
                <w:sz w:val="24"/>
              </w:rPr>
              <w:t>经济、金融相关专业；硕士及以上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上海</w:t>
            </w:r>
          </w:p>
        </w:tc>
      </w:tr>
      <w:tr w:rsidR="00AB42ED" w:rsidRPr="000E6D3B" w:rsidTr="003F7105">
        <w:trPr>
          <w:trHeight w:val="49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信用分析师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577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E6D3B">
              <w:rPr>
                <w:rFonts w:ascii="仿宋_GB2312" w:eastAsia="仿宋_GB2312" w:hint="eastAsia"/>
                <w:color w:val="000000"/>
                <w:sz w:val="24"/>
              </w:rPr>
              <w:t>经济、金融相关专业；硕士及以上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北京</w:t>
            </w:r>
          </w:p>
        </w:tc>
      </w:tr>
      <w:tr w:rsidR="00AB42ED" w:rsidRPr="000E6D3B" w:rsidTr="003F7105">
        <w:trPr>
          <w:trHeight w:val="49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投资助理岗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3577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E6D3B">
              <w:rPr>
                <w:rFonts w:ascii="仿宋_GB2312" w:eastAsia="仿宋_GB2312" w:hint="eastAsia"/>
                <w:color w:val="000000"/>
                <w:sz w:val="24"/>
              </w:rPr>
              <w:t>金融、经济、管理、财务、会计、金融管理等复合背景最佳；硕士及以上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上海/深圳</w:t>
            </w:r>
          </w:p>
        </w:tc>
      </w:tr>
      <w:tr w:rsidR="00AB42ED" w:rsidRPr="000E6D3B" w:rsidTr="003F7105">
        <w:trPr>
          <w:trHeight w:val="49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产品经理岗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577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E6D3B">
              <w:rPr>
                <w:rFonts w:ascii="仿宋_GB2312" w:eastAsia="仿宋_GB2312" w:hint="eastAsia"/>
                <w:color w:val="000000"/>
                <w:sz w:val="24"/>
              </w:rPr>
              <w:t>经济、金融、财务、法律；硕士及以上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北京/上海</w:t>
            </w:r>
          </w:p>
        </w:tc>
      </w:tr>
      <w:tr w:rsidR="00AB42ED" w:rsidRPr="000E6D3B" w:rsidTr="003F7105">
        <w:trPr>
          <w:trHeight w:val="49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营销岗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577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E6D3B">
              <w:rPr>
                <w:rFonts w:ascii="仿宋_GB2312" w:eastAsia="仿宋_GB2312" w:hint="eastAsia"/>
                <w:color w:val="000000"/>
                <w:sz w:val="24"/>
              </w:rPr>
              <w:t>市场营销、经济、金融；硕士及以上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上海</w:t>
            </w:r>
          </w:p>
        </w:tc>
      </w:tr>
      <w:tr w:rsidR="00AB42ED" w:rsidRPr="000E6D3B" w:rsidTr="003F7105">
        <w:trPr>
          <w:trHeight w:val="49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运营保障岗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577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E6D3B">
              <w:rPr>
                <w:rFonts w:ascii="仿宋_GB2312" w:eastAsia="仿宋_GB2312" w:hint="eastAsia"/>
                <w:color w:val="000000"/>
                <w:sz w:val="24"/>
              </w:rPr>
              <w:t>计算机、金融；硕士及以上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上海</w:t>
            </w:r>
          </w:p>
        </w:tc>
      </w:tr>
      <w:tr w:rsidR="00AB42ED" w:rsidRPr="000E6D3B" w:rsidTr="003F7105">
        <w:trPr>
          <w:trHeight w:val="495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机构金融部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公</w:t>
            </w:r>
            <w:proofErr w:type="gramStart"/>
            <w:r w:rsidRPr="000E6D3B">
              <w:rPr>
                <w:rFonts w:ascii="仿宋_GB2312" w:eastAsia="仿宋_GB2312" w:hint="eastAsia"/>
                <w:sz w:val="24"/>
              </w:rPr>
              <w:t>募业务</w:t>
            </w:r>
            <w:proofErr w:type="gramEnd"/>
            <w:r w:rsidRPr="000E6D3B">
              <w:rPr>
                <w:rFonts w:ascii="仿宋_GB2312" w:eastAsia="仿宋_GB2312" w:hint="eastAsia"/>
                <w:sz w:val="24"/>
              </w:rPr>
              <w:t>机构销售岗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577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E6D3B">
              <w:rPr>
                <w:rFonts w:ascii="仿宋_GB2312" w:eastAsia="仿宋_GB2312" w:hint="eastAsia"/>
                <w:color w:val="000000"/>
                <w:sz w:val="24"/>
              </w:rPr>
              <w:t>金融、营销、经济；硕士及以上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深圳/北京</w:t>
            </w:r>
          </w:p>
        </w:tc>
      </w:tr>
      <w:tr w:rsidR="00AB42ED" w:rsidRPr="000E6D3B" w:rsidTr="003F7105">
        <w:trPr>
          <w:trHeight w:val="49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E6D3B">
              <w:rPr>
                <w:rFonts w:ascii="仿宋_GB2312" w:eastAsia="仿宋_GB2312" w:hint="eastAsia"/>
                <w:color w:val="000000"/>
                <w:sz w:val="24"/>
              </w:rPr>
              <w:t>组合基金服务部策略管理岗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E6D3B"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3577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E6D3B">
              <w:rPr>
                <w:rFonts w:ascii="仿宋_GB2312" w:eastAsia="仿宋_GB2312" w:hint="eastAsia"/>
                <w:color w:val="000000"/>
                <w:sz w:val="24"/>
              </w:rPr>
              <w:t>金融、经济、计量、金融工程、数学；硕士及以上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E6D3B">
              <w:rPr>
                <w:rFonts w:ascii="仿宋_GB2312" w:eastAsia="仿宋_GB2312" w:hint="eastAsia"/>
                <w:color w:val="000000"/>
                <w:sz w:val="24"/>
              </w:rPr>
              <w:t>深圳</w:t>
            </w:r>
          </w:p>
        </w:tc>
      </w:tr>
      <w:tr w:rsidR="00AB42ED" w:rsidRPr="000E6D3B" w:rsidTr="003F7105">
        <w:trPr>
          <w:trHeight w:val="495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lastRenderedPageBreak/>
              <w:t>金融市场部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债券做</w:t>
            </w:r>
            <w:proofErr w:type="gramStart"/>
            <w:r w:rsidRPr="000E6D3B">
              <w:rPr>
                <w:rFonts w:ascii="仿宋_GB2312" w:eastAsia="仿宋_GB2312" w:hint="eastAsia"/>
                <w:sz w:val="24"/>
              </w:rPr>
              <w:t>市业务岗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577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E6D3B">
              <w:rPr>
                <w:rFonts w:ascii="仿宋_GB2312" w:eastAsia="仿宋_GB2312" w:hint="eastAsia"/>
                <w:color w:val="000000"/>
                <w:sz w:val="24"/>
              </w:rPr>
              <w:t>财经类；硕士及以上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深圳</w:t>
            </w:r>
          </w:p>
        </w:tc>
      </w:tr>
      <w:tr w:rsidR="00AB42ED" w:rsidRPr="000E6D3B" w:rsidTr="003F7105">
        <w:trPr>
          <w:trHeight w:val="49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债券销售交易岗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3577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E6D3B">
              <w:rPr>
                <w:rFonts w:ascii="仿宋_GB2312" w:eastAsia="仿宋_GB2312" w:hint="eastAsia"/>
                <w:color w:val="000000"/>
                <w:sz w:val="24"/>
              </w:rPr>
              <w:t>财经类；硕士及以上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深圳/北京</w:t>
            </w:r>
          </w:p>
        </w:tc>
      </w:tr>
      <w:tr w:rsidR="005C7E58" w:rsidRPr="000E6D3B" w:rsidTr="003F7105">
        <w:trPr>
          <w:trHeight w:val="495"/>
        </w:trPr>
        <w:tc>
          <w:tcPr>
            <w:tcW w:w="1702" w:type="dxa"/>
            <w:shd w:val="clear" w:color="auto" w:fill="auto"/>
            <w:vAlign w:val="center"/>
            <w:hideMark/>
          </w:tcPr>
          <w:p w:rsidR="005C7E58" w:rsidRPr="000E6D3B" w:rsidRDefault="005C7E58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投资管理部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7E58" w:rsidRPr="000E6D3B" w:rsidRDefault="005C7E58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债券研究岗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7E58" w:rsidRPr="000E6D3B" w:rsidRDefault="005C7E58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3577" w:type="dxa"/>
            <w:shd w:val="clear" w:color="auto" w:fill="auto"/>
            <w:vAlign w:val="center"/>
            <w:hideMark/>
          </w:tcPr>
          <w:p w:rsidR="005C7E58" w:rsidRPr="000E6D3B" w:rsidRDefault="005C7E58" w:rsidP="000E6D3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E6D3B">
              <w:rPr>
                <w:rFonts w:ascii="仿宋_GB2312" w:eastAsia="仿宋_GB2312" w:hint="eastAsia"/>
                <w:color w:val="000000"/>
                <w:sz w:val="24"/>
              </w:rPr>
              <w:t>经济学；硕士及以上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5C7E58" w:rsidRPr="000E6D3B" w:rsidRDefault="005C7E58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深圳</w:t>
            </w:r>
          </w:p>
        </w:tc>
      </w:tr>
      <w:tr w:rsidR="00AB42ED" w:rsidRPr="000E6D3B" w:rsidTr="003F7105">
        <w:trPr>
          <w:trHeight w:val="495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网络金融部</w:t>
            </w:r>
          </w:p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Web前端研发工程师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577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E6D3B">
              <w:rPr>
                <w:rFonts w:ascii="仿宋_GB2312" w:eastAsia="仿宋_GB2312" w:hint="eastAsia"/>
                <w:color w:val="000000"/>
                <w:sz w:val="24"/>
              </w:rPr>
              <w:t>计算机相关专业；硕士及以上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深圳/南宁</w:t>
            </w:r>
          </w:p>
        </w:tc>
      </w:tr>
      <w:tr w:rsidR="00AB42ED" w:rsidRPr="000E6D3B" w:rsidTr="003F7105">
        <w:trPr>
          <w:trHeight w:val="49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移动软件研发工程师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577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E6D3B">
              <w:rPr>
                <w:rFonts w:ascii="仿宋_GB2312" w:eastAsia="仿宋_GB2312" w:hint="eastAsia"/>
                <w:color w:val="000000"/>
                <w:sz w:val="24"/>
              </w:rPr>
              <w:t>计算机软件或通讯相关专业；硕士及以上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深圳/南宁</w:t>
            </w:r>
          </w:p>
        </w:tc>
      </w:tr>
      <w:tr w:rsidR="00AB42ED" w:rsidRPr="000E6D3B" w:rsidTr="003F7105">
        <w:trPr>
          <w:trHeight w:val="49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E6D3B">
              <w:rPr>
                <w:rFonts w:ascii="仿宋_GB2312" w:eastAsia="仿宋_GB2312" w:hint="eastAsia"/>
                <w:color w:val="000000"/>
                <w:sz w:val="24"/>
              </w:rPr>
              <w:t>大数据分析岗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E6D3B"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3577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E6D3B">
              <w:rPr>
                <w:rFonts w:ascii="仿宋_GB2312" w:eastAsia="仿宋_GB2312" w:hint="eastAsia"/>
                <w:color w:val="000000"/>
                <w:sz w:val="24"/>
              </w:rPr>
              <w:t>数学、统计学、金融工程或人工智能相关专业；硕士及以上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E6D3B">
              <w:rPr>
                <w:rFonts w:ascii="仿宋_GB2312" w:eastAsia="仿宋_GB2312" w:hint="eastAsia"/>
                <w:color w:val="000000"/>
                <w:sz w:val="24"/>
              </w:rPr>
              <w:t>深圳</w:t>
            </w:r>
          </w:p>
        </w:tc>
      </w:tr>
      <w:tr w:rsidR="005C7E58" w:rsidRPr="000E6D3B" w:rsidTr="003F7105">
        <w:trPr>
          <w:trHeight w:val="495"/>
        </w:trPr>
        <w:tc>
          <w:tcPr>
            <w:tcW w:w="1702" w:type="dxa"/>
            <w:shd w:val="clear" w:color="auto" w:fill="auto"/>
            <w:vAlign w:val="center"/>
            <w:hideMark/>
          </w:tcPr>
          <w:p w:rsidR="005C7E58" w:rsidRPr="000E6D3B" w:rsidRDefault="005C7E58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信用业务部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7E58" w:rsidRPr="000E6D3B" w:rsidRDefault="005C7E58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产品设计岗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7E58" w:rsidRPr="000E6D3B" w:rsidRDefault="005C7E58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577" w:type="dxa"/>
            <w:shd w:val="clear" w:color="auto" w:fill="auto"/>
            <w:vAlign w:val="center"/>
            <w:hideMark/>
          </w:tcPr>
          <w:p w:rsidR="005C7E58" w:rsidRPr="000E6D3B" w:rsidRDefault="005C7E58" w:rsidP="000E6D3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E6D3B">
              <w:rPr>
                <w:rFonts w:ascii="仿宋_GB2312" w:eastAsia="仿宋_GB2312" w:hint="eastAsia"/>
                <w:color w:val="000000"/>
                <w:sz w:val="24"/>
              </w:rPr>
              <w:t>金融、经济、法律；硕士及以上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5C7E58" w:rsidRPr="000E6D3B" w:rsidRDefault="005C7E58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深圳</w:t>
            </w:r>
          </w:p>
        </w:tc>
      </w:tr>
      <w:tr w:rsidR="00AB42ED" w:rsidRPr="000E6D3B" w:rsidTr="003F7105">
        <w:trPr>
          <w:trHeight w:val="495"/>
        </w:trPr>
        <w:tc>
          <w:tcPr>
            <w:tcW w:w="1702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研究所</w:t>
            </w:r>
          </w:p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行业分析师（汽车、电子、机械、食品饮料、环保）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ED" w:rsidRPr="000E6D3B" w:rsidRDefault="00D3548C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3577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0E6D3B">
              <w:rPr>
                <w:rFonts w:ascii="仿宋_GB2312" w:eastAsia="仿宋_GB2312" w:hint="eastAsia"/>
                <w:color w:val="000000"/>
                <w:sz w:val="24"/>
              </w:rPr>
              <w:t>经济管理、金融类、细分行业相关专业；硕士以上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上海/北京/深圳</w:t>
            </w:r>
          </w:p>
        </w:tc>
      </w:tr>
      <w:tr w:rsidR="005C7E58" w:rsidRPr="000E6D3B" w:rsidTr="003F7105">
        <w:trPr>
          <w:trHeight w:val="495"/>
        </w:trPr>
        <w:tc>
          <w:tcPr>
            <w:tcW w:w="1702" w:type="dxa"/>
            <w:shd w:val="clear" w:color="auto" w:fill="auto"/>
            <w:vAlign w:val="center"/>
            <w:hideMark/>
          </w:tcPr>
          <w:p w:rsidR="005C7E58" w:rsidRPr="000E6D3B" w:rsidRDefault="005C7E58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战略管理部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7E58" w:rsidRPr="000E6D3B" w:rsidRDefault="005C7E58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绩效管理岗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7E58" w:rsidRPr="000E6D3B" w:rsidRDefault="005C7E58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577" w:type="dxa"/>
            <w:shd w:val="clear" w:color="auto" w:fill="auto"/>
            <w:vAlign w:val="center"/>
            <w:hideMark/>
          </w:tcPr>
          <w:p w:rsidR="005C7E58" w:rsidRPr="000E6D3B" w:rsidRDefault="005C7E58" w:rsidP="000E6D3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E6D3B">
              <w:rPr>
                <w:rFonts w:ascii="仿宋_GB2312" w:eastAsia="仿宋_GB2312" w:hint="eastAsia"/>
                <w:color w:val="000000"/>
                <w:sz w:val="24"/>
              </w:rPr>
              <w:t>经济、工商管理类；硕士及以上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5C7E58" w:rsidRPr="000E6D3B" w:rsidRDefault="005C7E58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深圳/上海</w:t>
            </w:r>
          </w:p>
        </w:tc>
      </w:tr>
      <w:tr w:rsidR="005C7E58" w:rsidRPr="000E6D3B" w:rsidTr="003F7105">
        <w:trPr>
          <w:trHeight w:val="495"/>
        </w:trPr>
        <w:tc>
          <w:tcPr>
            <w:tcW w:w="1702" w:type="dxa"/>
            <w:shd w:val="clear" w:color="auto" w:fill="auto"/>
            <w:vAlign w:val="center"/>
            <w:hideMark/>
          </w:tcPr>
          <w:p w:rsidR="005C7E58" w:rsidRPr="000E6D3B" w:rsidRDefault="005C7E58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总裁办公室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7E58" w:rsidRPr="000E6D3B" w:rsidRDefault="005C7E58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研究协调岗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7E58" w:rsidRPr="000E6D3B" w:rsidRDefault="005C7E58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577" w:type="dxa"/>
            <w:shd w:val="clear" w:color="auto" w:fill="auto"/>
            <w:vAlign w:val="center"/>
            <w:hideMark/>
          </w:tcPr>
          <w:p w:rsidR="005C7E58" w:rsidRPr="000E6D3B" w:rsidRDefault="005C7E58" w:rsidP="000E6D3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E6D3B">
              <w:rPr>
                <w:rFonts w:ascii="仿宋_GB2312" w:eastAsia="仿宋_GB2312" w:hint="eastAsia"/>
                <w:color w:val="000000"/>
                <w:sz w:val="24"/>
              </w:rPr>
              <w:t>经济类、金融类、管理类；硕士及以上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5C7E58" w:rsidRPr="000E6D3B" w:rsidRDefault="005C7E58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北京</w:t>
            </w:r>
          </w:p>
        </w:tc>
      </w:tr>
      <w:tr w:rsidR="005C7E58" w:rsidRPr="000E6D3B" w:rsidTr="003F7105">
        <w:trPr>
          <w:trHeight w:val="495"/>
        </w:trPr>
        <w:tc>
          <w:tcPr>
            <w:tcW w:w="1702" w:type="dxa"/>
            <w:shd w:val="clear" w:color="auto" w:fill="auto"/>
            <w:vAlign w:val="center"/>
            <w:hideMark/>
          </w:tcPr>
          <w:p w:rsidR="005C7E58" w:rsidRPr="000E6D3B" w:rsidRDefault="005C7E58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财务管理部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7E58" w:rsidRPr="000E6D3B" w:rsidRDefault="005C7E58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会计核算岗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7E58" w:rsidRPr="000E6D3B" w:rsidRDefault="005C7E58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3577" w:type="dxa"/>
            <w:shd w:val="clear" w:color="auto" w:fill="auto"/>
            <w:vAlign w:val="center"/>
            <w:hideMark/>
          </w:tcPr>
          <w:p w:rsidR="005C7E58" w:rsidRPr="000E6D3B" w:rsidRDefault="005C7E58" w:rsidP="000E6D3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E6D3B">
              <w:rPr>
                <w:rFonts w:ascii="仿宋_GB2312" w:eastAsia="仿宋_GB2312" w:hint="eastAsia"/>
                <w:color w:val="000000"/>
                <w:sz w:val="24"/>
              </w:rPr>
              <w:t>会计、财务管理；硕士及以上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5C7E58" w:rsidRPr="000E6D3B" w:rsidRDefault="005C7E58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南宁</w:t>
            </w:r>
          </w:p>
        </w:tc>
      </w:tr>
      <w:tr w:rsidR="00AB42ED" w:rsidRPr="000E6D3B" w:rsidTr="003F7105">
        <w:trPr>
          <w:trHeight w:val="495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结算托管部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清算岗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577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E6D3B">
              <w:rPr>
                <w:rFonts w:ascii="仿宋_GB2312" w:eastAsia="仿宋_GB2312" w:hint="eastAsia"/>
                <w:color w:val="000000"/>
                <w:sz w:val="24"/>
              </w:rPr>
              <w:t>财经、计算机类；硕士及以上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南宁</w:t>
            </w:r>
          </w:p>
        </w:tc>
      </w:tr>
      <w:tr w:rsidR="00AB42ED" w:rsidRPr="000E6D3B" w:rsidTr="003F7105">
        <w:trPr>
          <w:trHeight w:val="49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资金管理岗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577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E6D3B">
              <w:rPr>
                <w:rFonts w:ascii="仿宋_GB2312" w:eastAsia="仿宋_GB2312" w:hint="eastAsia"/>
                <w:color w:val="000000"/>
                <w:sz w:val="24"/>
              </w:rPr>
              <w:t>财务会计、金融；硕士及以上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AB42ED" w:rsidRPr="000E6D3B" w:rsidRDefault="00AB42ED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南宁</w:t>
            </w:r>
          </w:p>
        </w:tc>
      </w:tr>
      <w:tr w:rsidR="005C7E58" w:rsidRPr="000E6D3B" w:rsidTr="003F7105">
        <w:trPr>
          <w:trHeight w:val="495"/>
        </w:trPr>
        <w:tc>
          <w:tcPr>
            <w:tcW w:w="1702" w:type="dxa"/>
            <w:shd w:val="clear" w:color="auto" w:fill="auto"/>
            <w:vAlign w:val="center"/>
            <w:hideMark/>
          </w:tcPr>
          <w:p w:rsidR="005C7E58" w:rsidRPr="000E6D3B" w:rsidRDefault="005C7E58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信息技术中心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7E58" w:rsidRPr="000E6D3B" w:rsidRDefault="005C7E58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技术开发</w:t>
            </w:r>
            <w:r w:rsidR="00EA15FF">
              <w:rPr>
                <w:rFonts w:ascii="仿宋_GB2312" w:eastAsia="仿宋_GB2312" w:hint="eastAsia"/>
                <w:sz w:val="24"/>
              </w:rPr>
              <w:t>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7E58" w:rsidRPr="000E6D3B" w:rsidRDefault="005C7E58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577" w:type="dxa"/>
            <w:shd w:val="clear" w:color="auto" w:fill="auto"/>
            <w:vAlign w:val="center"/>
            <w:hideMark/>
          </w:tcPr>
          <w:p w:rsidR="005C7E58" w:rsidRPr="000E6D3B" w:rsidRDefault="005C7E58" w:rsidP="000E6D3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E6D3B">
              <w:rPr>
                <w:rFonts w:ascii="仿宋_GB2312" w:eastAsia="仿宋_GB2312" w:hint="eastAsia"/>
                <w:color w:val="000000"/>
                <w:sz w:val="24"/>
              </w:rPr>
              <w:t>计算机；硕士及以上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5C7E58" w:rsidRPr="000E6D3B" w:rsidRDefault="005C7E58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深圳</w:t>
            </w:r>
          </w:p>
        </w:tc>
      </w:tr>
      <w:tr w:rsidR="005C7E58" w:rsidRPr="000E6D3B" w:rsidTr="003F7105">
        <w:trPr>
          <w:trHeight w:val="495"/>
        </w:trPr>
        <w:tc>
          <w:tcPr>
            <w:tcW w:w="1702" w:type="dxa"/>
            <w:shd w:val="clear" w:color="auto" w:fill="auto"/>
            <w:vAlign w:val="center"/>
            <w:hideMark/>
          </w:tcPr>
          <w:p w:rsidR="005C7E58" w:rsidRPr="000E6D3B" w:rsidRDefault="005C7E58" w:rsidP="000E6D3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E6D3B">
              <w:rPr>
                <w:rFonts w:ascii="仿宋_GB2312" w:eastAsia="仿宋_GB2312" w:hint="eastAsia"/>
                <w:color w:val="000000"/>
                <w:sz w:val="24"/>
              </w:rPr>
              <w:t>人力资源部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7E58" w:rsidRPr="000E6D3B" w:rsidRDefault="005C7E58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招聘管理岗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7E58" w:rsidRPr="000E6D3B" w:rsidRDefault="005C7E58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577" w:type="dxa"/>
            <w:shd w:val="clear" w:color="auto" w:fill="auto"/>
            <w:vAlign w:val="center"/>
            <w:hideMark/>
          </w:tcPr>
          <w:p w:rsidR="005C7E58" w:rsidRPr="000E6D3B" w:rsidRDefault="005C7E58" w:rsidP="000E6D3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E6D3B">
              <w:rPr>
                <w:rFonts w:ascii="仿宋_GB2312" w:eastAsia="仿宋_GB2312" w:hint="eastAsia"/>
                <w:color w:val="000000"/>
                <w:sz w:val="24"/>
              </w:rPr>
              <w:t>企业管理、人力资源管理；硕士及以上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5C7E58" w:rsidRPr="000E6D3B" w:rsidRDefault="005C7E58" w:rsidP="000E6D3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E6D3B">
              <w:rPr>
                <w:rFonts w:ascii="仿宋_GB2312" w:eastAsia="仿宋_GB2312" w:hint="eastAsia"/>
                <w:sz w:val="24"/>
              </w:rPr>
              <w:t>深圳</w:t>
            </w:r>
          </w:p>
        </w:tc>
      </w:tr>
    </w:tbl>
    <w:p w:rsidR="006B1635" w:rsidRPr="000E6D3B" w:rsidRDefault="006B1635" w:rsidP="000E6D3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54E7E" w:rsidRPr="000E6D3B" w:rsidRDefault="00E14FEE" w:rsidP="000E6D3B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0E6D3B">
        <w:rPr>
          <w:rFonts w:ascii="仿宋_GB2312" w:eastAsia="仿宋_GB2312" w:hAnsi="仿宋_GB2312" w:cs="仿宋_GB2312" w:hint="eastAsia"/>
          <w:b/>
          <w:sz w:val="32"/>
          <w:szCs w:val="32"/>
        </w:rPr>
        <w:t>三、</w:t>
      </w:r>
      <w:r w:rsidR="00F24F33" w:rsidRPr="000E6D3B">
        <w:rPr>
          <w:rFonts w:ascii="仿宋_GB2312" w:eastAsia="仿宋_GB2312" w:hAnsi="仿宋_GB2312" w:cs="仿宋_GB2312" w:hint="eastAsia"/>
          <w:b/>
          <w:sz w:val="32"/>
          <w:szCs w:val="32"/>
        </w:rPr>
        <w:t>校园宣讲行程</w:t>
      </w:r>
    </w:p>
    <w:tbl>
      <w:tblPr>
        <w:tblW w:w="10491" w:type="dxa"/>
        <w:tblInd w:w="-885" w:type="dxa"/>
        <w:tblLook w:val="04A0"/>
      </w:tblPr>
      <w:tblGrid>
        <w:gridCol w:w="2553"/>
        <w:gridCol w:w="1134"/>
        <w:gridCol w:w="3118"/>
        <w:gridCol w:w="3686"/>
      </w:tblGrid>
      <w:tr w:rsidR="002F119F" w:rsidRPr="000E6D3B" w:rsidTr="000E6D3B">
        <w:trPr>
          <w:trHeight w:val="6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4F33" w:rsidRPr="000E6D3B" w:rsidRDefault="00F24F33" w:rsidP="003F7105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b/>
                <w:sz w:val="24"/>
              </w:rPr>
              <w:t>学校名称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4F33" w:rsidRPr="000E6D3B" w:rsidRDefault="00F24F33" w:rsidP="003F7105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b/>
                <w:sz w:val="24"/>
              </w:rPr>
              <w:t>城市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4F33" w:rsidRPr="000E6D3B" w:rsidRDefault="00F24F33" w:rsidP="003F7105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b/>
                <w:sz w:val="24"/>
              </w:rPr>
              <w:t>宣讲时间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4F33" w:rsidRPr="000E6D3B" w:rsidRDefault="00F24F33" w:rsidP="003F7105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b/>
                <w:sz w:val="24"/>
              </w:rPr>
              <w:t>宣讲教室</w:t>
            </w:r>
          </w:p>
        </w:tc>
      </w:tr>
      <w:tr w:rsidR="00D3548C" w:rsidRPr="000E6D3B" w:rsidTr="000E6D3B">
        <w:trPr>
          <w:trHeight w:val="7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8C" w:rsidRPr="000E6D3B" w:rsidRDefault="00D3548C" w:rsidP="003F710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>北京大学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8C" w:rsidRPr="000E6D3B" w:rsidRDefault="00D3548C" w:rsidP="003F710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>北京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3548C" w:rsidRPr="000E6D3B" w:rsidRDefault="00D3548C" w:rsidP="003F710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>10月30日</w:t>
            </w: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br/>
              <w:t>19:00-21:00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8C" w:rsidRPr="000E6D3B" w:rsidRDefault="00D3548C" w:rsidP="003F710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>英杰第八会议室</w:t>
            </w:r>
          </w:p>
        </w:tc>
      </w:tr>
      <w:tr w:rsidR="00E010BE" w:rsidRPr="000E6D3B" w:rsidTr="000E6D3B">
        <w:trPr>
          <w:trHeight w:val="7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0BE" w:rsidRPr="000E6D3B" w:rsidRDefault="00E010BE" w:rsidP="003F710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>上海交通大学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0BE" w:rsidRPr="000E6D3B" w:rsidRDefault="00E010BE" w:rsidP="003F710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>上海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10BE" w:rsidRPr="000E6D3B" w:rsidRDefault="00E010BE" w:rsidP="003F710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>10月31日</w:t>
            </w:r>
          </w:p>
          <w:p w:rsidR="00E010BE" w:rsidRPr="000E6D3B" w:rsidRDefault="00E010BE" w:rsidP="003F710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>16:00-18:00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0BE" w:rsidRPr="000E6D3B" w:rsidRDefault="00E010BE" w:rsidP="003F710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>徐汇校区新上院S203</w:t>
            </w:r>
          </w:p>
        </w:tc>
      </w:tr>
      <w:tr w:rsidR="00E010BE" w:rsidRPr="000E6D3B" w:rsidTr="000E6D3B">
        <w:trPr>
          <w:trHeight w:val="7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0BE" w:rsidRPr="000E6D3B" w:rsidRDefault="00E010BE" w:rsidP="003F710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>复旦大学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0BE" w:rsidRPr="000E6D3B" w:rsidRDefault="00E010BE" w:rsidP="003F710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>上海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10BE" w:rsidRPr="000E6D3B" w:rsidRDefault="00E010BE" w:rsidP="003F710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>11月1日</w:t>
            </w:r>
          </w:p>
          <w:p w:rsidR="00E010BE" w:rsidRPr="000E6D3B" w:rsidRDefault="00E010BE" w:rsidP="003F710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>14:00-16:00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0BE" w:rsidRPr="000E6D3B" w:rsidRDefault="00E010BE" w:rsidP="003F710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>逸夫楼报告厅</w:t>
            </w:r>
          </w:p>
        </w:tc>
      </w:tr>
      <w:tr w:rsidR="00CD0870" w:rsidRPr="000E6D3B" w:rsidTr="000E6D3B">
        <w:trPr>
          <w:trHeight w:val="7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870" w:rsidRPr="000E6D3B" w:rsidRDefault="00CD0870" w:rsidP="003F710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>中国人民大学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870" w:rsidRPr="000E6D3B" w:rsidRDefault="00CD0870" w:rsidP="003F710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>北京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D0870" w:rsidRPr="000E6D3B" w:rsidRDefault="00CD0870" w:rsidP="003F710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>11月2日</w:t>
            </w: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br/>
              <w:t>14:00-16:00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870" w:rsidRPr="000E6D3B" w:rsidRDefault="00CD0870" w:rsidP="003F710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 xml:space="preserve">就业指导中心419报告厅 </w:t>
            </w:r>
          </w:p>
        </w:tc>
      </w:tr>
      <w:tr w:rsidR="00CD0870" w:rsidRPr="000E6D3B" w:rsidTr="000E6D3B">
        <w:trPr>
          <w:trHeight w:val="7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870" w:rsidRPr="000E6D3B" w:rsidRDefault="00CD0870" w:rsidP="003F710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武汉大学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870" w:rsidRPr="000E6D3B" w:rsidRDefault="00CD0870" w:rsidP="003F710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>武汉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D0870" w:rsidRPr="000E6D3B" w:rsidRDefault="00CD0870" w:rsidP="003F710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>11月6日</w:t>
            </w: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br/>
              <w:t>09:00-12:00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870" w:rsidRPr="000E6D3B" w:rsidRDefault="00CD0870" w:rsidP="003F710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>就业中心第一报告厅</w:t>
            </w:r>
          </w:p>
        </w:tc>
      </w:tr>
      <w:tr w:rsidR="00CD0870" w:rsidRPr="000E6D3B" w:rsidTr="000E6D3B">
        <w:trPr>
          <w:trHeight w:val="7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870" w:rsidRPr="000E6D3B" w:rsidRDefault="00CD0870" w:rsidP="003F710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>南京大学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870" w:rsidRPr="000E6D3B" w:rsidRDefault="00CD0870" w:rsidP="003F710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>南京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D0870" w:rsidRPr="000E6D3B" w:rsidRDefault="00CD0870" w:rsidP="003F710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>11月6日</w:t>
            </w:r>
          </w:p>
          <w:p w:rsidR="00CD0870" w:rsidRPr="000E6D3B" w:rsidRDefault="00CD0870" w:rsidP="003F710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>18:30-20:00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870" w:rsidRPr="000E6D3B" w:rsidRDefault="00CD0870" w:rsidP="003F710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>南</w:t>
            </w:r>
            <w:proofErr w:type="gramStart"/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>园教学</w:t>
            </w:r>
            <w:proofErr w:type="gramEnd"/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>楼219</w:t>
            </w:r>
          </w:p>
        </w:tc>
      </w:tr>
      <w:tr w:rsidR="00CD0870" w:rsidRPr="000E6D3B" w:rsidTr="000E6D3B">
        <w:trPr>
          <w:trHeight w:val="7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870" w:rsidRPr="000E6D3B" w:rsidRDefault="00CD0870" w:rsidP="003F710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>浙江大学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870" w:rsidRPr="000E6D3B" w:rsidRDefault="00CD0870" w:rsidP="003F710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>杭州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D0870" w:rsidRPr="000E6D3B" w:rsidRDefault="00CD0870" w:rsidP="003F710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>11月10日</w:t>
            </w:r>
          </w:p>
          <w:p w:rsidR="00CD0870" w:rsidRPr="000E6D3B" w:rsidRDefault="00CD0870" w:rsidP="003F710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>18:30-20:00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870" w:rsidRPr="000E6D3B" w:rsidRDefault="00CD0870" w:rsidP="003F710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>永</w:t>
            </w:r>
            <w:proofErr w:type="gramStart"/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>谦活动</w:t>
            </w:r>
            <w:proofErr w:type="gramEnd"/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>中心二楼排练厅</w:t>
            </w:r>
          </w:p>
        </w:tc>
      </w:tr>
      <w:tr w:rsidR="00CD0870" w:rsidRPr="000E6D3B" w:rsidTr="000E6D3B">
        <w:trPr>
          <w:trHeight w:val="7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870" w:rsidRPr="000E6D3B" w:rsidRDefault="00CD0870" w:rsidP="003F710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>中山大学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870" w:rsidRPr="000E6D3B" w:rsidRDefault="00CD0870" w:rsidP="003F710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>广州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D0870" w:rsidRPr="000E6D3B" w:rsidRDefault="00CD0870" w:rsidP="003F710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>11月10日</w:t>
            </w: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br/>
              <w:t>15:00-18:00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870" w:rsidRPr="000E6D3B" w:rsidRDefault="00CD0870" w:rsidP="003F710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>岭南学院岭南堂三楼</w:t>
            </w:r>
          </w:p>
        </w:tc>
      </w:tr>
      <w:tr w:rsidR="00261D7C" w:rsidRPr="000E6D3B" w:rsidTr="000E6D3B">
        <w:trPr>
          <w:trHeight w:val="7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D7C" w:rsidRPr="000E6D3B" w:rsidRDefault="00261D7C" w:rsidP="003F710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>北大汇丰商学院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D7C" w:rsidRPr="000E6D3B" w:rsidRDefault="00261D7C" w:rsidP="003F710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>深圳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1D7C" w:rsidRPr="000E6D3B" w:rsidRDefault="00261D7C" w:rsidP="003F710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>11月15日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D7C" w:rsidRPr="000E6D3B" w:rsidRDefault="003D0BAF" w:rsidP="003F710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>商学院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教室</w:t>
            </w:r>
          </w:p>
        </w:tc>
      </w:tr>
      <w:tr w:rsidR="00F24F33" w:rsidRPr="000E6D3B" w:rsidTr="000E6D3B">
        <w:trPr>
          <w:trHeight w:val="7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F33" w:rsidRPr="000E6D3B" w:rsidRDefault="00F24F33" w:rsidP="003F710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>广西大学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F33" w:rsidRPr="000E6D3B" w:rsidRDefault="00F24F33" w:rsidP="003F710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>南宁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4F33" w:rsidRPr="000E6D3B" w:rsidRDefault="00F24F33" w:rsidP="003F710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>11月1</w:t>
            </w:r>
            <w:r w:rsidR="00261D7C" w:rsidRPr="000E6D3B"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  <w:r w:rsidRPr="000E6D3B"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F33" w:rsidRPr="000E6D3B" w:rsidRDefault="003D0BAF" w:rsidP="003F710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学校宣讲教室</w:t>
            </w:r>
          </w:p>
        </w:tc>
      </w:tr>
    </w:tbl>
    <w:p w:rsidR="00E73F30" w:rsidRPr="000E6D3B" w:rsidRDefault="00F24F33" w:rsidP="000E6D3B">
      <w:pPr>
        <w:spacing w:line="58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0E6D3B">
        <w:rPr>
          <w:rFonts w:ascii="仿宋_GB2312" w:eastAsia="仿宋_GB2312" w:hAnsi="仿宋_GB2312" w:cs="仿宋_GB2312" w:hint="eastAsia"/>
          <w:b/>
          <w:sz w:val="32"/>
          <w:szCs w:val="32"/>
        </w:rPr>
        <w:t>四、</w:t>
      </w:r>
      <w:r w:rsidR="002F119F" w:rsidRPr="000E6D3B">
        <w:rPr>
          <w:rFonts w:ascii="仿宋_GB2312" w:eastAsia="仿宋_GB2312" w:hAnsi="仿宋_GB2312" w:cs="仿宋_GB2312" w:hint="eastAsia"/>
          <w:b/>
          <w:sz w:val="32"/>
          <w:szCs w:val="32"/>
        </w:rPr>
        <w:t>招聘流程及面试安排</w:t>
      </w:r>
    </w:p>
    <w:p w:rsidR="002F119F" w:rsidRPr="000E6D3B" w:rsidRDefault="002F119F" w:rsidP="000E6D3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E6D3B">
        <w:rPr>
          <w:rFonts w:ascii="仿宋_GB2312" w:eastAsia="仿宋_GB2312" w:hAnsi="仿宋_GB2312" w:cs="仿宋_GB2312" w:hint="eastAsia"/>
          <w:sz w:val="32"/>
          <w:szCs w:val="32"/>
        </w:rPr>
        <w:t>1.招聘流程</w:t>
      </w:r>
    </w:p>
    <w:p w:rsidR="002F119F" w:rsidRPr="000E6D3B" w:rsidRDefault="002F119F" w:rsidP="000E6D3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E6D3B">
        <w:rPr>
          <w:rFonts w:ascii="仿宋_GB2312" w:eastAsia="仿宋_GB2312" w:hAnsi="仿宋_GB2312" w:cs="仿宋_GB2312" w:hint="eastAsia"/>
          <w:sz w:val="32"/>
          <w:szCs w:val="32"/>
        </w:rPr>
        <w:t>简历筛选—&gt;</w:t>
      </w:r>
      <w:r w:rsidR="000174C6" w:rsidRPr="000E6D3B">
        <w:rPr>
          <w:rFonts w:ascii="仿宋_GB2312" w:eastAsia="仿宋_GB2312" w:hAnsi="仿宋_GB2312" w:cs="仿宋_GB2312" w:hint="eastAsia"/>
          <w:sz w:val="32"/>
          <w:szCs w:val="32"/>
        </w:rPr>
        <w:t>笔试—&gt;</w:t>
      </w:r>
      <w:r w:rsidRPr="000E6D3B">
        <w:rPr>
          <w:rFonts w:ascii="仿宋_GB2312" w:eastAsia="仿宋_GB2312" w:hAnsi="仿宋_GB2312" w:cs="仿宋_GB2312" w:hint="eastAsia"/>
          <w:sz w:val="32"/>
          <w:szCs w:val="32"/>
        </w:rPr>
        <w:t>初试—&gt;测评—&gt;复试</w:t>
      </w:r>
      <w:r w:rsidR="000174C6" w:rsidRPr="000E6D3B">
        <w:rPr>
          <w:rFonts w:ascii="仿宋_GB2312" w:eastAsia="仿宋_GB2312" w:hAnsi="仿宋_GB2312" w:cs="仿宋_GB2312" w:hint="eastAsia"/>
          <w:sz w:val="32"/>
          <w:szCs w:val="32"/>
        </w:rPr>
        <w:t>—&gt;实习—&gt;</w:t>
      </w:r>
      <w:r w:rsidRPr="000E6D3B">
        <w:rPr>
          <w:rFonts w:ascii="仿宋_GB2312" w:eastAsia="仿宋_GB2312" w:hAnsi="仿宋_GB2312" w:cs="仿宋_GB2312" w:hint="eastAsia"/>
          <w:sz w:val="32"/>
          <w:szCs w:val="32"/>
        </w:rPr>
        <w:t>签订三方协议</w:t>
      </w:r>
    </w:p>
    <w:p w:rsidR="002F119F" w:rsidRPr="000E6D3B" w:rsidRDefault="002F119F" w:rsidP="000E6D3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E6D3B">
        <w:rPr>
          <w:rFonts w:ascii="仿宋_GB2312" w:eastAsia="仿宋_GB2312" w:hAnsi="仿宋_GB2312" w:cs="仿宋_GB2312" w:hint="eastAsia"/>
          <w:sz w:val="32"/>
          <w:szCs w:val="32"/>
        </w:rPr>
        <w:t>2.简历投递方式</w:t>
      </w:r>
    </w:p>
    <w:p w:rsidR="006B1635" w:rsidRPr="000E6D3B" w:rsidRDefault="002F119F" w:rsidP="000E6D3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E6D3B">
        <w:rPr>
          <w:rFonts w:ascii="仿宋_GB2312" w:eastAsia="仿宋_GB2312" w:hAnsi="仿宋_GB2312" w:cs="仿宋_GB2312" w:hint="eastAsia"/>
          <w:sz w:val="32"/>
          <w:szCs w:val="32"/>
        </w:rPr>
        <w:t>第一种方式：</w:t>
      </w:r>
      <w:r w:rsidR="006B1635" w:rsidRPr="000E6D3B">
        <w:rPr>
          <w:rFonts w:ascii="仿宋_GB2312" w:eastAsia="仿宋_GB2312" w:hAnsi="仿宋_GB2312" w:cs="仿宋_GB2312" w:hint="eastAsia"/>
          <w:sz w:val="32"/>
          <w:szCs w:val="32"/>
        </w:rPr>
        <w:t>登陆招聘官网：</w:t>
      </w:r>
      <w:hyperlink r:id="rId7" w:history="1">
        <w:r w:rsidR="006B1635" w:rsidRPr="000E6D3B">
          <w:rPr>
            <w:rFonts w:ascii="仿宋_GB2312" w:eastAsia="仿宋_GB2312" w:hAnsi="仿宋_GB2312" w:cs="仿宋_GB2312" w:hint="eastAsia"/>
            <w:sz w:val="32"/>
            <w:szCs w:val="32"/>
          </w:rPr>
          <w:t>www.ghzq.com.cn/ghzq/hr，</w:t>
        </w:r>
      </w:hyperlink>
      <w:r w:rsidR="006B1635" w:rsidRPr="000E6D3B">
        <w:rPr>
          <w:rFonts w:ascii="仿宋_GB2312" w:eastAsia="仿宋_GB2312" w:hAnsi="仿宋_GB2312" w:cs="仿宋_GB2312" w:hint="eastAsia"/>
          <w:sz w:val="32"/>
          <w:szCs w:val="32"/>
        </w:rPr>
        <w:t>进入校园招聘频道，点击招聘岗位投递简历。</w:t>
      </w:r>
    </w:p>
    <w:p w:rsidR="006B1635" w:rsidRPr="000E6D3B" w:rsidRDefault="002F119F" w:rsidP="000E6D3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E6D3B">
        <w:rPr>
          <w:rFonts w:ascii="仿宋_GB2312" w:eastAsia="仿宋_GB2312" w:hAnsi="仿宋_GB2312" w:cs="仿宋_GB2312" w:hint="eastAsia"/>
          <w:sz w:val="32"/>
          <w:szCs w:val="32"/>
        </w:rPr>
        <w:t>第二种方式：</w:t>
      </w:r>
      <w:r w:rsidR="006B1635" w:rsidRPr="000E6D3B">
        <w:rPr>
          <w:rFonts w:ascii="仿宋_GB2312" w:eastAsia="仿宋_GB2312" w:hAnsi="仿宋_GB2312" w:cs="仿宋_GB2312" w:hint="eastAsia"/>
          <w:sz w:val="32"/>
          <w:szCs w:val="32"/>
        </w:rPr>
        <w:t>搜索并关注“国海证券招聘”</w:t>
      </w:r>
      <w:proofErr w:type="gramStart"/>
      <w:r w:rsidR="006B1635" w:rsidRPr="000E6D3B">
        <w:rPr>
          <w:rFonts w:ascii="仿宋_GB2312" w:eastAsia="仿宋_GB2312" w:hAnsi="仿宋_GB2312" w:cs="仿宋_GB2312" w:hint="eastAsia"/>
          <w:sz w:val="32"/>
          <w:szCs w:val="32"/>
        </w:rPr>
        <w:t>微信公众号</w:t>
      </w:r>
      <w:proofErr w:type="gramEnd"/>
      <w:r w:rsidR="006B1635" w:rsidRPr="000E6D3B">
        <w:rPr>
          <w:rFonts w:ascii="仿宋_GB2312" w:eastAsia="仿宋_GB2312" w:hAnsi="仿宋_GB2312" w:cs="仿宋_GB2312" w:hint="eastAsia"/>
          <w:sz w:val="32"/>
          <w:szCs w:val="32"/>
        </w:rPr>
        <w:t>（微信号：GHZQ-HR），点击“校园招聘-</w:t>
      </w:r>
      <w:r w:rsidR="00254E7E" w:rsidRPr="000E6D3B">
        <w:rPr>
          <w:rFonts w:ascii="仿宋_GB2312" w:eastAsia="仿宋_GB2312" w:hAnsi="仿宋_GB2312" w:cs="仿宋_GB2312" w:hint="eastAsia"/>
          <w:sz w:val="32"/>
          <w:szCs w:val="32"/>
        </w:rPr>
        <w:t>校招职位</w:t>
      </w:r>
      <w:r w:rsidR="006B1635" w:rsidRPr="000E6D3B">
        <w:rPr>
          <w:rFonts w:ascii="仿宋_GB2312" w:eastAsia="仿宋_GB2312" w:hAnsi="仿宋_GB2312" w:cs="仿宋_GB2312" w:hint="eastAsia"/>
          <w:sz w:val="32"/>
          <w:szCs w:val="32"/>
        </w:rPr>
        <w:t>”进行简历投递。</w:t>
      </w:r>
    </w:p>
    <w:p w:rsidR="006B1635" w:rsidRPr="000E6D3B" w:rsidRDefault="006B1635" w:rsidP="000E6D3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E6D3B">
        <w:rPr>
          <w:rFonts w:ascii="仿宋_GB2312" w:eastAsia="仿宋_GB2312" w:hAnsi="仿宋_GB2312" w:cs="仿宋_GB2312" w:hint="eastAsia"/>
          <w:sz w:val="32"/>
          <w:szCs w:val="32"/>
        </w:rPr>
        <w:t>简历投递截止时间： 201</w:t>
      </w:r>
      <w:r w:rsidR="000174C6" w:rsidRPr="000E6D3B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Pr="000E6D3B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0174C6" w:rsidRPr="000E6D3B">
        <w:rPr>
          <w:rFonts w:ascii="仿宋_GB2312" w:eastAsia="仿宋_GB2312" w:hAnsi="仿宋_GB2312" w:cs="仿宋_GB2312" w:hint="eastAsia"/>
          <w:sz w:val="32"/>
          <w:szCs w:val="32"/>
        </w:rPr>
        <w:t>11</w:t>
      </w:r>
      <w:r w:rsidRPr="000E6D3B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D3548C" w:rsidRPr="000E6D3B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0E6D3B">
        <w:rPr>
          <w:rFonts w:ascii="仿宋_GB2312" w:eastAsia="仿宋_GB2312" w:hAnsi="仿宋_GB2312" w:cs="仿宋_GB2312" w:hint="eastAsia"/>
          <w:sz w:val="32"/>
          <w:szCs w:val="32"/>
        </w:rPr>
        <w:t>日中午12点。</w:t>
      </w:r>
    </w:p>
    <w:p w:rsidR="006B1635" w:rsidRPr="000E6D3B" w:rsidRDefault="006B1635" w:rsidP="000E6D3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E6D3B">
        <w:rPr>
          <w:rFonts w:ascii="仿宋_GB2312" w:eastAsia="仿宋_GB2312" w:hAnsi="仿宋_GB2312" w:cs="仿宋_GB2312" w:hint="eastAsia"/>
          <w:sz w:val="32"/>
          <w:szCs w:val="32"/>
        </w:rPr>
        <w:t>我们将会在各大目标院校举办校园宣讲会，参加宣讲会的同学请</w:t>
      </w:r>
      <w:r w:rsidR="00ED771A" w:rsidRPr="000E6D3B">
        <w:rPr>
          <w:rFonts w:ascii="仿宋_GB2312" w:eastAsia="仿宋_GB2312" w:hAnsi="仿宋_GB2312" w:cs="仿宋_GB2312" w:hint="eastAsia"/>
          <w:sz w:val="32"/>
          <w:szCs w:val="32"/>
        </w:rPr>
        <w:t>关注</w:t>
      </w:r>
      <w:proofErr w:type="gramStart"/>
      <w:r w:rsidR="00ED771A" w:rsidRPr="000E6D3B">
        <w:rPr>
          <w:rFonts w:ascii="仿宋_GB2312" w:eastAsia="仿宋_GB2312" w:hAnsi="仿宋_GB2312" w:cs="仿宋_GB2312" w:hint="eastAsia"/>
          <w:sz w:val="32"/>
          <w:szCs w:val="32"/>
        </w:rPr>
        <w:t>公司官网与</w:t>
      </w:r>
      <w:proofErr w:type="gramEnd"/>
      <w:r w:rsidR="00ED771A" w:rsidRPr="000E6D3B">
        <w:rPr>
          <w:rFonts w:ascii="仿宋_GB2312" w:eastAsia="仿宋_GB2312" w:hAnsi="仿宋_GB2312" w:cs="仿宋_GB2312" w:hint="eastAsia"/>
          <w:sz w:val="32"/>
          <w:szCs w:val="32"/>
        </w:rPr>
        <w:t>招聘公众号</w:t>
      </w:r>
      <w:r w:rsidRPr="000E6D3B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D3699" w:rsidRPr="000E6D3B" w:rsidRDefault="00ED771A" w:rsidP="000E6D3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E6D3B"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2188593</wp:posOffset>
            </wp:positionH>
            <wp:positionV relativeFrom="paragraph">
              <wp:posOffset>57030</wp:posOffset>
            </wp:positionV>
            <wp:extent cx="783207" cy="776378"/>
            <wp:effectExtent l="19050" t="0" r="0" b="0"/>
            <wp:wrapTight wrapText="bothSides">
              <wp:wrapPolygon edited="0">
                <wp:start x="-525" y="0"/>
                <wp:lineTo x="-525" y="21200"/>
                <wp:lineTo x="21541" y="21200"/>
                <wp:lineTo x="21541" y="0"/>
                <wp:lineTo x="-525" y="0"/>
              </wp:wrapPolygon>
            </wp:wrapTight>
            <wp:docPr id="2" name="图片 1" descr="微信公众号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公众号二维码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207" cy="776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6D3B">
        <w:rPr>
          <w:rFonts w:ascii="仿宋_GB2312" w:eastAsia="仿宋_GB2312" w:hAnsi="仿宋_GB2312" w:cs="仿宋_GB2312" w:hint="eastAsia"/>
          <w:sz w:val="32"/>
          <w:szCs w:val="32"/>
        </w:rPr>
        <w:t>公司招聘公众号：</w:t>
      </w:r>
    </w:p>
    <w:p w:rsidR="00E73F30" w:rsidRPr="000E6D3B" w:rsidRDefault="00E73F30" w:rsidP="000E6D3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F119F" w:rsidRPr="000E6D3B" w:rsidRDefault="002F119F" w:rsidP="000E6D3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E6D3B"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Pr="000E6D3B">
        <w:rPr>
          <w:rFonts w:ascii="仿宋_GB2312" w:eastAsia="仿宋_GB2312" w:hint="eastAsia"/>
          <w:sz w:val="32"/>
          <w:szCs w:val="32"/>
        </w:rPr>
        <w:t xml:space="preserve"> </w:t>
      </w:r>
      <w:r w:rsidRPr="000E6D3B">
        <w:rPr>
          <w:rFonts w:ascii="仿宋_GB2312" w:eastAsia="仿宋_GB2312" w:hAnsi="仿宋_GB2312" w:cs="仿宋_GB2312" w:hint="eastAsia"/>
          <w:sz w:val="32"/>
          <w:szCs w:val="32"/>
        </w:rPr>
        <w:t>面试安排</w:t>
      </w:r>
    </w:p>
    <w:p w:rsidR="0091459B" w:rsidRPr="000E6D3B" w:rsidRDefault="002F119F" w:rsidP="000E6D3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E6D3B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我司将于11月上旬统一面试，具体信息将提前以电话/短信形式通知，请保持手机畅通。</w:t>
      </w:r>
    </w:p>
    <w:sectPr w:rsidR="0091459B" w:rsidRPr="000E6D3B" w:rsidSect="008E4F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8D2" w:rsidRDefault="009218D2" w:rsidP="001A457C">
      <w:r>
        <w:separator/>
      </w:r>
    </w:p>
  </w:endnote>
  <w:endnote w:type="continuationSeparator" w:id="0">
    <w:p w:rsidR="009218D2" w:rsidRDefault="009218D2" w:rsidP="001A4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8D2" w:rsidRDefault="009218D2" w:rsidP="001A457C">
      <w:r>
        <w:separator/>
      </w:r>
    </w:p>
  </w:footnote>
  <w:footnote w:type="continuationSeparator" w:id="0">
    <w:p w:rsidR="009218D2" w:rsidRDefault="009218D2" w:rsidP="001A45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59B"/>
    <w:rsid w:val="000174C6"/>
    <w:rsid w:val="000455A3"/>
    <w:rsid w:val="000747DE"/>
    <w:rsid w:val="000A2ECA"/>
    <w:rsid w:val="000B517E"/>
    <w:rsid w:val="000E6D3B"/>
    <w:rsid w:val="00166098"/>
    <w:rsid w:val="001A457C"/>
    <w:rsid w:val="001B4EAC"/>
    <w:rsid w:val="001C0F8D"/>
    <w:rsid w:val="001E2A68"/>
    <w:rsid w:val="001E78DA"/>
    <w:rsid w:val="00254E7E"/>
    <w:rsid w:val="00261D7C"/>
    <w:rsid w:val="002A7CE8"/>
    <w:rsid w:val="002C69C4"/>
    <w:rsid w:val="002F119F"/>
    <w:rsid w:val="003150CD"/>
    <w:rsid w:val="0034383F"/>
    <w:rsid w:val="00354F55"/>
    <w:rsid w:val="003971D2"/>
    <w:rsid w:val="003D0BAF"/>
    <w:rsid w:val="003F7105"/>
    <w:rsid w:val="0040260D"/>
    <w:rsid w:val="004A5C99"/>
    <w:rsid w:val="004E465F"/>
    <w:rsid w:val="004F2E34"/>
    <w:rsid w:val="004F3984"/>
    <w:rsid w:val="005A5AAA"/>
    <w:rsid w:val="005C7E58"/>
    <w:rsid w:val="006015A1"/>
    <w:rsid w:val="00674CDD"/>
    <w:rsid w:val="006922DB"/>
    <w:rsid w:val="006B1635"/>
    <w:rsid w:val="007864B7"/>
    <w:rsid w:val="007C0189"/>
    <w:rsid w:val="007D3699"/>
    <w:rsid w:val="0080369F"/>
    <w:rsid w:val="008224A0"/>
    <w:rsid w:val="00880598"/>
    <w:rsid w:val="008B7BA7"/>
    <w:rsid w:val="008D07FB"/>
    <w:rsid w:val="008E4F6F"/>
    <w:rsid w:val="0091459B"/>
    <w:rsid w:val="009218D2"/>
    <w:rsid w:val="0094701D"/>
    <w:rsid w:val="00977257"/>
    <w:rsid w:val="009C21CC"/>
    <w:rsid w:val="00A715F1"/>
    <w:rsid w:val="00AB42ED"/>
    <w:rsid w:val="00AB6840"/>
    <w:rsid w:val="00AD15FE"/>
    <w:rsid w:val="00AF15E3"/>
    <w:rsid w:val="00B31137"/>
    <w:rsid w:val="00B42471"/>
    <w:rsid w:val="00B63A91"/>
    <w:rsid w:val="00B76B5A"/>
    <w:rsid w:val="00B9004B"/>
    <w:rsid w:val="00BD2C23"/>
    <w:rsid w:val="00CA5F0F"/>
    <w:rsid w:val="00CD0870"/>
    <w:rsid w:val="00CD28FF"/>
    <w:rsid w:val="00D3548C"/>
    <w:rsid w:val="00D369A7"/>
    <w:rsid w:val="00DD60CF"/>
    <w:rsid w:val="00E010BE"/>
    <w:rsid w:val="00E14FEE"/>
    <w:rsid w:val="00E26C93"/>
    <w:rsid w:val="00E27686"/>
    <w:rsid w:val="00E73F30"/>
    <w:rsid w:val="00EA15FF"/>
    <w:rsid w:val="00EB29D8"/>
    <w:rsid w:val="00ED771A"/>
    <w:rsid w:val="00F0305D"/>
    <w:rsid w:val="00F24F33"/>
    <w:rsid w:val="00F31C3C"/>
    <w:rsid w:val="00F77937"/>
    <w:rsid w:val="00F861E8"/>
    <w:rsid w:val="00F91DD0"/>
    <w:rsid w:val="00FC2058"/>
    <w:rsid w:val="00FF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F3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B1635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B163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B1635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1A4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A457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A4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1A45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hzq.com.cn/ghzq/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4250A-6C43-478F-B682-E529BC83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5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田培</dc:creator>
  <cp:keywords/>
  <dc:description/>
  <cp:lastModifiedBy>王毓</cp:lastModifiedBy>
  <cp:revision>66</cp:revision>
  <dcterms:created xsi:type="dcterms:W3CDTF">2016-10-13T02:15:00Z</dcterms:created>
  <dcterms:modified xsi:type="dcterms:W3CDTF">2017-10-18T02:44:00Z</dcterms:modified>
</cp:coreProperties>
</file>