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</w:p>
    <w:p>
      <w:pPr>
        <w:rPr>
          <w:rFonts w:hint="eastAsia"/>
        </w:rPr>
      </w:pPr>
    </w:p>
    <w:p>
      <w:pPr>
        <w:ind w:firstLine="630"/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汕尾市</w:t>
      </w:r>
      <w:r>
        <w:rPr>
          <w:rFonts w:hint="eastAsia" w:ascii="黑体" w:hAnsi="黑体" w:eastAsia="黑体"/>
          <w:sz w:val="44"/>
          <w:szCs w:val="44"/>
          <w:lang w:eastAsia="zh-CN"/>
        </w:rPr>
        <w:t>社保局公开选调机关工作人员</w:t>
      </w:r>
    </w:p>
    <w:p>
      <w:pPr>
        <w:ind w:firstLine="63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拟选调</w:t>
      </w:r>
      <w:r>
        <w:rPr>
          <w:rFonts w:hint="eastAsia" w:ascii="黑体" w:hAnsi="黑体" w:eastAsia="黑体"/>
          <w:sz w:val="44"/>
          <w:szCs w:val="44"/>
        </w:rPr>
        <w:t>人员名单</w:t>
      </w:r>
    </w:p>
    <w:p>
      <w:pPr>
        <w:ind w:firstLine="63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仿宋" w:hAnsi="仿宋"/>
          <w:b/>
          <w:sz w:val="24"/>
          <w:szCs w:val="24"/>
        </w:rPr>
      </w:pPr>
    </w:p>
    <w:tbl>
      <w:tblPr>
        <w:tblStyle w:val="5"/>
        <w:tblW w:w="8280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280"/>
        <w:gridCol w:w="2760"/>
        <w:gridCol w:w="2355"/>
      </w:tblGrid>
      <w:tr>
        <w:tblPrEx>
          <w:tblLayout w:type="fixed"/>
        </w:tblPrEx>
        <w:trPr>
          <w:trHeight w:val="54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  <w:lang w:eastAsia="zh-CN"/>
              </w:rPr>
              <w:t>杨燕珊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20170900104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陈剑鹏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20170900113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  <w:lang w:eastAsia="zh-CN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杨茹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20170900125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谢伟权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20170900203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  <w:lang w:eastAsia="zh-CN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张登宇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20170900127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  <w:lang w:eastAsia="zh-CN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林淇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20170900126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张成锐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20170900207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  <w:lang w:eastAsia="zh-CN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吴嘉丽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20170900116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D15F3"/>
    <w:rsid w:val="00CD15F3"/>
    <w:rsid w:val="00D42C30"/>
    <w:rsid w:val="4300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仿宋" w:hAnsi="华文仿宋" w:eastAsia="仿宋" w:cs="Times New Roman"/>
      <w:bCs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Cs w:val="0"/>
      <w:color w:val="auto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Cs w:val="0"/>
      <w:color w:val="auto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ScaleCrop>false</ScaleCrop>
  <LinksUpToDate>false</LinksUpToDate>
  <CharactersWithSpaces>367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2017-10-24T09:25:00Z</dcterms:created>
  <dc:creator>admin</dc:creator>
  <cp:lastModifiedBy>Administrator</cp:lastModifiedBy>
  <dcterms:modified xsi:type="dcterms:W3CDTF">2017-10-25T01:08:53Z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