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F6" w:rsidRDefault="00547FF6" w:rsidP="00547FF6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547FF6" w:rsidRDefault="00547FF6" w:rsidP="00547FF6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2017</w:t>
      </w:r>
      <w:r>
        <w:rPr>
          <w:rFonts w:ascii="黑体" w:eastAsia="黑体" w:hAnsi="黑体" w:hint="eastAsia"/>
          <w:sz w:val="48"/>
          <w:szCs w:val="48"/>
        </w:rPr>
        <w:t>年昆山市人大常委会下属事业单位公开选聘岗位简介表</w:t>
      </w:r>
    </w:p>
    <w:p w:rsidR="00547FF6" w:rsidRDefault="00547FF6" w:rsidP="00547FF6">
      <w:pPr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701"/>
        <w:gridCol w:w="1113"/>
        <w:gridCol w:w="1110"/>
        <w:gridCol w:w="825"/>
        <w:gridCol w:w="1276"/>
        <w:gridCol w:w="1276"/>
        <w:gridCol w:w="2977"/>
        <w:gridCol w:w="1160"/>
      </w:tblGrid>
      <w:tr w:rsidR="00547FF6" w:rsidTr="00706602">
        <w:trPr>
          <w:trHeight w:val="959"/>
        </w:trPr>
        <w:tc>
          <w:tcPr>
            <w:tcW w:w="817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岗位</w:t>
            </w:r>
          </w:p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代码</w:t>
            </w:r>
          </w:p>
        </w:tc>
        <w:tc>
          <w:tcPr>
            <w:tcW w:w="1843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主管部门</w:t>
            </w:r>
          </w:p>
        </w:tc>
        <w:tc>
          <w:tcPr>
            <w:tcW w:w="1701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113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单位          性质</w:t>
            </w:r>
          </w:p>
        </w:tc>
        <w:tc>
          <w:tcPr>
            <w:tcW w:w="1110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岗位</w:t>
            </w:r>
          </w:p>
        </w:tc>
        <w:tc>
          <w:tcPr>
            <w:tcW w:w="825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选聘</w:t>
            </w:r>
          </w:p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人数</w:t>
            </w:r>
          </w:p>
        </w:tc>
        <w:tc>
          <w:tcPr>
            <w:tcW w:w="1276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977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岗位要求</w:t>
            </w:r>
          </w:p>
        </w:tc>
        <w:tc>
          <w:tcPr>
            <w:tcW w:w="1160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hint="eastAsia"/>
                <w:sz w:val="28"/>
                <w:szCs w:val="28"/>
              </w:rPr>
              <w:t>备注</w:t>
            </w:r>
          </w:p>
        </w:tc>
      </w:tr>
      <w:tr w:rsidR="00547FF6" w:rsidTr="00706602">
        <w:trPr>
          <w:trHeight w:val="2174"/>
        </w:trPr>
        <w:tc>
          <w:tcPr>
            <w:tcW w:w="817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昆山市人民代表大会   常务委员会</w:t>
            </w:r>
          </w:p>
        </w:tc>
        <w:tc>
          <w:tcPr>
            <w:tcW w:w="1701" w:type="dxa"/>
            <w:vMerge w:val="restart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昆山市人大代表联络 服务中心</w:t>
            </w:r>
          </w:p>
        </w:tc>
        <w:tc>
          <w:tcPr>
            <w:tcW w:w="1113" w:type="dxa"/>
            <w:vMerge w:val="restart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全额拨款事业单位</w:t>
            </w:r>
          </w:p>
        </w:tc>
        <w:tc>
          <w:tcPr>
            <w:tcW w:w="1110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</w:p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(科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员)</w:t>
            </w:r>
          </w:p>
        </w:tc>
        <w:tc>
          <w:tcPr>
            <w:tcW w:w="825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47FF6" w:rsidRDefault="00547FF6" w:rsidP="00706602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本科及以上</w:t>
            </w:r>
          </w:p>
          <w:p w:rsidR="00547FF6" w:rsidRDefault="00547FF6" w:rsidP="00706602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7FF6" w:rsidRDefault="00547FF6" w:rsidP="00706602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财务财会类</w:t>
            </w:r>
          </w:p>
        </w:tc>
        <w:tc>
          <w:tcPr>
            <w:tcW w:w="2977" w:type="dxa"/>
            <w:vAlign w:val="center"/>
          </w:tcPr>
          <w:p w:rsidR="00547FF6" w:rsidRDefault="00547FF6" w:rsidP="00706602">
            <w:pPr>
              <w:spacing w:line="32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30周岁以下（1986年11月13日后出生）；3年及以上财务管理工作经历，具有会计从业资格证。</w:t>
            </w:r>
          </w:p>
        </w:tc>
        <w:tc>
          <w:tcPr>
            <w:tcW w:w="1160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47FF6" w:rsidTr="00706602">
        <w:trPr>
          <w:trHeight w:val="2545"/>
        </w:trPr>
        <w:tc>
          <w:tcPr>
            <w:tcW w:w="817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113" w:type="dxa"/>
            <w:vMerge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</w:p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(科员)</w:t>
            </w:r>
          </w:p>
        </w:tc>
        <w:tc>
          <w:tcPr>
            <w:tcW w:w="825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47FF6" w:rsidRDefault="00547FF6" w:rsidP="00706602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本科及以上</w:t>
            </w:r>
          </w:p>
          <w:p w:rsidR="00547FF6" w:rsidRDefault="00547FF6" w:rsidP="00706602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7FF6" w:rsidRDefault="00547FF6" w:rsidP="00706602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2977" w:type="dxa"/>
            <w:vAlign w:val="center"/>
          </w:tcPr>
          <w:p w:rsidR="00547FF6" w:rsidRDefault="00547FF6" w:rsidP="00706602">
            <w:pPr>
              <w:spacing w:line="32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30周岁以下（1986年11月13日后出生）；3年及以上办公室工作经历，具有较强的文字功底和写作能力，熟悉信息化、新媒体宣传等工作。</w:t>
            </w:r>
          </w:p>
        </w:tc>
        <w:tc>
          <w:tcPr>
            <w:tcW w:w="1160" w:type="dxa"/>
            <w:vAlign w:val="center"/>
          </w:tcPr>
          <w:p w:rsidR="00547FF6" w:rsidRDefault="00547FF6" w:rsidP="0070660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B53A1A" w:rsidRPr="00547FF6" w:rsidRDefault="00391E18"/>
    <w:sectPr w:rsidR="00B53A1A" w:rsidRPr="00547FF6" w:rsidSect="00547F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18" w:rsidRDefault="00391E18" w:rsidP="00547FF6">
      <w:r>
        <w:separator/>
      </w:r>
    </w:p>
  </w:endnote>
  <w:endnote w:type="continuationSeparator" w:id="0">
    <w:p w:rsidR="00391E18" w:rsidRDefault="00391E18" w:rsidP="005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18" w:rsidRDefault="00391E18" w:rsidP="00547FF6">
      <w:r>
        <w:separator/>
      </w:r>
    </w:p>
  </w:footnote>
  <w:footnote w:type="continuationSeparator" w:id="0">
    <w:p w:rsidR="00391E18" w:rsidRDefault="00391E18" w:rsidP="0054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92"/>
    <w:rsid w:val="000A6488"/>
    <w:rsid w:val="000D1A1E"/>
    <w:rsid w:val="00256121"/>
    <w:rsid w:val="002F7779"/>
    <w:rsid w:val="00386B98"/>
    <w:rsid w:val="00391E18"/>
    <w:rsid w:val="0044139C"/>
    <w:rsid w:val="00547FF6"/>
    <w:rsid w:val="007442D7"/>
    <w:rsid w:val="00D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A7CC2-26FC-4A94-80B3-FEC5E408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F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F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h</dc:creator>
  <cp:keywords/>
  <dc:description/>
  <cp:lastModifiedBy>xx h</cp:lastModifiedBy>
  <cp:revision>2</cp:revision>
  <dcterms:created xsi:type="dcterms:W3CDTF">2017-11-06T05:46:00Z</dcterms:created>
  <dcterms:modified xsi:type="dcterms:W3CDTF">2017-11-06T05:46:00Z</dcterms:modified>
</cp:coreProperties>
</file>