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2E" w:rsidRPr="000A6C2E" w:rsidRDefault="000A6C2E" w:rsidP="000A6C2E">
      <w:pPr>
        <w:widowControl/>
        <w:spacing w:line="842" w:lineRule="atLeast"/>
        <w:jc w:val="center"/>
        <w:rPr>
          <w:rFonts w:ascii="Arial" w:eastAsia="宋体" w:hAnsi="Arial" w:cs="Arial"/>
          <w:b/>
          <w:bCs/>
          <w:color w:val="FF0000"/>
          <w:kern w:val="0"/>
          <w:sz w:val="45"/>
          <w:szCs w:val="45"/>
        </w:rPr>
      </w:pPr>
      <w:proofErr w:type="gramStart"/>
      <w:r w:rsidRPr="000A6C2E">
        <w:rPr>
          <w:rFonts w:ascii="Arial" w:eastAsia="宋体" w:hAnsi="Arial" w:cs="Arial"/>
          <w:b/>
          <w:bCs/>
          <w:color w:val="FF0000"/>
          <w:kern w:val="0"/>
          <w:sz w:val="45"/>
          <w:szCs w:val="45"/>
        </w:rPr>
        <w:t>平铺镇</w:t>
      </w:r>
      <w:proofErr w:type="gramEnd"/>
      <w:r w:rsidRPr="000A6C2E">
        <w:rPr>
          <w:rFonts w:ascii="Arial" w:eastAsia="宋体" w:hAnsi="Arial" w:cs="Arial"/>
          <w:b/>
          <w:bCs/>
          <w:color w:val="FF0000"/>
          <w:kern w:val="0"/>
          <w:sz w:val="45"/>
          <w:szCs w:val="45"/>
        </w:rPr>
        <w:t>2017</w:t>
      </w:r>
      <w:r w:rsidRPr="000A6C2E">
        <w:rPr>
          <w:rFonts w:ascii="Arial" w:eastAsia="宋体" w:hAnsi="Arial" w:cs="Arial"/>
          <w:b/>
          <w:bCs/>
          <w:color w:val="FF0000"/>
          <w:kern w:val="0"/>
          <w:sz w:val="45"/>
          <w:szCs w:val="45"/>
        </w:rPr>
        <w:t>年公开选拔和招聘村（社区）后备干部公告</w:t>
      </w:r>
      <w:r w:rsidRPr="000A6C2E">
        <w:rPr>
          <w:rFonts w:ascii="Arial" w:eastAsia="宋体" w:hAnsi="Arial" w:cs="Arial"/>
          <w:b/>
          <w:bCs/>
          <w:color w:val="FF0000"/>
          <w:kern w:val="0"/>
          <w:sz w:val="45"/>
        </w:rPr>
        <w:t> 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为加强农村基层干部人才队伍建设，进一步拓宽平铺镇村（社区）后备干部选拔渠道，培养和打造数量足、素质高、结构优的村（社区）后备干部队伍，为基层组织建设提供充足的人才储备，经镇党委研究，决定公开选拔和招聘村（社区）后备干部，建立后备干部人才库，现将有关事项通知如下：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      </w:t>
      </w:r>
      <w:r w:rsidRPr="000A6C2E">
        <w:rPr>
          <w:rFonts w:ascii="Arial" w:eastAsia="宋体" w:hAnsi="Arial" w:cs="Arial"/>
          <w:color w:val="000000"/>
          <w:kern w:val="0"/>
          <w:sz w:val="26"/>
        </w:rPr>
        <w:t> </w:t>
      </w:r>
      <w:r w:rsidRPr="000A6C2E">
        <w:rPr>
          <w:rFonts w:ascii="黑体" w:eastAsia="黑体" w:hAnsi="黑体" w:cs="Arial"/>
          <w:color w:val="000000"/>
          <w:kern w:val="0"/>
          <w:sz w:val="24"/>
          <w:szCs w:val="24"/>
        </w:rPr>
        <w:t>一、招聘岗位和要求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此次计划招考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8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人，具体情况如下：</w:t>
      </w:r>
      <w:r w:rsidRPr="000A6C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58"/>
        <w:gridCol w:w="869"/>
        <w:gridCol w:w="892"/>
        <w:gridCol w:w="939"/>
        <w:gridCol w:w="1268"/>
        <w:gridCol w:w="2048"/>
        <w:gridCol w:w="1645"/>
      </w:tblGrid>
      <w:tr w:rsidR="000A6C2E" w:rsidRPr="000A6C2E" w:rsidTr="000A6C2E">
        <w:trPr>
          <w:trHeight w:val="1271"/>
          <w:jc w:val="center"/>
        </w:trPr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5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5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招聘</w:t>
            </w:r>
          </w:p>
          <w:p w:rsidR="000A6C2E" w:rsidRPr="000A6C2E" w:rsidRDefault="000A6C2E" w:rsidP="000A6C2E">
            <w:pPr>
              <w:widowControl/>
              <w:spacing w:line="5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人数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5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5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5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专业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5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招考范围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5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备注</w:t>
            </w:r>
          </w:p>
        </w:tc>
      </w:tr>
      <w:tr w:rsidR="000A6C2E" w:rsidRPr="000A6C2E" w:rsidTr="000A6C2E">
        <w:trPr>
          <w:trHeight w:val="1560"/>
          <w:jc w:val="center"/>
        </w:trPr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001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本科及</w:t>
            </w:r>
          </w:p>
          <w:p w:rsidR="000A6C2E" w:rsidRPr="000A6C2E" w:rsidRDefault="000A6C2E" w:rsidP="000A6C2E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以上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中文或文秘专业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3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具有繁昌县户籍。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无</w:t>
            </w:r>
          </w:p>
        </w:tc>
      </w:tr>
      <w:tr w:rsidR="000A6C2E" w:rsidRPr="000A6C2E" w:rsidTr="000A6C2E">
        <w:trPr>
          <w:trHeight w:val="1560"/>
          <w:jc w:val="center"/>
        </w:trPr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002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大专及</w:t>
            </w:r>
          </w:p>
          <w:p w:rsidR="000A6C2E" w:rsidRPr="000A6C2E" w:rsidRDefault="000A6C2E" w:rsidP="000A6C2E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以上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工民建及相关专业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3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具有繁昌县户籍。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320" w:lineRule="atLeast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平铺镇</w:t>
            </w:r>
            <w:proofErr w:type="gramEnd"/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户籍且长期居住平铺人员优先。</w:t>
            </w:r>
          </w:p>
        </w:tc>
      </w:tr>
      <w:tr w:rsidR="000A6C2E" w:rsidRPr="000A6C2E" w:rsidTr="000A6C2E">
        <w:trPr>
          <w:trHeight w:val="1560"/>
          <w:jc w:val="center"/>
        </w:trPr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lastRenderedPageBreak/>
              <w:t>003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大专及</w:t>
            </w:r>
          </w:p>
          <w:p w:rsidR="000A6C2E" w:rsidRPr="000A6C2E" w:rsidRDefault="000A6C2E" w:rsidP="000A6C2E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以上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3男</w:t>
            </w:r>
          </w:p>
          <w:p w:rsidR="000A6C2E" w:rsidRPr="000A6C2E" w:rsidRDefault="000A6C2E" w:rsidP="000A6C2E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2女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3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具有</w:t>
            </w:r>
            <w:proofErr w:type="gramStart"/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平铺镇</w:t>
            </w:r>
            <w:proofErr w:type="gramEnd"/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户籍，并长期居住生活在平铺镇。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C2E" w:rsidRPr="000A6C2E" w:rsidRDefault="000A6C2E" w:rsidP="000A6C2E">
            <w:pPr>
              <w:widowControl/>
              <w:spacing w:line="3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0A6C2E"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退役军人学历要求可放宽至高中。</w:t>
            </w:r>
          </w:p>
        </w:tc>
      </w:tr>
    </w:tbl>
    <w:p w:rsidR="000A6C2E" w:rsidRPr="000A6C2E" w:rsidRDefault="000A6C2E" w:rsidP="000A6C2E">
      <w:pPr>
        <w:widowControl/>
        <w:shd w:val="clear" w:color="auto" w:fill="FFFFFF"/>
        <w:ind w:firstLine="640"/>
        <w:rPr>
          <w:rFonts w:ascii="Calibri" w:eastAsia="宋体" w:hAnsi="Calibri" w:cs="Arial"/>
          <w:color w:val="000000"/>
          <w:kern w:val="0"/>
          <w:sz w:val="27"/>
          <w:szCs w:val="27"/>
        </w:rPr>
      </w:pPr>
      <w:r w:rsidRPr="000A6C2E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      </w:t>
      </w:r>
      <w:r w:rsidRPr="000A6C2E">
        <w:rPr>
          <w:rFonts w:ascii="Arial" w:eastAsia="宋体" w:hAnsi="Arial" w:cs="Arial"/>
          <w:color w:val="000000"/>
          <w:kern w:val="0"/>
          <w:sz w:val="26"/>
        </w:rPr>
        <w:t> </w:t>
      </w:r>
      <w:r w:rsidRPr="000A6C2E">
        <w:rPr>
          <w:rFonts w:ascii="黑体" w:eastAsia="黑体" w:hAnsi="黑体" w:cs="Arial"/>
          <w:color w:val="000000"/>
          <w:kern w:val="0"/>
          <w:sz w:val="24"/>
          <w:szCs w:val="24"/>
        </w:rPr>
        <w:t>二、招聘条件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（一）报考人员应同时具备下列条件：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       1.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遵守宪法和法律，品行端正，作风正派；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       2.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热爱村（社区）工作，思想政治素质好，吃苦耐劳，具有扎根基层、服务群众的愿望，具有一定的组织协调能力和相关业务知识；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       3.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具有相应岗位学历要求，并熟悉电脑基本操作；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       4.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年龄在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20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周岁以上、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35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周岁以下（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1982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年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11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月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1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日至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1997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年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11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月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31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日期间出生），其中：复员退伍军人、党员、有工作经验者优先；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       5.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身体健康，能</w:t>
      </w:r>
      <w:proofErr w:type="gramStart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适应村</w:t>
      </w:r>
      <w:proofErr w:type="gramEnd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(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社区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)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工作要求。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（二）以下人员不属于招聘范围：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       1.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三年以内受过党纪、政纪处分的人员；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       2.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正在接受纪律审查的人员；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       3.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涉嫌违法犯罪正在接受司法调查尚未做出结论的人员；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lastRenderedPageBreak/>
        <w:t>       4.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曾因犯罪受过刑事处罚的人员；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       5.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曾被开除公职的人员；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       6.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近五年来有舞弊等严重违反录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(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聘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)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用纪律行为的人员；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       7.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现役军人；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       8.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法律规定不得聘用的其他情形的人员。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      </w:t>
      </w:r>
      <w:r w:rsidRPr="000A6C2E">
        <w:rPr>
          <w:rFonts w:ascii="Arial" w:eastAsia="宋体" w:hAnsi="Arial" w:cs="Arial"/>
          <w:color w:val="000000"/>
          <w:kern w:val="0"/>
          <w:sz w:val="26"/>
        </w:rPr>
        <w:t> </w:t>
      </w:r>
      <w:r w:rsidRPr="000A6C2E">
        <w:rPr>
          <w:rFonts w:ascii="黑体" w:eastAsia="黑体" w:hAnsi="黑体" w:cs="Arial"/>
          <w:color w:val="000000"/>
          <w:kern w:val="0"/>
          <w:sz w:val="24"/>
          <w:szCs w:val="24"/>
        </w:rPr>
        <w:t>三、招聘方式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按照公开、平等、竞争、择优的原则和德才兼备、以德为先的标准，采取考试与考察相结合的方式进行招聘。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      </w:t>
      </w:r>
      <w:r w:rsidRPr="000A6C2E">
        <w:rPr>
          <w:rFonts w:ascii="Arial" w:eastAsia="宋体" w:hAnsi="Arial" w:cs="Arial"/>
          <w:color w:val="000000"/>
          <w:kern w:val="0"/>
          <w:sz w:val="26"/>
        </w:rPr>
        <w:t> </w:t>
      </w:r>
      <w:r w:rsidRPr="000A6C2E">
        <w:rPr>
          <w:rFonts w:ascii="黑体" w:eastAsia="黑体" w:hAnsi="黑体" w:cs="Arial"/>
          <w:color w:val="000000"/>
          <w:kern w:val="0"/>
          <w:sz w:val="24"/>
          <w:szCs w:val="24"/>
        </w:rPr>
        <w:t>四、招聘程序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（一）宣传发动（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2017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年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11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月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2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日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—11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月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12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日）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通过繁昌先锋网、</w:t>
      </w:r>
      <w:proofErr w:type="gramStart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平铺镇</w:t>
      </w:r>
      <w:proofErr w:type="gramEnd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先锋网、</w:t>
      </w:r>
      <w:proofErr w:type="gramStart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平铺镇</w:t>
      </w:r>
      <w:proofErr w:type="gramEnd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党务公开栏、村（社区）公开栏等方式进行公开发布，采取多种宣传方式在全县范围内广泛宣传发动，将招录的范围、条件、程序等向社会公布。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（二）报名（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2017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年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11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月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13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日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—11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月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15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日）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报名时间：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2017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年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11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月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13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日至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2017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年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11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月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15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日，上午：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8:00—11:30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，下午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:13:30—16:30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，逾期不报；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报名地点：</w:t>
      </w:r>
      <w:proofErr w:type="gramStart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平铺镇</w:t>
      </w:r>
      <w:proofErr w:type="gramEnd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组织干事办公室（政府二楼）；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lastRenderedPageBreak/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咨询电话：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0553-7116002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；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报名方式：采取本人现场报名方式；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报名手续：报名者在报名时，须持本人户口簿、身份证、毕业证等相关材料原件和复印件各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1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份，近期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2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寸同底免冠照片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2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张。经资格初审合格者，填写《报名表》。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（三）资格审查（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2017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年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11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月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16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日）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镇选拔和</w:t>
      </w:r>
      <w:proofErr w:type="gramStart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招聘村</w:t>
      </w:r>
      <w:proofErr w:type="gramEnd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(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社区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)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后备干部工作领导小组对报名人员按照招聘条件进行资格审查，审查内容包括年龄、住址、文化水平等方面。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（四）笔试（具体时间另行通知）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笔试采取闭卷方式进行，考试内容主要参照公务员招考试题《行测》和《申论》，分值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100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分，占总成绩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60%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。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（五）面试（具体时间另行通知）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面试总分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100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分，占总成绩的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40%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，面试结束后，笔试和面试成绩累加后合计总分成绩将在</w:t>
      </w:r>
      <w:proofErr w:type="gramStart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平铺镇</w:t>
      </w:r>
      <w:proofErr w:type="gramEnd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党务公开栏、</w:t>
      </w:r>
      <w:proofErr w:type="gramStart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平铺镇先锋网</w:t>
      </w:r>
      <w:proofErr w:type="gramEnd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等予以发布公示。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（六）计算机能力测试（具体时间另行通知）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lastRenderedPageBreak/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由</w:t>
      </w:r>
      <w:proofErr w:type="gramStart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平铺镇</w:t>
      </w:r>
      <w:proofErr w:type="gramEnd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党政办、纪检、组办负责对聘用人员进行计算机能</w:t>
      </w:r>
      <w:proofErr w:type="gramStart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力现场</w:t>
      </w:r>
      <w:proofErr w:type="gramEnd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测试，测试合格，由镇党委安排到岗。现场测试不合格的，由本人自费参加相关学习，再次测试合格后安排到岗。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（七）考察（具体时间另行通知）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根据笔试成绩和面试成绩之和从高分到低分，确定考察人选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;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若最后一名考察人选成绩并列，则同时进入考察。考察内容主要了解考核对象的政治思想、道德品质、现实表现等。考核对象有违法违纪劣迹或受到过党纪、政纪处分的，一经查实，概不录用。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（八）公示（具体时间另行通知）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考察工作结束后，将拟招聘为后备干部人员在</w:t>
      </w:r>
      <w:proofErr w:type="gramStart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平铺镇</w:t>
      </w:r>
      <w:proofErr w:type="gramEnd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党务公开栏、</w:t>
      </w:r>
      <w:proofErr w:type="gramStart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平铺镇先锋网</w:t>
      </w:r>
      <w:proofErr w:type="gramEnd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进行为期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5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天的公示，接受广大党员群众监督。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       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（九）聘用人员的管理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 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公示结束后，将按照招聘岗位报考人员综合成绩从高到低次序，录用招聘人数。未被录取人员进入人才库，以后当村居需要聘用个别工作人员时，经集体研究，原则上可在人才库内提取符合条件的人员。上岗的人员，试用期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6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个月，试用期工资为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1800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元，其他无。试用期满后经考核合格的，办理聘用手续，签订聘用合同；考核不合格的，则不予聘用。聘用期满后经考核能胜任工作的继续办理聘任手续。聘用期间如有不胜任工作的情况发生，即予解聘。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lastRenderedPageBreak/>
        <w:t>      </w:t>
      </w:r>
      <w:r w:rsidRPr="000A6C2E">
        <w:rPr>
          <w:rFonts w:ascii="Arial" w:eastAsia="宋体" w:hAnsi="Arial" w:cs="Arial"/>
          <w:color w:val="000000"/>
          <w:kern w:val="0"/>
          <w:sz w:val="26"/>
        </w:rPr>
        <w:t> </w:t>
      </w:r>
      <w:r w:rsidRPr="000A6C2E">
        <w:rPr>
          <w:rFonts w:ascii="黑体" w:eastAsia="黑体" w:hAnsi="黑体" w:cs="Arial"/>
          <w:color w:val="000000"/>
          <w:kern w:val="0"/>
          <w:sz w:val="24"/>
          <w:szCs w:val="24"/>
        </w:rPr>
        <w:t>五、纪律要求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公开</w:t>
      </w:r>
      <w:proofErr w:type="gramStart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招聘村</w:t>
      </w:r>
      <w:proofErr w:type="gramEnd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(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社区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)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后备干部工作是选拔村（社区）优秀人才的重要渠道，要严格执行有关政策规定，严禁徇私舞弊，自觉接受纪检监察部门和社会各界的监督。若有违反规定或弄虚作假，一经查实，取消报名资格或聘用资格，同时严肃追究有关人员责任。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 xml:space="preserve">       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本《方案》由</w:t>
      </w:r>
      <w:proofErr w:type="gramStart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平铺镇</w:t>
      </w:r>
      <w:proofErr w:type="gramEnd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招聘村（社区）后备干部工作领导小组负责解释。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 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right"/>
        <w:rPr>
          <w:rFonts w:ascii="Arial" w:eastAsia="宋体" w:hAnsi="Arial" w:cs="Arial"/>
          <w:color w:val="000000"/>
          <w:kern w:val="0"/>
          <w:sz w:val="26"/>
          <w:szCs w:val="26"/>
        </w:rPr>
      </w:pPr>
      <w:proofErr w:type="gramStart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平铺镇</w:t>
      </w:r>
      <w:proofErr w:type="gramEnd"/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招聘村（社区）后备干部工作领导小组</w:t>
      </w:r>
    </w:p>
    <w:p w:rsidR="000A6C2E" w:rsidRPr="000A6C2E" w:rsidRDefault="000A6C2E" w:rsidP="000A6C2E">
      <w:pPr>
        <w:widowControl/>
        <w:spacing w:before="100" w:beforeAutospacing="1" w:after="100" w:afterAutospacing="1" w:line="411" w:lineRule="atLeast"/>
        <w:jc w:val="righ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 2017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年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11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月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2</w:t>
      </w:r>
      <w:r w:rsidRPr="000A6C2E">
        <w:rPr>
          <w:rFonts w:ascii="Arial" w:eastAsia="宋体" w:hAnsi="Arial" w:cs="Arial"/>
          <w:color w:val="000000"/>
          <w:kern w:val="0"/>
          <w:sz w:val="26"/>
          <w:szCs w:val="26"/>
        </w:rPr>
        <w:t>日</w:t>
      </w:r>
    </w:p>
    <w:p w:rsidR="0049525C" w:rsidRDefault="0049525C"/>
    <w:sectPr w:rsidR="0049525C" w:rsidSect="00495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35A" w:rsidRDefault="00F5135A" w:rsidP="000A6C2E">
      <w:r>
        <w:separator/>
      </w:r>
    </w:p>
  </w:endnote>
  <w:endnote w:type="continuationSeparator" w:id="0">
    <w:p w:rsidR="00F5135A" w:rsidRDefault="00F5135A" w:rsidP="000A6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35A" w:rsidRDefault="00F5135A" w:rsidP="000A6C2E">
      <w:r>
        <w:separator/>
      </w:r>
    </w:p>
  </w:footnote>
  <w:footnote w:type="continuationSeparator" w:id="0">
    <w:p w:rsidR="00F5135A" w:rsidRDefault="00F5135A" w:rsidP="000A6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2E"/>
    <w:rsid w:val="000A6C2E"/>
    <w:rsid w:val="0049525C"/>
    <w:rsid w:val="00F5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C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C2E"/>
    <w:rPr>
      <w:sz w:val="18"/>
      <w:szCs w:val="18"/>
    </w:rPr>
  </w:style>
  <w:style w:type="character" w:customStyle="1" w:styleId="apple-converted-space">
    <w:name w:val="apple-converted-space"/>
    <w:basedOn w:val="a0"/>
    <w:rsid w:val="000A6C2E"/>
  </w:style>
  <w:style w:type="character" w:styleId="a5">
    <w:name w:val="Hyperlink"/>
    <w:basedOn w:val="a0"/>
    <w:uiPriority w:val="99"/>
    <w:semiHidden/>
    <w:unhideWhenUsed/>
    <w:rsid w:val="000A6C2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A6C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3856">
          <w:marLeft w:val="0"/>
          <w:marRight w:val="0"/>
          <w:marTop w:val="468"/>
          <w:marBottom w:val="374"/>
          <w:divBdr>
            <w:top w:val="none" w:sz="0" w:space="0" w:color="auto"/>
            <w:left w:val="none" w:sz="0" w:space="0" w:color="auto"/>
            <w:bottom w:val="dashed" w:sz="8" w:space="0" w:color="6D6D6D"/>
            <w:right w:val="none" w:sz="0" w:space="0" w:color="auto"/>
          </w:divBdr>
        </w:div>
        <w:div w:id="460802030">
          <w:marLeft w:val="374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2017-11-08T15:08:00Z</dcterms:created>
  <dcterms:modified xsi:type="dcterms:W3CDTF">2017-11-08T15:09:00Z</dcterms:modified>
</cp:coreProperties>
</file>