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
        <w:gridCol w:w="1850"/>
        <w:gridCol w:w="1511"/>
        <w:gridCol w:w="884"/>
        <w:gridCol w:w="1424"/>
        <w:gridCol w:w="1330"/>
        <w:gridCol w:w="260"/>
        <w:gridCol w:w="2504"/>
        <w:gridCol w:w="4379"/>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350" w:hRule="atLeast"/>
          <w:jc w:val="center"/>
        </w:trPr>
        <w:tc>
          <w:tcPr>
            <w:tcW w:w="7015" w:type="dxa"/>
            <w:gridSpan w:val="6"/>
            <w:tcBorders>
              <w:top w:val="nil"/>
              <w:left w:val="nil"/>
              <w:bottom w:val="nil"/>
              <w:right w:val="nil"/>
            </w:tcBorders>
            <w:vAlign w:val="bottom"/>
          </w:tcPr>
          <w:p>
            <w:pPr>
              <w:spacing w:after="0" w:line="500" w:lineRule="exact"/>
              <w:jc w:val="both"/>
              <w:rPr>
                <w:rFonts w:ascii="Times New Roman" w:hAnsi="Times New Roman" w:eastAsia="等线" w:cs="Times New Roman"/>
                <w:color w:val="000000"/>
              </w:rPr>
            </w:pPr>
            <w:bookmarkStart w:id="0" w:name="_GoBack"/>
            <w:bookmarkEnd w:id="0"/>
            <w:r>
              <w:rPr>
                <w:rFonts w:hint="eastAsia" w:ascii="黑体" w:hAnsi="黑体" w:eastAsia="黑体" w:cs="黑体"/>
                <w:color w:val="000000"/>
                <w:sz w:val="28"/>
                <w:szCs w:val="28"/>
              </w:rPr>
              <w:t>附件1</w:t>
            </w:r>
          </w:p>
        </w:tc>
        <w:tc>
          <w:tcPr>
            <w:tcW w:w="7143" w:type="dxa"/>
            <w:gridSpan w:val="3"/>
            <w:tcBorders>
              <w:top w:val="nil"/>
              <w:left w:val="nil"/>
              <w:bottom w:val="nil"/>
              <w:right w:val="nil"/>
            </w:tcBorders>
            <w:vAlign w:val="bottom"/>
          </w:tcPr>
          <w:p>
            <w:pPr>
              <w:spacing w:line="400" w:lineRule="exact"/>
              <w:rPr>
                <w:rFonts w:ascii="Times New Roman" w:hAnsi="Times New Roman" w:eastAsia="楷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395" w:hRule="atLeast"/>
          <w:jc w:val="center"/>
        </w:trPr>
        <w:tc>
          <w:tcPr>
            <w:tcW w:w="14158" w:type="dxa"/>
            <w:gridSpan w:val="9"/>
            <w:tcBorders>
              <w:top w:val="nil"/>
              <w:left w:val="nil"/>
              <w:bottom w:val="nil"/>
              <w:right w:val="nil"/>
            </w:tcBorders>
            <w:vAlign w:val="center"/>
          </w:tcPr>
          <w:p>
            <w:pPr>
              <w:spacing w:line="640" w:lineRule="exact"/>
              <w:jc w:val="center"/>
              <w:rPr>
                <w:rFonts w:ascii="方正小标宋简体" w:hAnsi="方正小标宋简体" w:eastAsia="方正小标宋简体" w:cs="方正小标宋简体"/>
                <w:sz w:val="32"/>
                <w:szCs w:val="32"/>
                <w:shd w:val="clear" w:color="auto" w:fill="FFFFFF"/>
              </w:rPr>
            </w:pPr>
            <w:r>
              <w:rPr>
                <w:rFonts w:hint="eastAsia" w:ascii="方正小标宋简体" w:hAnsi="方正小标宋简体" w:eastAsia="方正小标宋简体" w:cs="方正小标宋简体"/>
                <w:sz w:val="32"/>
                <w:szCs w:val="32"/>
                <w:shd w:val="clear" w:color="auto" w:fill="FFFFFF"/>
              </w:rPr>
              <w:t>蒙城县部分县直单位2017年公开招考岗位计划表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Before w:val="1"/>
          <w:wBefore w:w="16" w:type="dxa"/>
          <w:trHeight w:val="395" w:hRule="atLeast"/>
          <w:jc w:val="center"/>
        </w:trPr>
        <w:tc>
          <w:tcPr>
            <w:tcW w:w="1850" w:type="dxa"/>
            <w:vAlign w:val="center"/>
          </w:tcPr>
          <w:p>
            <w:pPr>
              <w:spacing w:line="60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用人单位</w:t>
            </w:r>
          </w:p>
        </w:tc>
        <w:tc>
          <w:tcPr>
            <w:tcW w:w="1511" w:type="dxa"/>
            <w:vAlign w:val="center"/>
          </w:tcPr>
          <w:p>
            <w:pPr>
              <w:spacing w:line="60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岗位</w:t>
            </w:r>
          </w:p>
        </w:tc>
        <w:tc>
          <w:tcPr>
            <w:tcW w:w="884" w:type="dxa"/>
            <w:vAlign w:val="center"/>
          </w:tcPr>
          <w:p>
            <w:pPr>
              <w:spacing w:line="60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人数</w:t>
            </w:r>
          </w:p>
        </w:tc>
        <w:tc>
          <w:tcPr>
            <w:tcW w:w="1424" w:type="dxa"/>
            <w:vAlign w:val="center"/>
          </w:tcPr>
          <w:p>
            <w:pPr>
              <w:spacing w:line="60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岗位代码</w:t>
            </w:r>
          </w:p>
        </w:tc>
        <w:tc>
          <w:tcPr>
            <w:tcW w:w="1590" w:type="dxa"/>
            <w:gridSpan w:val="2"/>
            <w:vAlign w:val="center"/>
          </w:tcPr>
          <w:p>
            <w:pPr>
              <w:spacing w:line="60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学历要求</w:t>
            </w:r>
          </w:p>
        </w:tc>
        <w:tc>
          <w:tcPr>
            <w:tcW w:w="2504" w:type="dxa"/>
            <w:vAlign w:val="center"/>
          </w:tcPr>
          <w:p>
            <w:pPr>
              <w:spacing w:line="60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专业要求</w:t>
            </w:r>
          </w:p>
        </w:tc>
        <w:tc>
          <w:tcPr>
            <w:tcW w:w="4395" w:type="dxa"/>
            <w:gridSpan w:val="2"/>
            <w:vAlign w:val="center"/>
          </w:tcPr>
          <w:p>
            <w:pPr>
              <w:spacing w:line="60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岗位主要职责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Before w:val="1"/>
          <w:wBefore w:w="16" w:type="dxa"/>
          <w:trHeight w:val="1750" w:hRule="atLeast"/>
          <w:jc w:val="center"/>
        </w:trPr>
        <w:tc>
          <w:tcPr>
            <w:tcW w:w="1850" w:type="dxa"/>
            <w:vMerge w:val="restart"/>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县委办</w:t>
            </w:r>
          </w:p>
        </w:tc>
        <w:tc>
          <w:tcPr>
            <w:tcW w:w="1511" w:type="dxa"/>
            <w:vAlign w:val="center"/>
          </w:tcPr>
          <w:p>
            <w:pPr>
              <w:spacing w:line="4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法规科</w:t>
            </w:r>
          </w:p>
        </w:tc>
        <w:tc>
          <w:tcPr>
            <w:tcW w:w="884" w:type="dxa"/>
            <w:vAlign w:val="center"/>
          </w:tcPr>
          <w:p>
            <w:pPr>
              <w:spacing w:line="400" w:lineRule="exact"/>
              <w:jc w:val="center"/>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p>
        </w:tc>
        <w:tc>
          <w:tcPr>
            <w:tcW w:w="142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20170101</w:t>
            </w:r>
          </w:p>
        </w:tc>
        <w:tc>
          <w:tcPr>
            <w:tcW w:w="1590" w:type="dxa"/>
            <w:gridSpan w:val="2"/>
            <w:vMerge w:val="restart"/>
            <w:vAlign w:val="center"/>
          </w:tcPr>
          <w:p>
            <w:pPr>
              <w:spacing w:line="40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全日制</w:t>
            </w:r>
            <w:r>
              <w:rPr>
                <w:rFonts w:ascii="Times New Roman" w:hAnsi="Times New Roman" w:eastAsia="仿宋" w:cs="Times New Roman"/>
                <w:color w:val="000000"/>
                <w:sz w:val="24"/>
                <w:szCs w:val="24"/>
              </w:rPr>
              <w:t>大专</w:t>
            </w:r>
          </w:p>
          <w:p>
            <w:pPr>
              <w:spacing w:line="4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及以上</w:t>
            </w:r>
          </w:p>
        </w:tc>
        <w:tc>
          <w:tcPr>
            <w:tcW w:w="2504" w:type="dxa"/>
            <w:vMerge w:val="restart"/>
            <w:vAlign w:val="center"/>
          </w:tcPr>
          <w:p>
            <w:pPr>
              <w:spacing w:line="40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中文类、法律类</w:t>
            </w:r>
          </w:p>
        </w:tc>
        <w:tc>
          <w:tcPr>
            <w:tcW w:w="4395" w:type="dxa"/>
            <w:gridSpan w:val="2"/>
            <w:vAlign w:val="center"/>
          </w:tcPr>
          <w:p>
            <w:pPr>
              <w:spacing w:line="240" w:lineRule="atLeas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负责上级党内法规制度落实，全县各级党委规范性文件起草审核、备案清理、督促指导及县委法律顾问服务等工作。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Before w:val="1"/>
          <w:wBefore w:w="16" w:type="dxa"/>
          <w:trHeight w:val="1900" w:hRule="atLeast"/>
          <w:jc w:val="center"/>
        </w:trPr>
        <w:tc>
          <w:tcPr>
            <w:tcW w:w="1850" w:type="dxa"/>
            <w:vMerge w:val="continue"/>
            <w:vAlign w:val="center"/>
          </w:tcPr>
          <w:p>
            <w:pPr>
              <w:spacing w:line="400" w:lineRule="exact"/>
              <w:jc w:val="center"/>
            </w:pPr>
          </w:p>
        </w:tc>
        <w:tc>
          <w:tcPr>
            <w:tcW w:w="1511" w:type="dxa"/>
            <w:vAlign w:val="center"/>
          </w:tcPr>
          <w:p>
            <w:pPr>
              <w:spacing w:line="40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改革办</w:t>
            </w:r>
          </w:p>
        </w:tc>
        <w:tc>
          <w:tcPr>
            <w:tcW w:w="884" w:type="dxa"/>
            <w:vAlign w:val="center"/>
          </w:tcPr>
          <w:p>
            <w:pPr>
              <w:spacing w:line="40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w:t>
            </w:r>
          </w:p>
        </w:tc>
        <w:tc>
          <w:tcPr>
            <w:tcW w:w="1424" w:type="dxa"/>
            <w:vAlign w:val="center"/>
          </w:tcPr>
          <w:p>
            <w:pPr>
              <w:spacing w:line="4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20170102</w:t>
            </w:r>
          </w:p>
        </w:tc>
        <w:tc>
          <w:tcPr>
            <w:tcW w:w="1590" w:type="dxa"/>
            <w:gridSpan w:val="2"/>
            <w:vMerge w:val="continue"/>
            <w:vAlign w:val="center"/>
          </w:tcPr>
          <w:p>
            <w:pPr>
              <w:spacing w:line="400" w:lineRule="exact"/>
              <w:jc w:val="center"/>
              <w:rPr>
                <w:rFonts w:ascii="Times New Roman" w:hAnsi="Times New Roman" w:eastAsia="仿宋" w:cs="Times New Roman"/>
                <w:color w:val="000000"/>
                <w:sz w:val="24"/>
                <w:szCs w:val="24"/>
              </w:rPr>
            </w:pPr>
          </w:p>
        </w:tc>
        <w:tc>
          <w:tcPr>
            <w:tcW w:w="2504" w:type="dxa"/>
            <w:vMerge w:val="continue"/>
            <w:vAlign w:val="center"/>
          </w:tcPr>
          <w:p>
            <w:pPr>
              <w:spacing w:line="400" w:lineRule="exact"/>
              <w:jc w:val="center"/>
              <w:rPr>
                <w:rFonts w:ascii="Times New Roman" w:hAnsi="Times New Roman" w:eastAsia="仿宋" w:cs="Times New Roman"/>
                <w:color w:val="000000"/>
                <w:sz w:val="24"/>
                <w:szCs w:val="24"/>
              </w:rPr>
            </w:pPr>
          </w:p>
        </w:tc>
        <w:tc>
          <w:tcPr>
            <w:tcW w:w="4395" w:type="dxa"/>
            <w:gridSpan w:val="2"/>
            <w:vAlign w:val="center"/>
          </w:tcPr>
          <w:p>
            <w:pPr>
              <w:spacing w:line="40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承担县委全面深化改革领导小组日常工作，负责对全县改革工作的指导协调、统筹推进、督促检查、考核评估等工作。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Before w:val="1"/>
          <w:wBefore w:w="16" w:type="dxa"/>
          <w:trHeight w:val="2005" w:hRule="atLeast"/>
          <w:jc w:val="center"/>
        </w:trPr>
        <w:tc>
          <w:tcPr>
            <w:tcW w:w="1850" w:type="dxa"/>
            <w:vMerge w:val="continue"/>
            <w:vAlign w:val="center"/>
          </w:tcPr>
          <w:p>
            <w:pPr>
              <w:spacing w:line="400" w:lineRule="exact"/>
              <w:jc w:val="center"/>
            </w:pPr>
          </w:p>
        </w:tc>
        <w:tc>
          <w:tcPr>
            <w:tcW w:w="1511" w:type="dxa"/>
            <w:vAlign w:val="center"/>
          </w:tcPr>
          <w:p>
            <w:pPr>
              <w:spacing w:line="40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党建办</w:t>
            </w:r>
          </w:p>
        </w:tc>
        <w:tc>
          <w:tcPr>
            <w:tcW w:w="884" w:type="dxa"/>
            <w:vAlign w:val="center"/>
          </w:tcPr>
          <w:p>
            <w:pPr>
              <w:spacing w:line="40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w:t>
            </w:r>
          </w:p>
        </w:tc>
        <w:tc>
          <w:tcPr>
            <w:tcW w:w="1424" w:type="dxa"/>
            <w:vAlign w:val="center"/>
          </w:tcPr>
          <w:p>
            <w:pPr>
              <w:spacing w:line="40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20170103</w:t>
            </w:r>
          </w:p>
        </w:tc>
        <w:tc>
          <w:tcPr>
            <w:tcW w:w="1590" w:type="dxa"/>
            <w:gridSpan w:val="2"/>
            <w:vMerge w:val="continue"/>
            <w:vAlign w:val="center"/>
          </w:tcPr>
          <w:p>
            <w:pPr>
              <w:spacing w:line="400" w:lineRule="exact"/>
              <w:jc w:val="center"/>
              <w:rPr>
                <w:rFonts w:ascii="Times New Roman" w:hAnsi="Times New Roman" w:eastAsia="仿宋" w:cs="Times New Roman"/>
                <w:color w:val="000000"/>
                <w:sz w:val="24"/>
                <w:szCs w:val="24"/>
              </w:rPr>
            </w:pPr>
          </w:p>
        </w:tc>
        <w:tc>
          <w:tcPr>
            <w:tcW w:w="2504" w:type="dxa"/>
            <w:vMerge w:val="continue"/>
            <w:vAlign w:val="center"/>
          </w:tcPr>
          <w:p>
            <w:pPr>
              <w:spacing w:line="400" w:lineRule="exact"/>
              <w:jc w:val="center"/>
              <w:rPr>
                <w:rFonts w:ascii="Times New Roman" w:hAnsi="Times New Roman" w:eastAsia="仿宋" w:cs="Times New Roman"/>
                <w:color w:val="000000"/>
                <w:sz w:val="24"/>
                <w:szCs w:val="24"/>
              </w:rPr>
            </w:pPr>
          </w:p>
        </w:tc>
        <w:tc>
          <w:tcPr>
            <w:tcW w:w="4395" w:type="dxa"/>
            <w:gridSpan w:val="2"/>
            <w:vAlign w:val="center"/>
          </w:tcPr>
          <w:p>
            <w:pPr>
              <w:spacing w:line="400" w:lineRule="exact"/>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承担县委党的建设工作领导小组日常工作，负责领导小组会议筹备、制度落实和年度工作要点起草、督促落实等工作。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Before w:val="1"/>
          <w:wBefore w:w="16" w:type="dxa"/>
          <w:trHeight w:val="301" w:hRule="atLeast"/>
          <w:jc w:val="center"/>
        </w:trPr>
        <w:tc>
          <w:tcPr>
            <w:tcW w:w="1850" w:type="dxa"/>
            <w:vMerge w:val="restart"/>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县政府办公室</w:t>
            </w:r>
          </w:p>
        </w:tc>
        <w:tc>
          <w:tcPr>
            <w:tcW w:w="1511"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热线接线员</w:t>
            </w:r>
          </w:p>
        </w:tc>
        <w:tc>
          <w:tcPr>
            <w:tcW w:w="88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10</w:t>
            </w:r>
          </w:p>
        </w:tc>
        <w:tc>
          <w:tcPr>
            <w:tcW w:w="142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20170201</w:t>
            </w:r>
          </w:p>
        </w:tc>
        <w:tc>
          <w:tcPr>
            <w:tcW w:w="1590" w:type="dxa"/>
            <w:gridSpan w:val="2"/>
            <w:vMerge w:val="restart"/>
            <w:vAlign w:val="center"/>
          </w:tcPr>
          <w:p>
            <w:pPr>
              <w:spacing w:line="40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社会报考人员须全日制大专及以上，退伍军人须国家承认学历的非全日制大专及以上</w:t>
            </w:r>
          </w:p>
          <w:p>
            <w:pPr>
              <w:spacing w:line="400" w:lineRule="exact"/>
              <w:jc w:val="center"/>
              <w:textAlignment w:val="center"/>
              <w:rPr>
                <w:rFonts w:ascii="Times New Roman" w:hAnsi="Times New Roman" w:eastAsia="仿宋" w:cs="Times New Roman"/>
                <w:color w:val="000000"/>
                <w:sz w:val="24"/>
                <w:szCs w:val="24"/>
              </w:rPr>
            </w:pPr>
          </w:p>
        </w:tc>
        <w:tc>
          <w:tcPr>
            <w:tcW w:w="250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不限</w:t>
            </w:r>
          </w:p>
        </w:tc>
        <w:tc>
          <w:tcPr>
            <w:tcW w:w="4395" w:type="dxa"/>
            <w:gridSpan w:val="2"/>
            <w:vAlign w:val="center"/>
          </w:tcPr>
          <w:p>
            <w:pPr>
              <w:spacing w:line="240" w:lineRule="atLeast"/>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负责群众诉求的受理（电话受理和网络受理）、转办及回复。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Before w:val="1"/>
          <w:wBefore w:w="16" w:type="dxa"/>
          <w:trHeight w:val="488" w:hRule="atLeast"/>
          <w:jc w:val="center"/>
        </w:trPr>
        <w:tc>
          <w:tcPr>
            <w:tcW w:w="1850" w:type="dxa"/>
            <w:vMerge w:val="continue"/>
            <w:vAlign w:val="center"/>
          </w:tcPr>
          <w:p>
            <w:pPr>
              <w:spacing w:line="400" w:lineRule="exact"/>
              <w:jc w:val="center"/>
              <w:rPr>
                <w:rFonts w:ascii="Times New Roman" w:hAnsi="Times New Roman" w:eastAsia="仿宋" w:cs="Times New Roman"/>
                <w:color w:val="000000"/>
                <w:sz w:val="24"/>
                <w:szCs w:val="24"/>
              </w:rPr>
            </w:pPr>
          </w:p>
        </w:tc>
        <w:tc>
          <w:tcPr>
            <w:tcW w:w="1511"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应急办</w:t>
            </w:r>
          </w:p>
        </w:tc>
        <w:tc>
          <w:tcPr>
            <w:tcW w:w="88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w:t>
            </w:r>
          </w:p>
        </w:tc>
        <w:tc>
          <w:tcPr>
            <w:tcW w:w="142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20170202</w:t>
            </w:r>
          </w:p>
        </w:tc>
        <w:tc>
          <w:tcPr>
            <w:tcW w:w="1590" w:type="dxa"/>
            <w:gridSpan w:val="2"/>
            <w:vMerge w:val="continue"/>
            <w:vAlign w:val="center"/>
          </w:tcPr>
          <w:p>
            <w:pPr>
              <w:spacing w:line="400" w:lineRule="exact"/>
              <w:jc w:val="center"/>
              <w:textAlignment w:val="center"/>
              <w:rPr>
                <w:rFonts w:ascii="Times New Roman" w:hAnsi="Times New Roman" w:eastAsia="仿宋" w:cs="Times New Roman"/>
                <w:color w:val="000000"/>
                <w:sz w:val="24"/>
                <w:szCs w:val="24"/>
              </w:rPr>
            </w:pPr>
          </w:p>
        </w:tc>
        <w:tc>
          <w:tcPr>
            <w:tcW w:w="250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不限</w:t>
            </w:r>
          </w:p>
        </w:tc>
        <w:tc>
          <w:tcPr>
            <w:tcW w:w="4395" w:type="dxa"/>
            <w:gridSpan w:val="2"/>
            <w:vAlign w:val="center"/>
          </w:tcPr>
          <w:p>
            <w:pPr>
              <w:spacing w:line="240" w:lineRule="atLeast"/>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负责</w:t>
            </w:r>
            <w:r>
              <w:rPr>
                <w:rFonts w:ascii="Times New Roman" w:hAnsi="Times New Roman" w:eastAsia="仿宋" w:cs="Times New Roman"/>
                <w:color w:val="000000"/>
                <w:sz w:val="24"/>
                <w:szCs w:val="24"/>
              </w:rPr>
              <w:t>信息收集、汇总、编写、上报；预案编制、管理，人员培训；协调、组织应急救援和演练；进行预警预测和事件善后、评估</w:t>
            </w:r>
            <w:r>
              <w:rPr>
                <w:rFonts w:hint="eastAsia" w:ascii="Times New Roman" w:hAnsi="Times New Roman" w:eastAsia="仿宋" w:cs="Times New Roman"/>
                <w:color w:val="000000"/>
                <w:sz w:val="24"/>
                <w:szCs w:val="24"/>
              </w:rPr>
              <w:t>等工作</w:t>
            </w:r>
            <w:r>
              <w:rPr>
                <w:rFonts w:ascii="Times New Roman" w:hAnsi="Times New Roman" w:eastAsia="仿宋"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Before w:val="1"/>
          <w:wBefore w:w="16" w:type="dxa"/>
          <w:trHeight w:val="395" w:hRule="atLeast"/>
          <w:jc w:val="center"/>
        </w:trPr>
        <w:tc>
          <w:tcPr>
            <w:tcW w:w="1850" w:type="dxa"/>
            <w:vMerge w:val="continue"/>
            <w:vAlign w:val="center"/>
          </w:tcPr>
          <w:p>
            <w:pPr>
              <w:spacing w:line="400" w:lineRule="exact"/>
              <w:jc w:val="center"/>
              <w:rPr>
                <w:rFonts w:ascii="Times New Roman" w:hAnsi="Times New Roman" w:eastAsia="仿宋" w:cs="Times New Roman"/>
                <w:color w:val="000000"/>
                <w:sz w:val="24"/>
                <w:szCs w:val="24"/>
              </w:rPr>
            </w:pPr>
          </w:p>
        </w:tc>
        <w:tc>
          <w:tcPr>
            <w:tcW w:w="1511"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政务公开办</w:t>
            </w:r>
          </w:p>
        </w:tc>
        <w:tc>
          <w:tcPr>
            <w:tcW w:w="88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p>
        </w:tc>
        <w:tc>
          <w:tcPr>
            <w:tcW w:w="142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20170203</w:t>
            </w:r>
          </w:p>
        </w:tc>
        <w:tc>
          <w:tcPr>
            <w:tcW w:w="1590" w:type="dxa"/>
            <w:gridSpan w:val="2"/>
            <w:vMerge w:val="continue"/>
            <w:vAlign w:val="center"/>
          </w:tcPr>
          <w:p>
            <w:pPr>
              <w:spacing w:line="400" w:lineRule="exact"/>
              <w:jc w:val="center"/>
              <w:textAlignment w:val="center"/>
              <w:rPr>
                <w:rFonts w:ascii="Times New Roman" w:hAnsi="Times New Roman" w:eastAsia="仿宋" w:cs="Times New Roman"/>
                <w:color w:val="000000"/>
                <w:sz w:val="24"/>
                <w:szCs w:val="24"/>
              </w:rPr>
            </w:pPr>
          </w:p>
        </w:tc>
        <w:tc>
          <w:tcPr>
            <w:tcW w:w="2504" w:type="dxa"/>
            <w:vMerge w:val="restart"/>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不限</w:t>
            </w:r>
          </w:p>
        </w:tc>
        <w:tc>
          <w:tcPr>
            <w:tcW w:w="4395" w:type="dxa"/>
            <w:gridSpan w:val="2"/>
            <w:vAlign w:val="center"/>
          </w:tcPr>
          <w:p>
            <w:pPr>
              <w:spacing w:line="240" w:lineRule="atLeast"/>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负责门户网站、政府信息公开网及量化试点专题网站日常管护工作，协调指导全县政务公开及两化试点工作的开展。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Before w:val="1"/>
          <w:wBefore w:w="16" w:type="dxa"/>
          <w:trHeight w:val="437" w:hRule="atLeast"/>
          <w:jc w:val="center"/>
        </w:trPr>
        <w:tc>
          <w:tcPr>
            <w:tcW w:w="1850" w:type="dxa"/>
            <w:vMerge w:val="continue"/>
            <w:vAlign w:val="center"/>
          </w:tcPr>
          <w:p>
            <w:pPr>
              <w:spacing w:line="400" w:lineRule="exact"/>
              <w:jc w:val="center"/>
              <w:rPr>
                <w:rFonts w:ascii="Times New Roman" w:hAnsi="Times New Roman" w:eastAsia="仿宋" w:cs="Times New Roman"/>
                <w:color w:val="000000"/>
                <w:sz w:val="24"/>
                <w:szCs w:val="24"/>
              </w:rPr>
            </w:pPr>
          </w:p>
        </w:tc>
        <w:tc>
          <w:tcPr>
            <w:tcW w:w="1511"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网络办事员</w:t>
            </w:r>
          </w:p>
        </w:tc>
        <w:tc>
          <w:tcPr>
            <w:tcW w:w="884" w:type="dxa"/>
            <w:vAlign w:val="center"/>
          </w:tcPr>
          <w:p>
            <w:pPr>
              <w:spacing w:line="400" w:lineRule="exact"/>
              <w:jc w:val="center"/>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p>
        </w:tc>
        <w:tc>
          <w:tcPr>
            <w:tcW w:w="142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20170204</w:t>
            </w:r>
          </w:p>
        </w:tc>
        <w:tc>
          <w:tcPr>
            <w:tcW w:w="1590" w:type="dxa"/>
            <w:gridSpan w:val="2"/>
            <w:vMerge w:val="continue"/>
            <w:vAlign w:val="center"/>
          </w:tcPr>
          <w:p>
            <w:pPr>
              <w:spacing w:line="400" w:lineRule="exact"/>
              <w:jc w:val="center"/>
              <w:textAlignment w:val="center"/>
              <w:rPr>
                <w:rFonts w:ascii="Times New Roman" w:hAnsi="Times New Roman" w:eastAsia="仿宋" w:cs="Times New Roman"/>
                <w:color w:val="000000"/>
                <w:sz w:val="24"/>
                <w:szCs w:val="24"/>
              </w:rPr>
            </w:pPr>
          </w:p>
        </w:tc>
        <w:tc>
          <w:tcPr>
            <w:tcW w:w="2504" w:type="dxa"/>
            <w:vMerge w:val="continue"/>
            <w:vAlign w:val="center"/>
          </w:tcPr>
          <w:p>
            <w:pPr>
              <w:spacing w:line="400" w:lineRule="exact"/>
              <w:jc w:val="center"/>
              <w:textAlignment w:val="center"/>
              <w:rPr>
                <w:rFonts w:ascii="Times New Roman" w:hAnsi="Times New Roman" w:eastAsia="仿宋" w:cs="Times New Roman"/>
                <w:color w:val="000000"/>
                <w:sz w:val="24"/>
                <w:szCs w:val="24"/>
              </w:rPr>
            </w:pPr>
          </w:p>
        </w:tc>
        <w:tc>
          <w:tcPr>
            <w:tcW w:w="4395" w:type="dxa"/>
            <w:gridSpan w:val="2"/>
            <w:vAlign w:val="center"/>
          </w:tcPr>
          <w:p>
            <w:pPr>
              <w:spacing w:line="240" w:lineRule="atLeast"/>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政府热线公众诉求平台维护、信息编写及材料运转。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Before w:val="1"/>
          <w:wBefore w:w="16" w:type="dxa"/>
          <w:trHeight w:val="90" w:hRule="atLeast"/>
          <w:jc w:val="center"/>
        </w:trPr>
        <w:tc>
          <w:tcPr>
            <w:tcW w:w="1850" w:type="dxa"/>
            <w:vMerge w:val="continue"/>
            <w:vAlign w:val="center"/>
          </w:tcPr>
          <w:p>
            <w:pPr>
              <w:spacing w:line="400" w:lineRule="exact"/>
              <w:jc w:val="center"/>
              <w:rPr>
                <w:rFonts w:ascii="Times New Roman" w:hAnsi="Times New Roman" w:eastAsia="仿宋" w:cs="Times New Roman"/>
                <w:color w:val="000000"/>
                <w:sz w:val="24"/>
                <w:szCs w:val="24"/>
              </w:rPr>
            </w:pPr>
          </w:p>
        </w:tc>
        <w:tc>
          <w:tcPr>
            <w:tcW w:w="1511"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文书科</w:t>
            </w:r>
          </w:p>
        </w:tc>
        <w:tc>
          <w:tcPr>
            <w:tcW w:w="88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p>
        </w:tc>
        <w:tc>
          <w:tcPr>
            <w:tcW w:w="142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20170205</w:t>
            </w:r>
          </w:p>
        </w:tc>
        <w:tc>
          <w:tcPr>
            <w:tcW w:w="1590" w:type="dxa"/>
            <w:gridSpan w:val="2"/>
            <w:vMerge w:val="continue"/>
            <w:vAlign w:val="center"/>
          </w:tcPr>
          <w:p>
            <w:pPr>
              <w:spacing w:line="400" w:lineRule="exact"/>
              <w:jc w:val="center"/>
              <w:textAlignment w:val="center"/>
              <w:rPr>
                <w:rFonts w:ascii="Times New Roman" w:hAnsi="Times New Roman" w:eastAsia="仿宋" w:cs="Times New Roman"/>
                <w:color w:val="000000"/>
                <w:sz w:val="24"/>
                <w:szCs w:val="24"/>
              </w:rPr>
            </w:pPr>
          </w:p>
        </w:tc>
        <w:tc>
          <w:tcPr>
            <w:tcW w:w="2504" w:type="dxa"/>
            <w:vMerge w:val="continue"/>
            <w:vAlign w:val="center"/>
          </w:tcPr>
          <w:p>
            <w:pPr>
              <w:spacing w:line="400" w:lineRule="exact"/>
              <w:jc w:val="center"/>
              <w:textAlignment w:val="center"/>
              <w:rPr>
                <w:rFonts w:ascii="Times New Roman" w:hAnsi="Times New Roman" w:eastAsia="仿宋" w:cs="Times New Roman"/>
                <w:color w:val="000000"/>
                <w:sz w:val="24"/>
                <w:szCs w:val="24"/>
              </w:rPr>
            </w:pPr>
          </w:p>
        </w:tc>
        <w:tc>
          <w:tcPr>
            <w:tcW w:w="4395" w:type="dxa"/>
            <w:gridSpan w:val="2"/>
            <w:vAlign w:val="center"/>
          </w:tcPr>
          <w:p>
            <w:pPr>
              <w:spacing w:line="240" w:lineRule="atLeast"/>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各种文件资料签收、登记、分发、送阅、转办工作；办公自动化相关工作。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Before w:val="1"/>
          <w:wBefore w:w="16" w:type="dxa"/>
          <w:trHeight w:val="1290" w:hRule="atLeast"/>
          <w:jc w:val="center"/>
        </w:trPr>
        <w:tc>
          <w:tcPr>
            <w:tcW w:w="1850"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县公安局</w:t>
            </w:r>
          </w:p>
        </w:tc>
        <w:tc>
          <w:tcPr>
            <w:tcW w:w="1511" w:type="dxa"/>
            <w:vAlign w:val="center"/>
          </w:tcPr>
          <w:p>
            <w:pPr>
              <w:spacing w:line="400" w:lineRule="exact"/>
              <w:jc w:val="center"/>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交通管理大队</w:t>
            </w:r>
          </w:p>
        </w:tc>
        <w:tc>
          <w:tcPr>
            <w:tcW w:w="88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15</w:t>
            </w:r>
          </w:p>
        </w:tc>
        <w:tc>
          <w:tcPr>
            <w:tcW w:w="142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w:t>
            </w:r>
            <w:r>
              <w:rPr>
                <w:rFonts w:hint="eastAsia" w:ascii="Times New Roman" w:hAnsi="Times New Roman" w:eastAsia="仿宋" w:cs="Times New Roman"/>
                <w:color w:val="000000"/>
                <w:sz w:val="24"/>
                <w:szCs w:val="24"/>
              </w:rPr>
              <w:t>3</w:t>
            </w:r>
            <w:r>
              <w:rPr>
                <w:rFonts w:ascii="Times New Roman" w:hAnsi="Times New Roman" w:eastAsia="仿宋" w:cs="Times New Roman"/>
                <w:color w:val="000000"/>
                <w:sz w:val="24"/>
                <w:szCs w:val="24"/>
              </w:rPr>
              <w:t>01</w:t>
            </w:r>
          </w:p>
        </w:tc>
        <w:tc>
          <w:tcPr>
            <w:tcW w:w="1590" w:type="dxa"/>
            <w:gridSpan w:val="2"/>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大专及以上</w:t>
            </w:r>
          </w:p>
        </w:tc>
        <w:tc>
          <w:tcPr>
            <w:tcW w:w="2504" w:type="dxa"/>
            <w:vAlign w:val="center"/>
          </w:tcPr>
          <w:p>
            <w:pPr>
              <w:spacing w:line="4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管理类、文秘类、</w:t>
            </w:r>
          </w:p>
          <w:p>
            <w:pPr>
              <w:spacing w:line="4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计算机类</w:t>
            </w:r>
          </w:p>
        </w:tc>
        <w:tc>
          <w:tcPr>
            <w:tcW w:w="4395" w:type="dxa"/>
            <w:gridSpan w:val="2"/>
            <w:vAlign w:val="center"/>
          </w:tcPr>
          <w:p>
            <w:pPr>
              <w:spacing w:line="240" w:lineRule="atLeas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实战调度、违章上传、超速上传、网上巡查、</w:t>
            </w:r>
            <w:r>
              <w:rPr>
                <w:rFonts w:hint="eastAsia" w:ascii="Times New Roman" w:hAnsi="Times New Roman" w:eastAsia="仿宋" w:cs="Times New Roman"/>
                <w:color w:val="000000"/>
                <w:sz w:val="24"/>
                <w:szCs w:val="24"/>
              </w:rPr>
              <w:t>车辆流量轨迹研判、指挥调度疏导分流等工作。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Before w:val="1"/>
          <w:wBefore w:w="16" w:type="dxa"/>
          <w:trHeight w:val="676" w:hRule="atLeast"/>
          <w:jc w:val="center"/>
        </w:trPr>
        <w:tc>
          <w:tcPr>
            <w:tcW w:w="1850"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县效能办</w:t>
            </w:r>
          </w:p>
        </w:tc>
        <w:tc>
          <w:tcPr>
            <w:tcW w:w="1511" w:type="dxa"/>
            <w:vAlign w:val="center"/>
          </w:tcPr>
          <w:p>
            <w:pPr>
              <w:spacing w:line="400" w:lineRule="exact"/>
              <w:jc w:val="center"/>
              <w:rPr>
                <w:rFonts w:ascii="Times New Roman" w:hAnsi="Times New Roman" w:eastAsia="仿宋" w:cs="Times New Roman"/>
                <w:color w:val="000000"/>
                <w:sz w:val="24"/>
                <w:szCs w:val="24"/>
              </w:rPr>
            </w:pPr>
          </w:p>
        </w:tc>
        <w:tc>
          <w:tcPr>
            <w:tcW w:w="88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w:t>
            </w:r>
          </w:p>
        </w:tc>
        <w:tc>
          <w:tcPr>
            <w:tcW w:w="1424" w:type="dxa"/>
            <w:vAlign w:val="center"/>
          </w:tcPr>
          <w:p>
            <w:pPr>
              <w:spacing w:line="40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w:t>
            </w:r>
            <w:r>
              <w:rPr>
                <w:rFonts w:hint="eastAsia" w:ascii="Times New Roman" w:hAnsi="Times New Roman" w:eastAsia="仿宋" w:cs="Times New Roman"/>
                <w:color w:val="000000"/>
                <w:sz w:val="24"/>
                <w:szCs w:val="24"/>
              </w:rPr>
              <w:t>4</w:t>
            </w:r>
            <w:r>
              <w:rPr>
                <w:rFonts w:ascii="Times New Roman" w:hAnsi="Times New Roman" w:eastAsia="仿宋" w:cs="Times New Roman"/>
                <w:color w:val="000000"/>
                <w:sz w:val="24"/>
                <w:szCs w:val="24"/>
              </w:rPr>
              <w:t>01</w:t>
            </w:r>
          </w:p>
        </w:tc>
        <w:tc>
          <w:tcPr>
            <w:tcW w:w="1590" w:type="dxa"/>
            <w:gridSpan w:val="2"/>
            <w:vAlign w:val="center"/>
          </w:tcPr>
          <w:p>
            <w:pPr>
              <w:spacing w:line="400" w:lineRule="exact"/>
              <w:jc w:val="center"/>
              <w:rPr>
                <w:rFonts w:ascii="Times New Roman" w:hAnsi="Times New Roman" w:eastAsia="仿宋" w:cs="Times New Roman"/>
                <w:color w:val="FF0000"/>
                <w:sz w:val="24"/>
                <w:szCs w:val="24"/>
              </w:rPr>
            </w:pPr>
            <w:r>
              <w:rPr>
                <w:rFonts w:hint="eastAsia" w:ascii="Times New Roman" w:hAnsi="Times New Roman" w:eastAsia="仿宋" w:cs="Times New Roman"/>
                <w:color w:val="000000"/>
                <w:sz w:val="24"/>
                <w:szCs w:val="24"/>
              </w:rPr>
              <w:t>全日制</w:t>
            </w:r>
            <w:r>
              <w:rPr>
                <w:rFonts w:ascii="Times New Roman" w:hAnsi="Times New Roman" w:eastAsia="仿宋" w:cs="Times New Roman"/>
                <w:color w:val="000000"/>
                <w:sz w:val="24"/>
                <w:szCs w:val="24"/>
              </w:rPr>
              <w:t>大专及以上</w:t>
            </w:r>
          </w:p>
        </w:tc>
        <w:tc>
          <w:tcPr>
            <w:tcW w:w="2504" w:type="dxa"/>
            <w:vAlign w:val="center"/>
          </w:tcPr>
          <w:p>
            <w:pPr>
              <w:spacing w:line="400" w:lineRule="exact"/>
              <w:jc w:val="center"/>
              <w:textAlignment w:val="center"/>
              <w:rPr>
                <w:rFonts w:ascii="Times New Roman" w:hAnsi="Times New Roman" w:eastAsia="仿宋" w:cs="Times New Roman"/>
                <w:sz w:val="24"/>
                <w:szCs w:val="24"/>
              </w:rPr>
            </w:pPr>
            <w:r>
              <w:rPr>
                <w:rFonts w:ascii="Times New Roman" w:hAnsi="Times New Roman" w:eastAsia="仿宋" w:cs="Times New Roman"/>
                <w:color w:val="000000"/>
                <w:sz w:val="24"/>
                <w:szCs w:val="24"/>
              </w:rPr>
              <w:t>不限</w:t>
            </w:r>
          </w:p>
        </w:tc>
        <w:tc>
          <w:tcPr>
            <w:tcW w:w="4395" w:type="dxa"/>
            <w:gridSpan w:val="2"/>
            <w:vAlign w:val="center"/>
          </w:tcPr>
          <w:p>
            <w:pPr>
              <w:spacing w:line="240" w:lineRule="atLeas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负责效能投诉处理、组织对全县各单位机关效能建设工作的明察暗访、组织实施县直单位效能考评。</w:t>
            </w:r>
          </w:p>
        </w:tc>
      </w:tr>
    </w:tbl>
    <w:p>
      <w:r>
        <w:br w:type="page"/>
      </w:r>
    </w:p>
    <w:tbl>
      <w:tblPr>
        <w:tblStyle w:val="10"/>
        <w:tblW w:w="14158" w:type="dxa"/>
        <w:jc w:val="center"/>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50"/>
        <w:gridCol w:w="1511"/>
        <w:gridCol w:w="884"/>
        <w:gridCol w:w="1424"/>
        <w:gridCol w:w="1590"/>
        <w:gridCol w:w="2480"/>
        <w:gridCol w:w="4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7" w:hRule="exact"/>
          <w:jc w:val="center"/>
        </w:trPr>
        <w:tc>
          <w:tcPr>
            <w:tcW w:w="1850"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县交通运输局</w:t>
            </w:r>
          </w:p>
        </w:tc>
        <w:tc>
          <w:tcPr>
            <w:tcW w:w="1511" w:type="dxa"/>
            <w:vAlign w:val="center"/>
          </w:tcPr>
          <w:p>
            <w:pPr>
              <w:spacing w:line="240" w:lineRule="exact"/>
              <w:jc w:val="center"/>
              <w:rPr>
                <w:rFonts w:ascii="Times New Roman" w:hAnsi="Times New Roman" w:eastAsia="仿宋" w:cs="Times New Roman"/>
                <w:color w:val="000000"/>
                <w:sz w:val="24"/>
                <w:szCs w:val="24"/>
              </w:rPr>
            </w:pPr>
          </w:p>
        </w:tc>
        <w:tc>
          <w:tcPr>
            <w:tcW w:w="884" w:type="dxa"/>
            <w:vAlign w:val="center"/>
          </w:tcPr>
          <w:p>
            <w:pPr>
              <w:spacing w:line="240" w:lineRule="exact"/>
              <w:jc w:val="center"/>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4</w:t>
            </w:r>
          </w:p>
        </w:tc>
        <w:tc>
          <w:tcPr>
            <w:tcW w:w="1424"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w:t>
            </w:r>
            <w:r>
              <w:rPr>
                <w:rFonts w:hint="eastAsia" w:ascii="Times New Roman" w:hAnsi="Times New Roman" w:eastAsia="仿宋" w:cs="Times New Roman"/>
                <w:color w:val="000000"/>
                <w:sz w:val="24"/>
                <w:szCs w:val="24"/>
              </w:rPr>
              <w:t>5</w:t>
            </w:r>
            <w:r>
              <w:rPr>
                <w:rFonts w:ascii="Times New Roman" w:hAnsi="Times New Roman" w:eastAsia="仿宋" w:cs="Times New Roman"/>
                <w:color w:val="000000"/>
                <w:sz w:val="24"/>
                <w:szCs w:val="24"/>
              </w:rPr>
              <w:t>01</w:t>
            </w:r>
          </w:p>
        </w:tc>
        <w:tc>
          <w:tcPr>
            <w:tcW w:w="1590"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大专及以上</w:t>
            </w:r>
          </w:p>
        </w:tc>
        <w:tc>
          <w:tcPr>
            <w:tcW w:w="2480"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不限</w:t>
            </w:r>
          </w:p>
        </w:tc>
        <w:tc>
          <w:tcPr>
            <w:tcW w:w="4419" w:type="dxa"/>
            <w:vAlign w:val="center"/>
          </w:tcPr>
          <w:p>
            <w:pPr>
              <w:spacing w:line="28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治超监控、客货运车辆动态监管、客货运站场和渡口码头监管以及交通信息处理等。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1850"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县信息局</w:t>
            </w:r>
          </w:p>
        </w:tc>
        <w:tc>
          <w:tcPr>
            <w:tcW w:w="1511" w:type="dxa"/>
            <w:vAlign w:val="center"/>
          </w:tcPr>
          <w:p>
            <w:pPr>
              <w:spacing w:line="240" w:lineRule="exact"/>
              <w:jc w:val="center"/>
              <w:rPr>
                <w:rFonts w:ascii="Times New Roman" w:hAnsi="Times New Roman" w:eastAsia="仿宋" w:cs="Times New Roman"/>
                <w:color w:val="000000"/>
                <w:sz w:val="24"/>
                <w:szCs w:val="24"/>
              </w:rPr>
            </w:pPr>
          </w:p>
        </w:tc>
        <w:tc>
          <w:tcPr>
            <w:tcW w:w="884"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w:t>
            </w:r>
          </w:p>
        </w:tc>
        <w:tc>
          <w:tcPr>
            <w:tcW w:w="1424"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w:t>
            </w:r>
            <w:r>
              <w:rPr>
                <w:rFonts w:hint="eastAsia" w:ascii="Times New Roman" w:hAnsi="Times New Roman" w:eastAsia="仿宋" w:cs="Times New Roman"/>
                <w:color w:val="000000"/>
                <w:sz w:val="24"/>
                <w:szCs w:val="24"/>
              </w:rPr>
              <w:t>6</w:t>
            </w:r>
            <w:r>
              <w:rPr>
                <w:rFonts w:ascii="Times New Roman" w:hAnsi="Times New Roman" w:eastAsia="仿宋" w:cs="Times New Roman"/>
                <w:color w:val="000000"/>
                <w:sz w:val="24"/>
                <w:szCs w:val="24"/>
              </w:rPr>
              <w:t>01</w:t>
            </w:r>
          </w:p>
        </w:tc>
        <w:tc>
          <w:tcPr>
            <w:tcW w:w="1590" w:type="dxa"/>
            <w:vAlign w:val="center"/>
          </w:tcPr>
          <w:p>
            <w:pPr>
              <w:spacing w:line="240" w:lineRule="exact"/>
              <w:jc w:val="center"/>
              <w:rPr>
                <w:rFonts w:ascii="Times New Roman" w:hAnsi="Times New Roman" w:eastAsia="仿宋" w:cs="Times New Roman"/>
                <w:color w:val="FF0000"/>
                <w:sz w:val="24"/>
                <w:szCs w:val="24"/>
              </w:rPr>
            </w:pPr>
            <w:r>
              <w:rPr>
                <w:rFonts w:hint="eastAsia" w:ascii="Times New Roman" w:hAnsi="Times New Roman" w:eastAsia="仿宋" w:cs="Times New Roman"/>
                <w:color w:val="000000"/>
                <w:sz w:val="24"/>
                <w:szCs w:val="24"/>
              </w:rPr>
              <w:t>全日制</w:t>
            </w:r>
            <w:r>
              <w:rPr>
                <w:rFonts w:ascii="Times New Roman" w:hAnsi="Times New Roman" w:eastAsia="仿宋" w:cs="Times New Roman"/>
                <w:color w:val="000000"/>
                <w:sz w:val="24"/>
                <w:szCs w:val="24"/>
              </w:rPr>
              <w:t>大专及以上</w:t>
            </w:r>
          </w:p>
        </w:tc>
        <w:tc>
          <w:tcPr>
            <w:tcW w:w="2480" w:type="dxa"/>
            <w:vAlign w:val="center"/>
          </w:tcPr>
          <w:p>
            <w:pPr>
              <w:spacing w:line="240" w:lineRule="exact"/>
              <w:jc w:val="center"/>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不限</w:t>
            </w:r>
          </w:p>
        </w:tc>
        <w:tc>
          <w:tcPr>
            <w:tcW w:w="4419" w:type="dxa"/>
            <w:vAlign w:val="center"/>
          </w:tcPr>
          <w:p>
            <w:pPr>
              <w:spacing w:line="280" w:lineRule="exact"/>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信息技术、电子政务。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1850"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县文明办</w:t>
            </w:r>
          </w:p>
        </w:tc>
        <w:tc>
          <w:tcPr>
            <w:tcW w:w="1511" w:type="dxa"/>
            <w:vAlign w:val="center"/>
          </w:tcPr>
          <w:p>
            <w:pPr>
              <w:spacing w:line="240" w:lineRule="exact"/>
              <w:jc w:val="center"/>
              <w:rPr>
                <w:rFonts w:ascii="Times New Roman" w:hAnsi="Times New Roman" w:eastAsia="仿宋" w:cs="Times New Roman"/>
                <w:color w:val="000000"/>
                <w:sz w:val="24"/>
                <w:szCs w:val="24"/>
              </w:rPr>
            </w:pPr>
          </w:p>
        </w:tc>
        <w:tc>
          <w:tcPr>
            <w:tcW w:w="884"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w:t>
            </w:r>
          </w:p>
        </w:tc>
        <w:tc>
          <w:tcPr>
            <w:tcW w:w="1424"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w:t>
            </w:r>
            <w:r>
              <w:rPr>
                <w:rFonts w:hint="eastAsia" w:ascii="Times New Roman" w:hAnsi="Times New Roman" w:eastAsia="仿宋" w:cs="Times New Roman"/>
                <w:color w:val="000000"/>
                <w:sz w:val="24"/>
                <w:szCs w:val="24"/>
              </w:rPr>
              <w:t>7</w:t>
            </w:r>
            <w:r>
              <w:rPr>
                <w:rFonts w:ascii="Times New Roman" w:hAnsi="Times New Roman" w:eastAsia="仿宋" w:cs="Times New Roman"/>
                <w:color w:val="000000"/>
                <w:sz w:val="24"/>
                <w:szCs w:val="24"/>
              </w:rPr>
              <w:t>01</w:t>
            </w:r>
          </w:p>
        </w:tc>
        <w:tc>
          <w:tcPr>
            <w:tcW w:w="1590"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大专及以上</w:t>
            </w:r>
          </w:p>
        </w:tc>
        <w:tc>
          <w:tcPr>
            <w:tcW w:w="2480" w:type="dxa"/>
            <w:vAlign w:val="center"/>
          </w:tcPr>
          <w:p>
            <w:pPr>
              <w:spacing w:line="240" w:lineRule="exact"/>
              <w:jc w:val="center"/>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不限</w:t>
            </w:r>
          </w:p>
        </w:tc>
        <w:tc>
          <w:tcPr>
            <w:tcW w:w="4419" w:type="dxa"/>
            <w:vAlign w:val="center"/>
          </w:tcPr>
          <w:p>
            <w:pPr>
              <w:spacing w:line="280" w:lineRule="exact"/>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负责文档资料整理、文明创建及清洁乡村工作的督查督办。（建议男性报考）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08" w:hRule="atLeast"/>
          <w:jc w:val="center"/>
        </w:trPr>
        <w:tc>
          <w:tcPr>
            <w:tcW w:w="1850"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县城市管理行政</w:t>
            </w:r>
          </w:p>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执法局</w:t>
            </w:r>
          </w:p>
        </w:tc>
        <w:tc>
          <w:tcPr>
            <w:tcW w:w="1511" w:type="dxa"/>
            <w:vAlign w:val="center"/>
          </w:tcPr>
          <w:p>
            <w:pPr>
              <w:spacing w:line="24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数字城管</w:t>
            </w:r>
          </w:p>
          <w:p>
            <w:pPr>
              <w:spacing w:line="24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坐席人员</w:t>
            </w:r>
          </w:p>
        </w:tc>
        <w:tc>
          <w:tcPr>
            <w:tcW w:w="884"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15</w:t>
            </w:r>
          </w:p>
        </w:tc>
        <w:tc>
          <w:tcPr>
            <w:tcW w:w="1424"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w:t>
            </w:r>
            <w:r>
              <w:rPr>
                <w:rFonts w:hint="eastAsia" w:ascii="Times New Roman" w:hAnsi="Times New Roman" w:eastAsia="仿宋" w:cs="Times New Roman"/>
                <w:color w:val="000000"/>
                <w:sz w:val="24"/>
                <w:szCs w:val="24"/>
              </w:rPr>
              <w:t>8</w:t>
            </w:r>
            <w:r>
              <w:rPr>
                <w:rFonts w:ascii="Times New Roman" w:hAnsi="Times New Roman" w:eastAsia="仿宋" w:cs="Times New Roman"/>
                <w:color w:val="000000"/>
                <w:sz w:val="24"/>
                <w:szCs w:val="24"/>
              </w:rPr>
              <w:t>01</w:t>
            </w:r>
          </w:p>
        </w:tc>
        <w:tc>
          <w:tcPr>
            <w:tcW w:w="1590"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大专及以上</w:t>
            </w:r>
          </w:p>
        </w:tc>
        <w:tc>
          <w:tcPr>
            <w:tcW w:w="2480" w:type="dxa"/>
            <w:vAlign w:val="center"/>
          </w:tcPr>
          <w:p>
            <w:pPr>
              <w:spacing w:line="24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管理类、文秘类、计算机类</w:t>
            </w:r>
          </w:p>
        </w:tc>
        <w:tc>
          <w:tcPr>
            <w:tcW w:w="4419" w:type="dxa"/>
            <w:vAlign w:val="center"/>
          </w:tcPr>
          <w:p>
            <w:pPr>
              <w:spacing w:line="28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负责受理市民对城市建设和管理的投诉、咨询和建议，并报相关部门和有关人员进行处理，确保案件及时得到处置。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69" w:hRule="exact"/>
          <w:jc w:val="center"/>
        </w:trPr>
        <w:tc>
          <w:tcPr>
            <w:tcW w:w="1850"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县档案局</w:t>
            </w:r>
          </w:p>
        </w:tc>
        <w:tc>
          <w:tcPr>
            <w:tcW w:w="1511" w:type="dxa"/>
            <w:vAlign w:val="center"/>
          </w:tcPr>
          <w:p>
            <w:pPr>
              <w:spacing w:line="240" w:lineRule="exact"/>
              <w:jc w:val="center"/>
              <w:rPr>
                <w:rFonts w:ascii="Times New Roman" w:hAnsi="Times New Roman" w:eastAsia="仿宋" w:cs="Times New Roman"/>
                <w:color w:val="000000"/>
                <w:sz w:val="24"/>
                <w:szCs w:val="24"/>
              </w:rPr>
            </w:pPr>
          </w:p>
        </w:tc>
        <w:tc>
          <w:tcPr>
            <w:tcW w:w="884"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w:t>
            </w:r>
          </w:p>
        </w:tc>
        <w:tc>
          <w:tcPr>
            <w:tcW w:w="1424"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w:t>
            </w:r>
            <w:r>
              <w:rPr>
                <w:rFonts w:hint="eastAsia" w:ascii="Times New Roman" w:hAnsi="Times New Roman" w:eastAsia="仿宋" w:cs="Times New Roman"/>
                <w:color w:val="000000"/>
                <w:sz w:val="24"/>
                <w:szCs w:val="24"/>
              </w:rPr>
              <w:t>9</w:t>
            </w:r>
            <w:r>
              <w:rPr>
                <w:rFonts w:ascii="Times New Roman" w:hAnsi="Times New Roman" w:eastAsia="仿宋" w:cs="Times New Roman"/>
                <w:color w:val="000000"/>
                <w:sz w:val="24"/>
                <w:szCs w:val="24"/>
              </w:rPr>
              <w:t>01</w:t>
            </w:r>
          </w:p>
        </w:tc>
        <w:tc>
          <w:tcPr>
            <w:tcW w:w="1590"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大专及以上</w:t>
            </w:r>
          </w:p>
        </w:tc>
        <w:tc>
          <w:tcPr>
            <w:tcW w:w="2480" w:type="dxa"/>
            <w:vAlign w:val="center"/>
          </w:tcPr>
          <w:p>
            <w:pPr>
              <w:spacing w:line="24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文秘类、历史学类、计算机类、电子专业信息类、图书档案管理</w:t>
            </w:r>
          </w:p>
        </w:tc>
        <w:tc>
          <w:tcPr>
            <w:tcW w:w="4419" w:type="dxa"/>
            <w:vAlign w:val="center"/>
          </w:tcPr>
          <w:p>
            <w:pPr>
              <w:spacing w:line="280" w:lineRule="exac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信息</w:t>
            </w:r>
            <w:r>
              <w:rPr>
                <w:rFonts w:hint="eastAsia" w:ascii="Times New Roman" w:hAnsi="Times New Roman" w:eastAsia="仿宋" w:cs="Times New Roman"/>
                <w:color w:val="000000"/>
                <w:sz w:val="24"/>
                <w:szCs w:val="24"/>
              </w:rPr>
              <w:t>工程</w:t>
            </w:r>
            <w:r>
              <w:rPr>
                <w:rFonts w:ascii="Times New Roman" w:hAnsi="Times New Roman" w:eastAsia="仿宋" w:cs="Times New Roman"/>
                <w:color w:val="000000"/>
                <w:sz w:val="24"/>
                <w:szCs w:val="24"/>
              </w:rPr>
              <w:t>、档案业务</w:t>
            </w:r>
            <w:r>
              <w:rPr>
                <w:rFonts w:hint="eastAsia" w:ascii="Times New Roman" w:hAnsi="Times New Roman" w:eastAsia="仿宋"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exact"/>
          <w:jc w:val="center"/>
        </w:trPr>
        <w:tc>
          <w:tcPr>
            <w:tcW w:w="1850" w:type="dxa"/>
            <w:vAlign w:val="center"/>
          </w:tcPr>
          <w:p>
            <w:pPr>
              <w:spacing w:line="240" w:lineRule="exact"/>
              <w:jc w:val="center"/>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县水务局</w:t>
            </w:r>
          </w:p>
        </w:tc>
        <w:tc>
          <w:tcPr>
            <w:tcW w:w="1511" w:type="dxa"/>
            <w:vAlign w:val="center"/>
          </w:tcPr>
          <w:p>
            <w:pPr>
              <w:spacing w:line="24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河长制</w:t>
            </w:r>
            <w:r>
              <w:rPr>
                <w:rFonts w:hint="eastAsia" w:ascii="Times New Roman" w:hAnsi="Times New Roman" w:eastAsia="仿宋" w:cs="Times New Roman"/>
                <w:color w:val="000000"/>
                <w:sz w:val="24"/>
                <w:szCs w:val="24"/>
              </w:rPr>
              <w:t>办公室</w:t>
            </w:r>
          </w:p>
        </w:tc>
        <w:tc>
          <w:tcPr>
            <w:tcW w:w="884"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w:t>
            </w:r>
          </w:p>
        </w:tc>
        <w:tc>
          <w:tcPr>
            <w:tcW w:w="1424" w:type="dxa"/>
            <w:vAlign w:val="center"/>
          </w:tcPr>
          <w:p>
            <w:pPr>
              <w:spacing w:line="240" w:lineRule="exact"/>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w:t>
            </w:r>
            <w:r>
              <w:rPr>
                <w:rFonts w:hint="eastAsia" w:ascii="Times New Roman" w:hAnsi="Times New Roman" w:eastAsia="仿宋" w:cs="Times New Roman"/>
                <w:color w:val="000000"/>
                <w:sz w:val="24"/>
                <w:szCs w:val="24"/>
              </w:rPr>
              <w:t>10</w:t>
            </w:r>
            <w:r>
              <w:rPr>
                <w:rFonts w:ascii="Times New Roman" w:hAnsi="Times New Roman" w:eastAsia="仿宋" w:cs="Times New Roman"/>
                <w:color w:val="000000"/>
                <w:sz w:val="24"/>
                <w:szCs w:val="24"/>
              </w:rPr>
              <w:t>01</w:t>
            </w:r>
          </w:p>
        </w:tc>
        <w:tc>
          <w:tcPr>
            <w:tcW w:w="1590" w:type="dxa"/>
            <w:vAlign w:val="center"/>
          </w:tcPr>
          <w:p>
            <w:pPr>
              <w:spacing w:line="240" w:lineRule="exact"/>
              <w:jc w:val="center"/>
              <w:rPr>
                <w:rFonts w:ascii="Times New Roman" w:hAnsi="Times New Roman" w:eastAsia="仿宋" w:cs="Times New Roman"/>
                <w:color w:val="FF0000"/>
                <w:sz w:val="24"/>
                <w:szCs w:val="24"/>
              </w:rPr>
            </w:pPr>
            <w:r>
              <w:rPr>
                <w:rFonts w:hint="eastAsia" w:ascii="Times New Roman" w:hAnsi="Times New Roman" w:eastAsia="仿宋" w:cs="Times New Roman"/>
                <w:color w:val="000000"/>
                <w:sz w:val="24"/>
                <w:szCs w:val="24"/>
              </w:rPr>
              <w:t>全日制</w:t>
            </w:r>
            <w:r>
              <w:rPr>
                <w:rFonts w:ascii="Times New Roman" w:hAnsi="Times New Roman" w:eastAsia="仿宋" w:cs="Times New Roman"/>
                <w:color w:val="000000"/>
                <w:sz w:val="24"/>
                <w:szCs w:val="24"/>
              </w:rPr>
              <w:t>大专及以上</w:t>
            </w:r>
          </w:p>
        </w:tc>
        <w:tc>
          <w:tcPr>
            <w:tcW w:w="2480" w:type="dxa"/>
            <w:vAlign w:val="center"/>
          </w:tcPr>
          <w:p>
            <w:pPr>
              <w:spacing w:line="240" w:lineRule="exact"/>
              <w:jc w:val="center"/>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工程类、</w:t>
            </w:r>
            <w:r>
              <w:rPr>
                <w:rFonts w:ascii="Times New Roman" w:hAnsi="Times New Roman" w:eastAsia="仿宋" w:cs="Times New Roman"/>
                <w:color w:val="000000"/>
                <w:sz w:val="24"/>
                <w:szCs w:val="24"/>
              </w:rPr>
              <w:t>文秘类</w:t>
            </w:r>
          </w:p>
        </w:tc>
        <w:tc>
          <w:tcPr>
            <w:tcW w:w="4419" w:type="dxa"/>
            <w:vAlign w:val="center"/>
          </w:tcPr>
          <w:p>
            <w:pPr>
              <w:spacing w:line="280" w:lineRule="exact"/>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参与河长制和工程、文秘档案业务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exact"/>
          <w:jc w:val="center"/>
        </w:trPr>
        <w:tc>
          <w:tcPr>
            <w:tcW w:w="1850" w:type="dxa"/>
            <w:vMerge w:val="restart"/>
            <w:vAlign w:val="center"/>
          </w:tcPr>
          <w:p>
            <w:pPr>
              <w:spacing w:line="240" w:lineRule="exact"/>
              <w:jc w:val="center"/>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县法院</w:t>
            </w:r>
          </w:p>
        </w:tc>
        <w:tc>
          <w:tcPr>
            <w:tcW w:w="1511" w:type="dxa"/>
            <w:vAlign w:val="center"/>
          </w:tcPr>
          <w:p>
            <w:pPr>
              <w:spacing w:line="240" w:lineRule="exact"/>
              <w:jc w:val="center"/>
              <w:rPr>
                <w:rFonts w:ascii="Times New Roman" w:hAnsi="Times New Roman" w:eastAsia="仿宋" w:cs="Times New Roman"/>
                <w:color w:val="000000"/>
              </w:rPr>
            </w:pPr>
            <w:r>
              <w:rPr>
                <w:rFonts w:hint="eastAsia" w:ascii="Times New Roman" w:hAnsi="Times New Roman" w:eastAsia="仿宋" w:cs="Times New Roman"/>
                <w:color w:val="000000"/>
              </w:rPr>
              <w:t>雇员制书记员</w:t>
            </w:r>
          </w:p>
        </w:tc>
        <w:tc>
          <w:tcPr>
            <w:tcW w:w="884" w:type="dxa"/>
            <w:vAlign w:val="center"/>
          </w:tcPr>
          <w:p>
            <w:pPr>
              <w:spacing w:line="240" w:lineRule="exact"/>
              <w:jc w:val="center"/>
              <w:textAlignment w:val="center"/>
              <w:rPr>
                <w:rFonts w:ascii="Times New Roman" w:hAnsi="Times New Roman" w:eastAsia="仿宋" w:cs="Times New Roman"/>
                <w:color w:val="000000"/>
              </w:rPr>
            </w:pPr>
            <w:r>
              <w:rPr>
                <w:rFonts w:hint="eastAsia" w:ascii="Times New Roman" w:hAnsi="Times New Roman" w:eastAsia="仿宋" w:cs="Times New Roman"/>
                <w:color w:val="000000"/>
              </w:rPr>
              <w:t>14</w:t>
            </w:r>
          </w:p>
        </w:tc>
        <w:tc>
          <w:tcPr>
            <w:tcW w:w="1424" w:type="dxa"/>
            <w:vAlign w:val="center"/>
          </w:tcPr>
          <w:p>
            <w:pPr>
              <w:spacing w:line="240" w:lineRule="exact"/>
              <w:jc w:val="center"/>
              <w:textAlignment w:val="center"/>
              <w:rPr>
                <w:rFonts w:ascii="Times New Roman" w:hAnsi="Times New Roman" w:eastAsia="仿宋" w:cs="Times New Roman"/>
                <w:color w:val="000000"/>
              </w:rPr>
            </w:pPr>
            <w:r>
              <w:rPr>
                <w:rFonts w:hint="eastAsia" w:ascii="Times New Roman" w:hAnsi="Times New Roman" w:eastAsia="仿宋" w:cs="Times New Roman"/>
                <w:color w:val="000000"/>
              </w:rPr>
              <w:t>20171101</w:t>
            </w:r>
          </w:p>
        </w:tc>
        <w:tc>
          <w:tcPr>
            <w:tcW w:w="1590" w:type="dxa"/>
            <w:vAlign w:val="center"/>
          </w:tcPr>
          <w:p>
            <w:pPr>
              <w:spacing w:line="240" w:lineRule="exact"/>
              <w:ind w:firstLine="240"/>
              <w:jc w:val="both"/>
              <w:textAlignment w:val="center"/>
              <w:rPr>
                <w:rFonts w:ascii="Times New Roman" w:hAnsi="Times New Roman" w:eastAsia="仿宋" w:cs="Times New Roman"/>
                <w:color w:val="FF0000"/>
              </w:rPr>
            </w:pPr>
            <w:r>
              <w:rPr>
                <w:rFonts w:ascii="Times New Roman" w:hAnsi="Times New Roman" w:eastAsia="仿宋" w:cs="Times New Roman"/>
                <w:color w:val="000000"/>
                <w:sz w:val="24"/>
                <w:szCs w:val="24"/>
              </w:rPr>
              <w:t>大专及以上</w:t>
            </w:r>
          </w:p>
        </w:tc>
        <w:tc>
          <w:tcPr>
            <w:tcW w:w="2480" w:type="dxa"/>
            <w:vAlign w:val="center"/>
          </w:tcPr>
          <w:p>
            <w:pPr>
              <w:spacing w:line="240" w:lineRule="exact"/>
              <w:jc w:val="center"/>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不限</w:t>
            </w:r>
          </w:p>
        </w:tc>
        <w:tc>
          <w:tcPr>
            <w:tcW w:w="4419" w:type="dxa"/>
            <w:vAlign w:val="center"/>
          </w:tcPr>
          <w:p>
            <w:pPr>
              <w:spacing w:line="280" w:lineRule="exact"/>
              <w:rPr>
                <w:rFonts w:ascii="Times New Roman" w:hAnsi="Times New Roman" w:eastAsia="仿宋" w:cs="Times New Roman"/>
                <w:color w:val="000000"/>
              </w:rPr>
            </w:pPr>
            <w:r>
              <w:rPr>
                <w:rFonts w:hint="eastAsia" w:ascii="Times New Roman" w:hAnsi="Times New Roman" w:eastAsia="仿宋" w:cs="Times New Roman"/>
                <w:color w:val="000000"/>
                <w:sz w:val="24"/>
                <w:szCs w:val="24"/>
              </w:rPr>
              <w:t>办理案件的记录工作和有关事项，并协助办理一系列司法辅助工作。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jc w:val="center"/>
        </w:trPr>
        <w:tc>
          <w:tcPr>
            <w:tcW w:w="1850" w:type="dxa"/>
            <w:vMerge w:val="continue"/>
            <w:vAlign w:val="center"/>
          </w:tcPr>
          <w:p>
            <w:pPr>
              <w:spacing w:line="240" w:lineRule="exact"/>
              <w:jc w:val="center"/>
              <w:textAlignment w:val="center"/>
              <w:rPr>
                <w:rFonts w:ascii="Times New Roman" w:hAnsi="Times New Roman" w:eastAsia="仿宋" w:cs="Times New Roman"/>
                <w:color w:val="000000"/>
                <w:sz w:val="24"/>
                <w:szCs w:val="24"/>
              </w:rPr>
            </w:pPr>
          </w:p>
        </w:tc>
        <w:tc>
          <w:tcPr>
            <w:tcW w:w="1511" w:type="dxa"/>
            <w:vAlign w:val="center"/>
          </w:tcPr>
          <w:p>
            <w:pPr>
              <w:spacing w:line="24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雇员制辅警</w:t>
            </w:r>
          </w:p>
        </w:tc>
        <w:tc>
          <w:tcPr>
            <w:tcW w:w="884" w:type="dxa"/>
            <w:vAlign w:val="center"/>
          </w:tcPr>
          <w:p>
            <w:pPr>
              <w:spacing w:line="240" w:lineRule="exact"/>
              <w:jc w:val="center"/>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6</w:t>
            </w:r>
          </w:p>
        </w:tc>
        <w:tc>
          <w:tcPr>
            <w:tcW w:w="1424" w:type="dxa"/>
            <w:vAlign w:val="center"/>
          </w:tcPr>
          <w:p>
            <w:pPr>
              <w:spacing w:line="240" w:lineRule="exact"/>
              <w:jc w:val="center"/>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20171102</w:t>
            </w:r>
          </w:p>
        </w:tc>
        <w:tc>
          <w:tcPr>
            <w:tcW w:w="1590" w:type="dxa"/>
            <w:vAlign w:val="center"/>
          </w:tcPr>
          <w:p>
            <w:pPr>
              <w:spacing w:line="240" w:lineRule="exact"/>
              <w:jc w:val="center"/>
              <w:textAlignment w:val="center"/>
              <w:rPr>
                <w:rFonts w:ascii="Times New Roman" w:hAnsi="Times New Roman" w:eastAsia="仿宋" w:cs="Times New Roman"/>
                <w:color w:val="FF0000"/>
                <w:sz w:val="24"/>
                <w:szCs w:val="24"/>
              </w:rPr>
            </w:pPr>
            <w:r>
              <w:rPr>
                <w:rFonts w:ascii="Times New Roman" w:hAnsi="Times New Roman" w:eastAsia="仿宋" w:cs="Times New Roman"/>
                <w:color w:val="000000"/>
                <w:sz w:val="24"/>
                <w:szCs w:val="24"/>
              </w:rPr>
              <w:t>大专及以上</w:t>
            </w:r>
          </w:p>
        </w:tc>
        <w:tc>
          <w:tcPr>
            <w:tcW w:w="2480" w:type="dxa"/>
            <w:vAlign w:val="center"/>
          </w:tcPr>
          <w:p>
            <w:pPr>
              <w:spacing w:line="240" w:lineRule="exact"/>
              <w:jc w:val="center"/>
              <w:textAlignment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不限</w:t>
            </w:r>
          </w:p>
        </w:tc>
        <w:tc>
          <w:tcPr>
            <w:tcW w:w="4419" w:type="dxa"/>
            <w:vAlign w:val="center"/>
          </w:tcPr>
          <w:p>
            <w:pPr>
              <w:spacing w:line="280" w:lineRule="exact"/>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保证审判场所安全、提押</w:t>
            </w:r>
            <w:r>
              <w:fldChar w:fldCharType="begin"/>
            </w:r>
            <w:r>
              <w:instrText xml:space="preserve"> HYPERLINK "https://baike.baidu.com/item/%E5%AB%8C%E7%96%91%E4%BA%BA" \t "https://baike.baidu.com/item/_blank" </w:instrText>
            </w:r>
            <w:r>
              <w:fldChar w:fldCharType="separate"/>
            </w:r>
            <w:r>
              <w:rPr>
                <w:rFonts w:hint="eastAsia" w:ascii="Times New Roman" w:hAnsi="Times New Roman" w:eastAsia="仿宋" w:cs="Times New Roman"/>
                <w:color w:val="000000"/>
                <w:sz w:val="24"/>
                <w:szCs w:val="24"/>
              </w:rPr>
              <w:t>嫌疑人</w:t>
            </w:r>
            <w:r>
              <w:rPr>
                <w:rFonts w:hint="eastAsia" w:ascii="Times New Roman" w:hAnsi="Times New Roman" w:eastAsia="仿宋" w:cs="Times New Roman"/>
                <w:color w:val="000000"/>
                <w:sz w:val="24"/>
                <w:szCs w:val="24"/>
              </w:rPr>
              <w:fldChar w:fldCharType="end"/>
            </w:r>
            <w:r>
              <w:rPr>
                <w:rFonts w:hint="eastAsia" w:ascii="Times New Roman" w:hAnsi="Times New Roman" w:eastAsia="仿宋" w:cs="Times New Roman"/>
                <w:color w:val="000000"/>
                <w:sz w:val="24"/>
                <w:szCs w:val="24"/>
              </w:rPr>
              <w:t>以及强制执行等行为中行使辅助性职能。（建议男性报考）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77" w:hRule="atLeast"/>
          <w:jc w:val="center"/>
        </w:trPr>
        <w:tc>
          <w:tcPr>
            <w:tcW w:w="1850" w:type="dxa"/>
            <w:vMerge w:val="continue"/>
            <w:vAlign w:val="center"/>
          </w:tcPr>
          <w:p>
            <w:pPr>
              <w:spacing w:line="240" w:lineRule="exact"/>
              <w:jc w:val="center"/>
              <w:textAlignment w:val="center"/>
              <w:rPr>
                <w:rFonts w:ascii="Times New Roman" w:hAnsi="Times New Roman" w:eastAsia="仿宋" w:cs="Times New Roman"/>
                <w:color w:val="000000"/>
                <w:sz w:val="24"/>
                <w:szCs w:val="24"/>
              </w:rPr>
            </w:pPr>
          </w:p>
        </w:tc>
        <w:tc>
          <w:tcPr>
            <w:tcW w:w="12308" w:type="dxa"/>
            <w:gridSpan w:val="6"/>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备注：根据《安徽省司法体制改革试点法院通过政府购买服务建立司法雇员队伍的实施办法（试行）》规定：蒙城县法院现有编外用人员具有2年(含)以上审判辅助工作经历的，年龄可放宽至3 5周岁；具有5年(含)以上审判辅助工作经历的，年龄可适当放宽至40周岁。特别优秀的可以适当放宽其他条件。</w:t>
            </w:r>
          </w:p>
        </w:tc>
      </w:tr>
    </w:tbl>
    <w:p>
      <w:pPr>
        <w:spacing w:after="0" w:line="540" w:lineRule="exact"/>
        <w:jc w:val="both"/>
        <w:rPr>
          <w:rFonts w:ascii="Times New Roman" w:hAnsi="Times New Roman" w:eastAsia="仿宋_GB2312" w:cs="Times New Roman"/>
          <w:sz w:val="32"/>
          <w:szCs w:val="32"/>
        </w:rPr>
        <w:sectPr>
          <w:pgSz w:w="16838" w:h="11906" w:orient="landscape"/>
          <w:pgMar w:top="1418" w:right="1440" w:bottom="1418" w:left="1440" w:header="709" w:footer="709" w:gutter="0"/>
          <w:cols w:space="708" w:num="1"/>
          <w:docGrid w:linePitch="360" w:charSpace="0"/>
        </w:sectPr>
      </w:pPr>
    </w:p>
    <w:p>
      <w:pPr>
        <w:spacing w:after="0" w:line="500" w:lineRule="exact"/>
        <w:jc w:val="both"/>
        <w:rPr>
          <w:rFonts w:ascii="黑体" w:hAnsi="黑体" w:eastAsia="黑体" w:cs="黑体"/>
          <w:color w:val="000000"/>
          <w:sz w:val="28"/>
          <w:szCs w:val="28"/>
        </w:rPr>
      </w:pPr>
      <w:r>
        <w:rPr>
          <w:rFonts w:hint="eastAsia" w:ascii="黑体" w:hAnsi="黑体" w:eastAsia="黑体" w:cs="黑体"/>
          <w:color w:val="000000"/>
          <w:sz w:val="28"/>
          <w:szCs w:val="28"/>
        </w:rPr>
        <w:t>附件2</w:t>
      </w:r>
    </w:p>
    <w:p>
      <w:pPr>
        <w:spacing w:after="0" w:line="500" w:lineRule="exact"/>
        <w:jc w:val="both"/>
        <w:rPr>
          <w:rFonts w:ascii="黑体" w:hAnsi="黑体" w:eastAsia="黑体" w:cs="黑体"/>
          <w:color w:val="000000"/>
          <w:sz w:val="28"/>
          <w:szCs w:val="28"/>
        </w:rPr>
      </w:pPr>
      <w:r>
        <w:rPr>
          <w:rFonts w:hint="eastAsia" w:ascii="方正小标宋简体" w:hAnsi="方正小标宋简体" w:eastAsia="方正小标宋简体" w:cs="方正小标宋简体"/>
          <w:sz w:val="32"/>
          <w:szCs w:val="32"/>
          <w:shd w:val="clear" w:color="auto" w:fill="FFFFFF"/>
        </w:rPr>
        <w:t>蒙城县部分县直单位2017年公开招考工作人员</w:t>
      </w:r>
      <w:r>
        <w:rPr>
          <w:rFonts w:hint="eastAsia" w:ascii="方正小标宋简体" w:hAnsi="方正小标宋简体" w:eastAsia="方正小标宋简体" w:cs="方正小标宋简体"/>
          <w:color w:val="000000"/>
          <w:sz w:val="32"/>
          <w:szCs w:val="32"/>
        </w:rPr>
        <w:t>报名登记表</w:t>
      </w:r>
    </w:p>
    <w:p>
      <w:pPr>
        <w:spacing w:after="0" w:line="500" w:lineRule="exact"/>
        <w:jc w:val="right"/>
        <w:rPr>
          <w:rFonts w:ascii="Times New Roman" w:hAnsi="Times New Roman" w:eastAsia="仿宋" w:cs="Times New Roman"/>
          <w:color w:val="000000"/>
          <w:szCs w:val="21"/>
        </w:rPr>
      </w:pPr>
      <w:r>
        <w:rPr>
          <w:rFonts w:ascii="Times New Roman" w:hAnsi="Times New Roman" w:eastAsia="仿宋" w:cs="Times New Roman"/>
          <w:color w:val="000000"/>
          <w:szCs w:val="21"/>
        </w:rPr>
        <w:t xml:space="preserve">   年      月      日</w:t>
      </w:r>
    </w:p>
    <w:tbl>
      <w:tblPr>
        <w:tblStyle w:val="10"/>
        <w:tblW w:w="10075" w:type="dxa"/>
        <w:jc w:val="center"/>
        <w:tblInd w:w="-37" w:type="dxa"/>
        <w:tblLayout w:type="fixed"/>
        <w:tblCellMar>
          <w:top w:w="0" w:type="dxa"/>
          <w:left w:w="108" w:type="dxa"/>
          <w:bottom w:w="0" w:type="dxa"/>
          <w:right w:w="108" w:type="dxa"/>
        </w:tblCellMar>
      </w:tblPr>
      <w:tblGrid>
        <w:gridCol w:w="1141"/>
        <w:gridCol w:w="16"/>
        <w:gridCol w:w="1093"/>
        <w:gridCol w:w="1225"/>
        <w:gridCol w:w="800"/>
        <w:gridCol w:w="1097"/>
        <w:gridCol w:w="254"/>
        <w:gridCol w:w="696"/>
        <w:gridCol w:w="719"/>
        <w:gridCol w:w="1035"/>
        <w:gridCol w:w="1999"/>
      </w:tblGrid>
      <w:tr>
        <w:tblPrEx>
          <w:tblLayout w:type="fixed"/>
          <w:tblCellMar>
            <w:top w:w="0" w:type="dxa"/>
            <w:left w:w="108" w:type="dxa"/>
            <w:bottom w:w="0" w:type="dxa"/>
            <w:right w:w="108" w:type="dxa"/>
          </w:tblCellMar>
        </w:tblPrEx>
        <w:trPr>
          <w:trHeight w:val="495" w:hRule="atLeast"/>
          <w:jc w:val="center"/>
        </w:trPr>
        <w:tc>
          <w:tcPr>
            <w:tcW w:w="1157"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姓名</w:t>
            </w:r>
          </w:p>
        </w:tc>
        <w:tc>
          <w:tcPr>
            <w:tcW w:w="1093"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1225"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性别</w:t>
            </w:r>
          </w:p>
        </w:tc>
        <w:tc>
          <w:tcPr>
            <w:tcW w:w="800"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1097"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出生年月</w:t>
            </w:r>
          </w:p>
        </w:tc>
        <w:tc>
          <w:tcPr>
            <w:tcW w:w="950" w:type="dxa"/>
            <w:gridSpan w:val="2"/>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719" w:type="dxa"/>
            <w:tcBorders>
              <w:top w:val="single" w:color="000000" w:sz="4" w:space="0"/>
              <w:left w:val="nil"/>
              <w:bottom w:val="nil"/>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民族</w:t>
            </w:r>
          </w:p>
        </w:tc>
        <w:tc>
          <w:tcPr>
            <w:tcW w:w="1035"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1999" w:type="dxa"/>
            <w:vMerge w:val="restart"/>
            <w:tcBorders>
              <w:top w:val="single" w:color="000000" w:sz="4" w:space="0"/>
              <w:left w:val="nil"/>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照片</w:t>
            </w:r>
          </w:p>
        </w:tc>
      </w:tr>
      <w:tr>
        <w:tblPrEx>
          <w:tblLayout w:type="fixed"/>
          <w:tblCellMar>
            <w:top w:w="0" w:type="dxa"/>
            <w:left w:w="108" w:type="dxa"/>
            <w:bottom w:w="0" w:type="dxa"/>
            <w:right w:w="108" w:type="dxa"/>
          </w:tblCellMar>
        </w:tblPrEx>
        <w:trPr>
          <w:trHeight w:val="400" w:hRule="atLeast"/>
          <w:jc w:val="center"/>
        </w:trPr>
        <w:tc>
          <w:tcPr>
            <w:tcW w:w="1157"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户籍</w:t>
            </w:r>
          </w:p>
        </w:tc>
        <w:tc>
          <w:tcPr>
            <w:tcW w:w="1093"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1225"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政治面貌</w:t>
            </w:r>
          </w:p>
        </w:tc>
        <w:tc>
          <w:tcPr>
            <w:tcW w:w="800"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1351" w:type="dxa"/>
            <w:gridSpan w:val="2"/>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身份证号码</w:t>
            </w:r>
          </w:p>
        </w:tc>
        <w:tc>
          <w:tcPr>
            <w:tcW w:w="2450" w:type="dxa"/>
            <w:gridSpan w:val="3"/>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1999" w:type="dxa"/>
            <w:vMerge w:val="continue"/>
            <w:tcBorders>
              <w:left w:val="nil"/>
              <w:right w:val="single" w:color="000000" w:sz="4" w:space="0"/>
            </w:tcBorders>
            <w:vAlign w:val="center"/>
          </w:tcPr>
          <w:p>
            <w:pPr>
              <w:spacing w:line="520" w:lineRule="exact"/>
              <w:rPr>
                <w:rFonts w:ascii="Times New Roman" w:hAnsi="Times New Roman" w:eastAsia="仿宋" w:cs="Times New Roman"/>
                <w:color w:val="000000"/>
              </w:rPr>
            </w:pPr>
          </w:p>
        </w:tc>
      </w:tr>
      <w:tr>
        <w:tblPrEx>
          <w:tblLayout w:type="fixed"/>
          <w:tblCellMar>
            <w:top w:w="0" w:type="dxa"/>
            <w:left w:w="108" w:type="dxa"/>
            <w:bottom w:w="0" w:type="dxa"/>
            <w:right w:w="108" w:type="dxa"/>
          </w:tblCellMar>
        </w:tblPrEx>
        <w:trPr>
          <w:trHeight w:val="523" w:hRule="atLeast"/>
          <w:jc w:val="center"/>
        </w:trPr>
        <w:tc>
          <w:tcPr>
            <w:tcW w:w="1157"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家庭住址</w:t>
            </w:r>
          </w:p>
        </w:tc>
        <w:tc>
          <w:tcPr>
            <w:tcW w:w="3118" w:type="dxa"/>
            <w:gridSpan w:val="3"/>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1097"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联系电话</w:t>
            </w:r>
          </w:p>
        </w:tc>
        <w:tc>
          <w:tcPr>
            <w:tcW w:w="2704" w:type="dxa"/>
            <w:gridSpan w:val="4"/>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1999" w:type="dxa"/>
            <w:vMerge w:val="continue"/>
            <w:tcBorders>
              <w:left w:val="nil"/>
              <w:right w:val="single" w:color="000000" w:sz="4" w:space="0"/>
            </w:tcBorders>
            <w:vAlign w:val="center"/>
          </w:tcPr>
          <w:p>
            <w:pPr>
              <w:spacing w:line="520" w:lineRule="exact"/>
              <w:rPr>
                <w:rFonts w:ascii="Times New Roman" w:hAnsi="Times New Roman" w:eastAsia="仿宋" w:cs="Times New Roman"/>
                <w:color w:val="000000"/>
              </w:rPr>
            </w:pPr>
          </w:p>
        </w:tc>
      </w:tr>
      <w:tr>
        <w:tblPrEx>
          <w:tblLayout w:type="fixed"/>
          <w:tblCellMar>
            <w:top w:w="0" w:type="dxa"/>
            <w:left w:w="108" w:type="dxa"/>
            <w:bottom w:w="0" w:type="dxa"/>
            <w:right w:w="108" w:type="dxa"/>
          </w:tblCellMar>
        </w:tblPrEx>
        <w:trPr>
          <w:trHeight w:val="523" w:hRule="atLeast"/>
          <w:jc w:val="center"/>
        </w:trPr>
        <w:tc>
          <w:tcPr>
            <w:tcW w:w="1157"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报考单位</w:t>
            </w:r>
          </w:p>
        </w:tc>
        <w:tc>
          <w:tcPr>
            <w:tcW w:w="3118" w:type="dxa"/>
            <w:gridSpan w:val="3"/>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1097" w:type="dxa"/>
            <w:tcBorders>
              <w:top w:val="single" w:color="000000" w:sz="4" w:space="0"/>
              <w:left w:val="nil"/>
              <w:bottom w:val="single" w:color="000000" w:sz="4" w:space="0"/>
              <w:right w:val="single" w:color="000000" w:sz="4" w:space="0"/>
            </w:tcBorders>
            <w:vAlign w:val="center"/>
          </w:tcPr>
          <w:p>
            <w:pPr>
              <w:spacing w:line="520" w:lineRule="exact"/>
              <w:rPr>
                <w:rFonts w:ascii="Times New Roman" w:hAnsi="Times New Roman" w:eastAsia="仿宋" w:cs="Times New Roman"/>
                <w:color w:val="000000"/>
              </w:rPr>
            </w:pPr>
            <w:r>
              <w:rPr>
                <w:rFonts w:ascii="Times New Roman" w:hAnsi="Times New Roman" w:eastAsia="仿宋" w:cs="Times New Roman"/>
                <w:color w:val="000000"/>
              </w:rPr>
              <w:t>报考岗位</w:t>
            </w:r>
          </w:p>
        </w:tc>
        <w:tc>
          <w:tcPr>
            <w:tcW w:w="2704" w:type="dxa"/>
            <w:gridSpan w:val="4"/>
            <w:tcBorders>
              <w:top w:val="single" w:color="000000" w:sz="4" w:space="0"/>
              <w:left w:val="nil"/>
              <w:bottom w:val="single" w:color="000000" w:sz="4" w:space="0"/>
              <w:right w:val="single" w:color="000000" w:sz="4" w:space="0"/>
            </w:tcBorders>
          </w:tcPr>
          <w:p>
            <w:pPr>
              <w:spacing w:line="520" w:lineRule="exact"/>
              <w:rPr>
                <w:rFonts w:ascii="Times New Roman" w:hAnsi="Times New Roman" w:eastAsia="仿宋" w:cs="Times New Roman"/>
                <w:color w:val="000000"/>
              </w:rPr>
            </w:pPr>
          </w:p>
        </w:tc>
        <w:tc>
          <w:tcPr>
            <w:tcW w:w="1999" w:type="dxa"/>
            <w:vMerge w:val="continue"/>
            <w:tcBorders>
              <w:left w:val="nil"/>
              <w:right w:val="single" w:color="000000" w:sz="4" w:space="0"/>
            </w:tcBorders>
            <w:vAlign w:val="center"/>
          </w:tcPr>
          <w:p>
            <w:pPr>
              <w:spacing w:line="520" w:lineRule="exact"/>
              <w:rPr>
                <w:rFonts w:ascii="Times New Roman" w:hAnsi="Times New Roman" w:eastAsia="仿宋" w:cs="Times New Roman"/>
                <w:color w:val="000000"/>
              </w:rPr>
            </w:pPr>
          </w:p>
        </w:tc>
      </w:tr>
      <w:tr>
        <w:tblPrEx>
          <w:tblLayout w:type="fixed"/>
          <w:tblCellMar>
            <w:top w:w="0" w:type="dxa"/>
            <w:left w:w="108" w:type="dxa"/>
            <w:bottom w:w="0" w:type="dxa"/>
            <w:right w:w="108" w:type="dxa"/>
          </w:tblCellMar>
        </w:tblPrEx>
        <w:trPr>
          <w:trHeight w:val="465" w:hRule="atLeast"/>
          <w:jc w:val="center"/>
        </w:trPr>
        <w:tc>
          <w:tcPr>
            <w:tcW w:w="1157"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岗位代码</w:t>
            </w:r>
          </w:p>
        </w:tc>
        <w:tc>
          <w:tcPr>
            <w:tcW w:w="3118" w:type="dxa"/>
            <w:gridSpan w:val="3"/>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1097"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婚否</w:t>
            </w:r>
          </w:p>
        </w:tc>
        <w:tc>
          <w:tcPr>
            <w:tcW w:w="2704" w:type="dxa"/>
            <w:gridSpan w:val="4"/>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1999" w:type="dxa"/>
            <w:vMerge w:val="continue"/>
            <w:tcBorders>
              <w:left w:val="nil"/>
              <w:bottom w:val="single" w:color="000000" w:sz="4" w:space="0"/>
              <w:right w:val="single" w:color="000000" w:sz="4" w:space="0"/>
            </w:tcBorders>
            <w:vAlign w:val="center"/>
          </w:tcPr>
          <w:p>
            <w:pPr>
              <w:spacing w:line="520" w:lineRule="exact"/>
              <w:rPr>
                <w:rFonts w:ascii="Times New Roman" w:hAnsi="Times New Roman" w:eastAsia="仿宋" w:cs="Times New Roman"/>
                <w:color w:val="000000"/>
              </w:rPr>
            </w:pPr>
          </w:p>
        </w:tc>
      </w:tr>
      <w:tr>
        <w:tblPrEx>
          <w:tblLayout w:type="fixed"/>
          <w:tblCellMar>
            <w:top w:w="0" w:type="dxa"/>
            <w:left w:w="108" w:type="dxa"/>
            <w:bottom w:w="0" w:type="dxa"/>
            <w:right w:w="108" w:type="dxa"/>
          </w:tblCellMar>
        </w:tblPrEx>
        <w:trPr>
          <w:trHeight w:val="523" w:hRule="atLeast"/>
          <w:jc w:val="center"/>
        </w:trPr>
        <w:tc>
          <w:tcPr>
            <w:tcW w:w="1157" w:type="dxa"/>
            <w:gridSpan w:val="2"/>
            <w:tcBorders>
              <w:top w:val="nil"/>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毕业院校</w:t>
            </w:r>
          </w:p>
        </w:tc>
        <w:tc>
          <w:tcPr>
            <w:tcW w:w="3118" w:type="dxa"/>
            <w:gridSpan w:val="3"/>
            <w:tcBorders>
              <w:top w:val="nil"/>
              <w:left w:val="nil"/>
              <w:bottom w:val="nil"/>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1097" w:type="dxa"/>
            <w:tcBorders>
              <w:top w:val="nil"/>
              <w:left w:val="nil"/>
              <w:bottom w:val="nil"/>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学历</w:t>
            </w:r>
          </w:p>
        </w:tc>
        <w:tc>
          <w:tcPr>
            <w:tcW w:w="4703" w:type="dxa"/>
            <w:gridSpan w:val="5"/>
            <w:tcBorders>
              <w:top w:val="nil"/>
              <w:left w:val="nil"/>
              <w:bottom w:val="nil"/>
              <w:right w:val="single" w:color="000000" w:sz="4" w:space="0"/>
            </w:tcBorders>
            <w:vAlign w:val="center"/>
          </w:tcPr>
          <w:p>
            <w:pPr>
              <w:spacing w:line="520" w:lineRule="exact"/>
              <w:rPr>
                <w:rFonts w:ascii="Times New Roman" w:hAnsi="Times New Roman" w:eastAsia="仿宋" w:cs="Times New Roman"/>
                <w:color w:val="000000"/>
              </w:rPr>
            </w:pPr>
          </w:p>
        </w:tc>
      </w:tr>
      <w:tr>
        <w:tblPrEx>
          <w:tblLayout w:type="fixed"/>
          <w:tblCellMar>
            <w:top w:w="0" w:type="dxa"/>
            <w:left w:w="108" w:type="dxa"/>
            <w:bottom w:w="0" w:type="dxa"/>
            <w:right w:w="108" w:type="dxa"/>
          </w:tblCellMar>
        </w:tblPrEx>
        <w:trPr>
          <w:trHeight w:val="470" w:hRule="atLeast"/>
          <w:jc w:val="center"/>
        </w:trPr>
        <w:tc>
          <w:tcPr>
            <w:tcW w:w="1157"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毕业时间</w:t>
            </w:r>
          </w:p>
        </w:tc>
        <w:tc>
          <w:tcPr>
            <w:tcW w:w="3118" w:type="dxa"/>
            <w:gridSpan w:val="3"/>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c>
          <w:tcPr>
            <w:tcW w:w="1097"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所学专业</w:t>
            </w:r>
          </w:p>
        </w:tc>
        <w:tc>
          <w:tcPr>
            <w:tcW w:w="4703" w:type="dxa"/>
            <w:gridSpan w:val="5"/>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r>
      <w:tr>
        <w:tblPrEx>
          <w:tblLayout w:type="fixed"/>
          <w:tblCellMar>
            <w:top w:w="0" w:type="dxa"/>
            <w:left w:w="108" w:type="dxa"/>
            <w:bottom w:w="0" w:type="dxa"/>
            <w:right w:w="108" w:type="dxa"/>
          </w:tblCellMar>
        </w:tblPrEx>
        <w:trPr>
          <w:trHeight w:val="1120" w:hRule="atLeast"/>
          <w:jc w:val="center"/>
        </w:trPr>
        <w:tc>
          <w:tcPr>
            <w:tcW w:w="1157" w:type="dxa"/>
            <w:gridSpan w:val="2"/>
            <w:tcBorders>
              <w:top w:val="single" w:color="000000" w:sz="4" w:space="0"/>
              <w:left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家庭主要成员</w:t>
            </w:r>
          </w:p>
        </w:tc>
        <w:tc>
          <w:tcPr>
            <w:tcW w:w="8918" w:type="dxa"/>
            <w:gridSpan w:val="9"/>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r>
      <w:tr>
        <w:tblPrEx>
          <w:tblLayout w:type="fixed"/>
          <w:tblCellMar>
            <w:top w:w="0" w:type="dxa"/>
            <w:left w:w="108" w:type="dxa"/>
            <w:bottom w:w="0" w:type="dxa"/>
            <w:right w:w="108" w:type="dxa"/>
          </w:tblCellMar>
        </w:tblPrEx>
        <w:trPr>
          <w:trHeight w:val="1440" w:hRule="atLeast"/>
          <w:jc w:val="center"/>
        </w:trPr>
        <w:tc>
          <w:tcPr>
            <w:tcW w:w="1157"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学习工作简历</w:t>
            </w:r>
          </w:p>
        </w:tc>
        <w:tc>
          <w:tcPr>
            <w:tcW w:w="8918" w:type="dxa"/>
            <w:gridSpan w:val="9"/>
            <w:tcBorders>
              <w:top w:val="single" w:color="000000" w:sz="4" w:space="0"/>
              <w:left w:val="nil"/>
              <w:bottom w:val="single" w:color="000000" w:sz="4" w:space="0"/>
              <w:right w:val="single" w:color="000000" w:sz="4" w:space="0"/>
            </w:tcBorders>
          </w:tcPr>
          <w:p>
            <w:pPr>
              <w:spacing w:line="520" w:lineRule="exact"/>
              <w:rPr>
                <w:rFonts w:ascii="Times New Roman" w:hAnsi="Times New Roman" w:eastAsia="仿宋" w:cs="Times New Roman"/>
                <w:color w:val="000000"/>
              </w:rPr>
            </w:pPr>
          </w:p>
        </w:tc>
      </w:tr>
      <w:tr>
        <w:tblPrEx>
          <w:tblLayout w:type="fixed"/>
          <w:tblCellMar>
            <w:top w:w="0" w:type="dxa"/>
            <w:left w:w="108" w:type="dxa"/>
            <w:bottom w:w="0" w:type="dxa"/>
            <w:right w:w="108" w:type="dxa"/>
          </w:tblCellMar>
        </w:tblPrEx>
        <w:trPr>
          <w:trHeight w:val="1805" w:hRule="atLeast"/>
          <w:jc w:val="center"/>
        </w:trPr>
        <w:tc>
          <w:tcPr>
            <w:tcW w:w="1157"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审查意见</w:t>
            </w:r>
          </w:p>
        </w:tc>
        <w:tc>
          <w:tcPr>
            <w:tcW w:w="4215" w:type="dxa"/>
            <w:gridSpan w:val="4"/>
            <w:tcBorders>
              <w:top w:val="single" w:color="000000" w:sz="4" w:space="0"/>
              <w:left w:val="nil"/>
              <w:bottom w:val="single" w:color="000000" w:sz="4" w:space="0"/>
              <w:right w:val="single" w:color="000000" w:sz="4" w:space="0"/>
            </w:tcBorders>
          </w:tcPr>
          <w:p>
            <w:pPr>
              <w:spacing w:line="520" w:lineRule="exact"/>
              <w:rPr>
                <w:rFonts w:ascii="Times New Roman" w:hAnsi="Times New Roman" w:eastAsia="仿宋" w:cs="Times New Roman"/>
                <w:color w:val="000000"/>
              </w:rPr>
            </w:pPr>
            <w:r>
              <w:rPr>
                <w:rFonts w:ascii="Times New Roman" w:hAnsi="Times New Roman" w:eastAsia="仿宋" w:cs="Times New Roman"/>
                <w:color w:val="000000"/>
              </w:rPr>
              <w:t>初审意见</w:t>
            </w:r>
          </w:p>
          <w:p>
            <w:pPr>
              <w:spacing w:line="520" w:lineRule="exact"/>
              <w:rPr>
                <w:rFonts w:ascii="Times New Roman" w:hAnsi="Times New Roman" w:eastAsia="仿宋" w:cs="Times New Roman"/>
                <w:color w:val="000000"/>
              </w:rPr>
            </w:pPr>
            <w:r>
              <w:rPr>
                <w:rFonts w:ascii="Times New Roman" w:hAnsi="Times New Roman" w:eastAsia="仿宋" w:cs="Times New Roman"/>
                <w:color w:val="000000"/>
              </w:rPr>
              <w:t>审核人：</w:t>
            </w:r>
          </w:p>
          <w:p>
            <w:pPr>
              <w:spacing w:line="520" w:lineRule="exact"/>
              <w:rPr>
                <w:rFonts w:ascii="Times New Roman" w:hAnsi="Times New Roman" w:eastAsia="仿宋" w:cs="Times New Roman"/>
                <w:color w:val="000000"/>
              </w:rPr>
            </w:pPr>
            <w:r>
              <w:rPr>
                <w:rFonts w:ascii="Times New Roman" w:hAnsi="Times New Roman" w:eastAsia="仿宋" w:cs="Times New Roman"/>
                <w:color w:val="000000"/>
              </w:rPr>
              <w:t>审核时间：2017年    月    日</w:t>
            </w:r>
          </w:p>
        </w:tc>
        <w:tc>
          <w:tcPr>
            <w:tcW w:w="4703" w:type="dxa"/>
            <w:gridSpan w:val="5"/>
            <w:tcBorders>
              <w:top w:val="single" w:color="000000" w:sz="4" w:space="0"/>
              <w:left w:val="nil"/>
              <w:bottom w:val="single" w:color="000000" w:sz="4" w:space="0"/>
              <w:right w:val="single" w:color="000000" w:sz="4" w:space="0"/>
            </w:tcBorders>
          </w:tcPr>
          <w:p>
            <w:pPr>
              <w:spacing w:line="520" w:lineRule="exact"/>
              <w:rPr>
                <w:rFonts w:ascii="Times New Roman" w:hAnsi="Times New Roman" w:eastAsia="仿宋" w:cs="Times New Roman"/>
                <w:color w:val="000000"/>
              </w:rPr>
            </w:pPr>
            <w:r>
              <w:rPr>
                <w:rFonts w:ascii="Times New Roman" w:hAnsi="Times New Roman" w:eastAsia="仿宋" w:cs="Times New Roman"/>
                <w:color w:val="000000"/>
              </w:rPr>
              <w:t>复审意见</w:t>
            </w:r>
          </w:p>
          <w:p>
            <w:pPr>
              <w:spacing w:line="520" w:lineRule="exact"/>
              <w:rPr>
                <w:rFonts w:ascii="Times New Roman" w:hAnsi="Times New Roman" w:eastAsia="仿宋" w:cs="Times New Roman"/>
                <w:color w:val="000000"/>
              </w:rPr>
            </w:pPr>
            <w:r>
              <w:rPr>
                <w:rFonts w:ascii="Times New Roman" w:hAnsi="Times New Roman" w:eastAsia="仿宋" w:cs="Times New Roman"/>
                <w:color w:val="000000"/>
              </w:rPr>
              <w:t>审核人：</w:t>
            </w:r>
          </w:p>
          <w:p>
            <w:pPr>
              <w:spacing w:line="520" w:lineRule="exact"/>
              <w:rPr>
                <w:rFonts w:ascii="Times New Roman" w:hAnsi="Times New Roman" w:eastAsia="仿宋" w:cs="Times New Roman"/>
                <w:color w:val="000000"/>
              </w:rPr>
            </w:pPr>
            <w:r>
              <w:rPr>
                <w:rFonts w:ascii="Times New Roman" w:hAnsi="Times New Roman" w:eastAsia="仿宋" w:cs="Times New Roman"/>
                <w:color w:val="000000"/>
              </w:rPr>
              <w:t>审核时间：2017年    月    日</w:t>
            </w:r>
          </w:p>
        </w:tc>
      </w:tr>
      <w:tr>
        <w:tblPrEx>
          <w:tblLayout w:type="fixed"/>
          <w:tblCellMar>
            <w:top w:w="0" w:type="dxa"/>
            <w:left w:w="108" w:type="dxa"/>
            <w:bottom w:w="0" w:type="dxa"/>
            <w:right w:w="108" w:type="dxa"/>
          </w:tblCellMar>
        </w:tblPrEx>
        <w:trPr>
          <w:trHeight w:val="1355" w:hRule="atLeast"/>
          <w:jc w:val="center"/>
        </w:trPr>
        <w:tc>
          <w:tcPr>
            <w:tcW w:w="10075" w:type="dxa"/>
            <w:gridSpan w:val="11"/>
            <w:tcBorders>
              <w:top w:val="single" w:color="000000" w:sz="4" w:space="0"/>
              <w:left w:val="single" w:color="000000" w:sz="4" w:space="0"/>
              <w:bottom w:val="single" w:color="000000" w:sz="4" w:space="0"/>
              <w:right w:val="single" w:color="000000" w:sz="4" w:space="0"/>
            </w:tcBorders>
          </w:tcPr>
          <w:p>
            <w:pPr>
              <w:spacing w:line="520" w:lineRule="exact"/>
              <w:rPr>
                <w:rFonts w:ascii="Times New Roman" w:hAnsi="Times New Roman" w:eastAsia="仿宋" w:cs="Times New Roman"/>
                <w:color w:val="000000"/>
              </w:rPr>
            </w:pPr>
            <w:r>
              <w:rPr>
                <w:rFonts w:ascii="Times New Roman" w:hAnsi="Times New Roman" w:eastAsia="仿宋" w:cs="Times New Roman"/>
                <w:color w:val="000000"/>
              </w:rPr>
              <w:t>诚信声明：本人确保以上所填内容真实有效。如有不实被取消录用资格，本人愿负全责。</w:t>
            </w:r>
          </w:p>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考生签名（手写）：                         时间：  年   月    日</w:t>
            </w:r>
          </w:p>
        </w:tc>
      </w:tr>
      <w:tr>
        <w:tblPrEx>
          <w:tblLayout w:type="fixed"/>
          <w:tblCellMar>
            <w:top w:w="0" w:type="dxa"/>
            <w:left w:w="108" w:type="dxa"/>
            <w:bottom w:w="0" w:type="dxa"/>
            <w:right w:w="108" w:type="dxa"/>
          </w:tblCellMar>
        </w:tblPrEx>
        <w:trPr>
          <w:trHeight w:val="659" w:hRule="atLeast"/>
          <w:jc w:val="center"/>
        </w:trPr>
        <w:tc>
          <w:tcPr>
            <w:tcW w:w="114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r>
              <w:rPr>
                <w:rFonts w:ascii="Times New Roman" w:hAnsi="Times New Roman" w:eastAsia="仿宋" w:cs="Times New Roman"/>
                <w:color w:val="000000"/>
              </w:rPr>
              <w:t>备注</w:t>
            </w:r>
          </w:p>
        </w:tc>
        <w:tc>
          <w:tcPr>
            <w:tcW w:w="8934" w:type="dxa"/>
            <w:gridSpan w:val="10"/>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 w:cs="Times New Roman"/>
                <w:color w:val="000000"/>
              </w:rPr>
            </w:pPr>
          </w:p>
        </w:tc>
      </w:tr>
    </w:tbl>
    <w:p>
      <w:pPr>
        <w:spacing w:line="520" w:lineRule="exact"/>
        <w:rPr>
          <w:rFonts w:ascii="Times New Roman" w:hAnsi="Times New Roman" w:eastAsia="仿宋_GB2312" w:cs="Times New Roman"/>
          <w:sz w:val="32"/>
          <w:szCs w:val="32"/>
        </w:rPr>
      </w:pPr>
      <w:r>
        <w:rPr>
          <w:rFonts w:ascii="Times New Roman" w:hAnsi="Times New Roman" w:eastAsia="仿宋" w:cs="Times New Roman"/>
          <w:b/>
          <w:bCs/>
          <w:color w:val="000000"/>
          <w:szCs w:val="21"/>
        </w:rPr>
        <w:t>注：</w:t>
      </w:r>
      <w:r>
        <w:rPr>
          <w:rFonts w:hint="eastAsia" w:ascii="Times New Roman" w:hAnsi="Times New Roman" w:eastAsia="仿宋" w:cs="Times New Roman"/>
          <w:b/>
          <w:bCs/>
          <w:color w:val="000000"/>
          <w:szCs w:val="21"/>
        </w:rPr>
        <w:t>本</w:t>
      </w:r>
      <w:r>
        <w:rPr>
          <w:rFonts w:ascii="Times New Roman" w:hAnsi="Times New Roman" w:eastAsia="仿宋" w:cs="Times New Roman"/>
          <w:b/>
          <w:bCs/>
          <w:color w:val="000000"/>
          <w:szCs w:val="21"/>
        </w:rPr>
        <w:t>表须认真、如实填写。如有弄虚作假，一经查实，取消资格。</w:t>
      </w:r>
    </w:p>
    <w:sectPr>
      <w:footerReference r:id="rId3" w:type="default"/>
      <w:pgSz w:w="11906" w:h="16838"/>
      <w:pgMar w:top="1213" w:right="1800" w:bottom="1157"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- 12 -</w:t>
                          </w:r>
                          <w:r>
                            <w:rPr>
                              <w:rFonts w:hint="eastAsia"/>
                              <w:sz w:val="18"/>
                            </w:rPr>
                            <w:fldChar w:fldCharType="end"/>
                          </w: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KKcsMy8AQAAYQMAAA4AAAAAAAAAAQAgAAAAHgEAAGRycy9lMm9Eb2MueG1sUEsFBgAAAAAG&#10;AAYAWQEAAEwFAAAAAA==&#10;">
              <v:fill on="f" focussize="0,0"/>
              <v:stroke on="f"/>
              <v:imagedata o:title=""/>
              <o:lock v:ext="edit" aspectratio="f"/>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- 12 -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hdrShapeDefaults>
    <o:shapelayout v:ext="edit">
      <o:idmap v:ext="edit" data="1"/>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964"/>
    <w:rsid w:val="00045DD8"/>
    <w:rsid w:val="000A5987"/>
    <w:rsid w:val="000B167C"/>
    <w:rsid w:val="000B50CE"/>
    <w:rsid w:val="000D0171"/>
    <w:rsid w:val="000F4C21"/>
    <w:rsid w:val="001374D9"/>
    <w:rsid w:val="0015584C"/>
    <w:rsid w:val="00167A8E"/>
    <w:rsid w:val="00171D5B"/>
    <w:rsid w:val="001F5509"/>
    <w:rsid w:val="002064E4"/>
    <w:rsid w:val="00245373"/>
    <w:rsid w:val="0024708F"/>
    <w:rsid w:val="00291A54"/>
    <w:rsid w:val="002D74E8"/>
    <w:rsid w:val="00323B43"/>
    <w:rsid w:val="00361415"/>
    <w:rsid w:val="00372E2E"/>
    <w:rsid w:val="003B3540"/>
    <w:rsid w:val="003C0CFF"/>
    <w:rsid w:val="003D37D8"/>
    <w:rsid w:val="003D626E"/>
    <w:rsid w:val="00405CF9"/>
    <w:rsid w:val="0041621F"/>
    <w:rsid w:val="00426133"/>
    <w:rsid w:val="004358AB"/>
    <w:rsid w:val="00452B0B"/>
    <w:rsid w:val="004731C2"/>
    <w:rsid w:val="00482181"/>
    <w:rsid w:val="00493205"/>
    <w:rsid w:val="004A7222"/>
    <w:rsid w:val="004D5E59"/>
    <w:rsid w:val="004E3E1E"/>
    <w:rsid w:val="00501FFB"/>
    <w:rsid w:val="00517C4A"/>
    <w:rsid w:val="0055312E"/>
    <w:rsid w:val="005978DC"/>
    <w:rsid w:val="005C5D6B"/>
    <w:rsid w:val="00640D28"/>
    <w:rsid w:val="0065029A"/>
    <w:rsid w:val="006648E8"/>
    <w:rsid w:val="00674BFD"/>
    <w:rsid w:val="006950A2"/>
    <w:rsid w:val="006D5866"/>
    <w:rsid w:val="006F591D"/>
    <w:rsid w:val="007241CD"/>
    <w:rsid w:val="00740176"/>
    <w:rsid w:val="0074227E"/>
    <w:rsid w:val="00775F67"/>
    <w:rsid w:val="00793A6D"/>
    <w:rsid w:val="008817AB"/>
    <w:rsid w:val="00884F1B"/>
    <w:rsid w:val="008B7726"/>
    <w:rsid w:val="008C7521"/>
    <w:rsid w:val="009710D5"/>
    <w:rsid w:val="009974B5"/>
    <w:rsid w:val="00A66D56"/>
    <w:rsid w:val="00A757A4"/>
    <w:rsid w:val="00B644C6"/>
    <w:rsid w:val="00B76011"/>
    <w:rsid w:val="00BB236F"/>
    <w:rsid w:val="00BB73E0"/>
    <w:rsid w:val="00BF1B1D"/>
    <w:rsid w:val="00C06179"/>
    <w:rsid w:val="00C136D9"/>
    <w:rsid w:val="00C147E5"/>
    <w:rsid w:val="00C63BA2"/>
    <w:rsid w:val="00CC18C5"/>
    <w:rsid w:val="00D3155F"/>
    <w:rsid w:val="00D31D50"/>
    <w:rsid w:val="00D3455B"/>
    <w:rsid w:val="00D42285"/>
    <w:rsid w:val="00DE3486"/>
    <w:rsid w:val="00DF1602"/>
    <w:rsid w:val="00E02661"/>
    <w:rsid w:val="00E11F86"/>
    <w:rsid w:val="00E21D1F"/>
    <w:rsid w:val="00E23EB6"/>
    <w:rsid w:val="00E53B73"/>
    <w:rsid w:val="00E60AEE"/>
    <w:rsid w:val="00E8216B"/>
    <w:rsid w:val="00EC07DA"/>
    <w:rsid w:val="00ED7159"/>
    <w:rsid w:val="00EF0DF1"/>
    <w:rsid w:val="00EF415F"/>
    <w:rsid w:val="00EF5C10"/>
    <w:rsid w:val="00F36A3B"/>
    <w:rsid w:val="00F4598E"/>
    <w:rsid w:val="00F73F77"/>
    <w:rsid w:val="00FC272C"/>
    <w:rsid w:val="022F1FB9"/>
    <w:rsid w:val="026F131E"/>
    <w:rsid w:val="02A5341F"/>
    <w:rsid w:val="049E1C06"/>
    <w:rsid w:val="04BF46B7"/>
    <w:rsid w:val="04E84236"/>
    <w:rsid w:val="050C547C"/>
    <w:rsid w:val="07A823A2"/>
    <w:rsid w:val="080B0286"/>
    <w:rsid w:val="09603605"/>
    <w:rsid w:val="0B77334F"/>
    <w:rsid w:val="0CC41052"/>
    <w:rsid w:val="132064F4"/>
    <w:rsid w:val="134D0E11"/>
    <w:rsid w:val="150639D1"/>
    <w:rsid w:val="17A91703"/>
    <w:rsid w:val="19B25154"/>
    <w:rsid w:val="1AE17C4B"/>
    <w:rsid w:val="1E685787"/>
    <w:rsid w:val="1F1E0D9A"/>
    <w:rsid w:val="1FF95607"/>
    <w:rsid w:val="21F65D68"/>
    <w:rsid w:val="23E563DA"/>
    <w:rsid w:val="26055EFA"/>
    <w:rsid w:val="26CF3FB6"/>
    <w:rsid w:val="27537AD3"/>
    <w:rsid w:val="27C928F4"/>
    <w:rsid w:val="2DC56F95"/>
    <w:rsid w:val="2E0B5D1D"/>
    <w:rsid w:val="2F8B08FE"/>
    <w:rsid w:val="31E4447A"/>
    <w:rsid w:val="3319711D"/>
    <w:rsid w:val="3350545C"/>
    <w:rsid w:val="33967E7D"/>
    <w:rsid w:val="349636F4"/>
    <w:rsid w:val="34D50A0A"/>
    <w:rsid w:val="35EF0166"/>
    <w:rsid w:val="380B599A"/>
    <w:rsid w:val="381858BB"/>
    <w:rsid w:val="39755F5D"/>
    <w:rsid w:val="3A055854"/>
    <w:rsid w:val="3AA556BA"/>
    <w:rsid w:val="3D50336F"/>
    <w:rsid w:val="3D706343"/>
    <w:rsid w:val="3E4C2809"/>
    <w:rsid w:val="3F4F2228"/>
    <w:rsid w:val="40606438"/>
    <w:rsid w:val="42056876"/>
    <w:rsid w:val="42761B23"/>
    <w:rsid w:val="44851814"/>
    <w:rsid w:val="450D5169"/>
    <w:rsid w:val="454B5FB9"/>
    <w:rsid w:val="45995024"/>
    <w:rsid w:val="47625D7C"/>
    <w:rsid w:val="47AF535A"/>
    <w:rsid w:val="48E36B61"/>
    <w:rsid w:val="51711E2A"/>
    <w:rsid w:val="51DE5D81"/>
    <w:rsid w:val="55556F3C"/>
    <w:rsid w:val="582D7FCF"/>
    <w:rsid w:val="586A31BE"/>
    <w:rsid w:val="59030280"/>
    <w:rsid w:val="591046F1"/>
    <w:rsid w:val="5B282C50"/>
    <w:rsid w:val="5E977312"/>
    <w:rsid w:val="5EAC613C"/>
    <w:rsid w:val="61FD4549"/>
    <w:rsid w:val="624D2EA2"/>
    <w:rsid w:val="625B76CE"/>
    <w:rsid w:val="636635CA"/>
    <w:rsid w:val="645904DB"/>
    <w:rsid w:val="64EB5640"/>
    <w:rsid w:val="655E3E1E"/>
    <w:rsid w:val="660237B1"/>
    <w:rsid w:val="67F94476"/>
    <w:rsid w:val="690A595D"/>
    <w:rsid w:val="699668F3"/>
    <w:rsid w:val="69F32C31"/>
    <w:rsid w:val="6A823079"/>
    <w:rsid w:val="6B944FE1"/>
    <w:rsid w:val="6C491ACE"/>
    <w:rsid w:val="6CD85664"/>
    <w:rsid w:val="6FF24272"/>
    <w:rsid w:val="707C0F62"/>
    <w:rsid w:val="72C85EE4"/>
    <w:rsid w:val="731C773E"/>
    <w:rsid w:val="732204EC"/>
    <w:rsid w:val="74601219"/>
    <w:rsid w:val="78827554"/>
    <w:rsid w:val="78A06E67"/>
    <w:rsid w:val="78B21C0A"/>
    <w:rsid w:val="795A082F"/>
    <w:rsid w:val="7AC63EAE"/>
    <w:rsid w:val="7AF15DEF"/>
    <w:rsid w:val="7BAC73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rPr>
  </w:style>
  <w:style w:type="character" w:styleId="9">
    <w:name w:val="Hyperlink"/>
    <w:basedOn w:val="7"/>
    <w:unhideWhenUsed/>
    <w:uiPriority w:val="99"/>
    <w:rPr>
      <w:color w:val="0000FF"/>
      <w:u w:val="single"/>
    </w:rPr>
  </w:style>
  <w:style w:type="character" w:customStyle="1" w:styleId="11">
    <w:name w:val="页眉 Char"/>
    <w:basedOn w:val="7"/>
    <w:link w:val="4"/>
    <w:semiHidden/>
    <w:qFormat/>
    <w:uiPriority w:val="99"/>
    <w:rPr>
      <w:rFonts w:ascii="Tahoma" w:hAnsi="Tahoma"/>
      <w:sz w:val="18"/>
      <w:szCs w:val="18"/>
    </w:rPr>
  </w:style>
  <w:style w:type="character" w:customStyle="1" w:styleId="12">
    <w:name w:val="页脚 Char"/>
    <w:basedOn w:val="7"/>
    <w:link w:val="3"/>
    <w:semiHidden/>
    <w:qFormat/>
    <w:uiPriority w:val="99"/>
    <w:rPr>
      <w:rFonts w:ascii="Tahoma" w:hAnsi="Tahoma"/>
      <w:sz w:val="18"/>
      <w:szCs w:val="18"/>
    </w:rPr>
  </w:style>
  <w:style w:type="paragraph" w:customStyle="1" w:styleId="13">
    <w:name w:val="p0"/>
    <w:basedOn w:val="1"/>
    <w:qFormat/>
    <w:uiPriority w:val="0"/>
    <w:pPr>
      <w:spacing w:before="100" w:beforeAutospacing="1" w:after="100" w:afterAutospacing="1"/>
    </w:pPr>
    <w:rPr>
      <w:rFonts w:ascii="宋体" w:hAnsi="宋体"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2E5C1-B2D2-4108-9137-A14FF5063EB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871</Words>
  <Characters>4965</Characters>
  <Lines>41</Lines>
  <Paragraphs>11</Paragraphs>
  <TotalTime>0</TotalTime>
  <ScaleCrop>false</ScaleCrop>
  <LinksUpToDate>false</LinksUpToDate>
  <CharactersWithSpaces>5825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2017-11-08T02:55:00Z</dcterms:created>
  <dc:creator>Administrator</dc:creator>
  <cp:lastModifiedBy>Administrator</cp:lastModifiedBy>
  <cp:lastPrinted>2017-11-08T08:31:00Z</cp:lastPrinted>
  <dcterms:modified xsi:type="dcterms:W3CDTF">2017-11-08T09:10:42Z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