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ind w:firstLine="723" w:firstLineChars="200"/>
        <w:jc w:val="center"/>
        <w:rPr>
          <w:rFonts w:hint="eastAsia" w:ascii="仿宋_GB2312" w:hAnsi="Arial" w:eastAsia="仿宋_GB2312" w:cs="Arial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仿宋_GB2312" w:hAnsi="Arial" w:eastAsia="仿宋_GB2312" w:cs="Arial"/>
          <w:b/>
          <w:bCs/>
          <w:kern w:val="0"/>
          <w:sz w:val="36"/>
          <w:szCs w:val="36"/>
        </w:rPr>
        <w:t>市直安置营职和技术10级以下军转干部人员及合成成绩排序公示</w:t>
      </w:r>
    </w:p>
    <w:p>
      <w:pPr>
        <w:widowControl/>
        <w:shd w:val="clear" w:color="auto" w:fill="FFFFFF"/>
        <w:spacing w:line="600" w:lineRule="atLeast"/>
        <w:ind w:firstLine="723" w:firstLineChars="200"/>
        <w:jc w:val="center"/>
        <w:rPr>
          <w:rFonts w:hint="eastAsia" w:ascii="仿宋_GB2312" w:hAnsi="Arial" w:eastAsia="仿宋_GB2312" w:cs="Arial"/>
          <w:b/>
          <w:bCs/>
          <w:kern w:val="0"/>
          <w:sz w:val="36"/>
          <w:szCs w:val="36"/>
        </w:rPr>
      </w:pPr>
    </w:p>
    <w:bookmarkEnd w:id="0"/>
    <w:tbl>
      <w:tblPr>
        <w:tblStyle w:val="3"/>
        <w:tblW w:w="9544" w:type="dxa"/>
        <w:tblInd w:w="-6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40"/>
        <w:gridCol w:w="1660"/>
        <w:gridCol w:w="1660"/>
        <w:gridCol w:w="1660"/>
        <w:gridCol w:w="14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考试成绩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考核积分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综合得分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排名顺序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陶大鹏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82.5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80.25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郭后祥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71.5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78.75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正营职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汪  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71.5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78.75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技术十级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余代杰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75.5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73.5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74.5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鲍远国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72.5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汪春生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56.5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69.75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正营职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沙正虎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73.5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69.75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副连职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苏新皓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席腊明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67.5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侯守昊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59.5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72.5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汪  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刘  海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52.5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62.25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723" w:firstLineChars="200"/>
        <w:jc w:val="center"/>
        <w:rPr>
          <w:rFonts w:hint="eastAsia" w:ascii="仿宋_GB2312" w:hAnsi="Arial" w:eastAsia="仿宋_GB2312" w:cs="Arial"/>
          <w:b/>
          <w:bCs/>
          <w:kern w:val="0"/>
          <w:sz w:val="36"/>
          <w:szCs w:val="36"/>
        </w:rPr>
      </w:pPr>
    </w:p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73FA"/>
    <w:rsid w:val="177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2017-11-28T02:07:00Z</dcterms:created>
  <dc:creator>lenovo</dc:creator>
  <cp:lastModifiedBy>lenovo</cp:lastModifiedBy>
  <dcterms:modified xsi:type="dcterms:W3CDTF">2017-11-28T02:08:30Z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