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7C" w:rsidRPr="00865F7C" w:rsidRDefault="00865F7C" w:rsidP="00865F7C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865F7C">
        <w:rPr>
          <w:rFonts w:ascii="宋体" w:eastAsia="宋体" w:hAnsi="宋体" w:cs="Arial"/>
          <w:color w:val="333333"/>
          <w:kern w:val="0"/>
          <w:sz w:val="27"/>
          <w:szCs w:val="27"/>
        </w:rPr>
        <w:t>附件:</w:t>
      </w:r>
    </w:p>
    <w:p w:rsidR="00865F7C" w:rsidRPr="00865F7C" w:rsidRDefault="00865F7C" w:rsidP="00865F7C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865F7C">
        <w:rPr>
          <w:rFonts w:ascii="宋体" w:eastAsia="宋体" w:hAnsi="宋体" w:cs="Arial"/>
          <w:color w:val="333333"/>
          <w:kern w:val="0"/>
          <w:sz w:val="27"/>
          <w:szCs w:val="27"/>
        </w:rPr>
        <w:t>(</w:t>
      </w:r>
      <w:proofErr w:type="gramStart"/>
      <w:r w:rsidRPr="00865F7C">
        <w:rPr>
          <w:rFonts w:ascii="宋体" w:eastAsia="宋体" w:hAnsi="宋体" w:cs="Arial"/>
          <w:color w:val="333333"/>
          <w:kern w:val="0"/>
          <w:sz w:val="27"/>
          <w:szCs w:val="27"/>
        </w:rPr>
        <w:t>一</w:t>
      </w:r>
      <w:proofErr w:type="gramEnd"/>
      <w:r w:rsidRPr="00865F7C">
        <w:rPr>
          <w:rFonts w:ascii="宋体" w:eastAsia="宋体" w:hAnsi="宋体" w:cs="Arial"/>
          <w:color w:val="333333"/>
          <w:kern w:val="0"/>
          <w:sz w:val="27"/>
          <w:szCs w:val="27"/>
        </w:rPr>
        <w:t>)招聘普通岗位专业要求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70"/>
        <w:gridCol w:w="3000"/>
        <w:gridCol w:w="570"/>
      </w:tblGrid>
      <w:tr w:rsidR="00865F7C" w:rsidRPr="00865F7C" w:rsidTr="00865F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divId w:val="149378928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备注</w:t>
            </w:r>
          </w:p>
        </w:tc>
      </w:tr>
      <w:tr w:rsidR="00865F7C" w:rsidRPr="00865F7C" w:rsidTr="00865F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会计与审计类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5F7C" w:rsidRPr="00865F7C" w:rsidTr="00865F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中国汉语言文学及文秘类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5F7C" w:rsidRPr="00865F7C" w:rsidTr="00865F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计算机科学与技术类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5F7C" w:rsidRPr="00865F7C" w:rsidTr="00865F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7"/>
                <w:szCs w:val="27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F7C" w:rsidRPr="00865F7C" w:rsidRDefault="00865F7C" w:rsidP="00865F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5F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65F7C" w:rsidRPr="00865F7C" w:rsidRDefault="00865F7C" w:rsidP="00865F7C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865F7C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865F7C" w:rsidRPr="00865F7C" w:rsidRDefault="00865F7C" w:rsidP="00865F7C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865F7C">
        <w:rPr>
          <w:rFonts w:ascii="宋体" w:eastAsia="宋体" w:hAnsi="宋体" w:cs="Arial"/>
          <w:color w:val="333333"/>
          <w:kern w:val="0"/>
          <w:sz w:val="27"/>
          <w:szCs w:val="27"/>
        </w:rPr>
        <w:t>(二)招聘特殊人才岗位具备条件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30"/>
        <w:gridCol w:w="6221"/>
        <w:gridCol w:w="560"/>
      </w:tblGrid>
      <w:tr w:rsidR="00865F7C" w:rsidRPr="00865F7C" w:rsidTr="0086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divId w:val="1324580827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具备条件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865F7C" w:rsidRPr="00865F7C" w:rsidTr="0086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项目办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熟悉撰写项目可行性研究报告,项目建议书、项目立项申请书等项目建设所需要的相关材料。专业不限。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免笔试</w:t>
            </w:r>
          </w:p>
        </w:tc>
      </w:tr>
      <w:tr w:rsidR="00865F7C" w:rsidRPr="00865F7C" w:rsidTr="00865F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基层社管理岗位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具有成功的自主创业经历,或曾经在规模以上企业担任过中层职务以上人员。专业不限。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F7C" w:rsidRPr="00865F7C" w:rsidRDefault="00865F7C" w:rsidP="00865F7C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865F7C">
              <w:rPr>
                <w:rFonts w:ascii="宋体" w:eastAsia="宋体" w:hAnsi="宋体" w:cs="Arial"/>
                <w:color w:val="333333"/>
                <w:kern w:val="0"/>
                <w:sz w:val="27"/>
                <w:szCs w:val="27"/>
              </w:rPr>
              <w:t>免笔试</w:t>
            </w:r>
          </w:p>
        </w:tc>
      </w:tr>
    </w:tbl>
    <w:p w:rsidR="002A2653" w:rsidRDefault="002A2653">
      <w:bookmarkStart w:id="0" w:name="_GoBack"/>
      <w:bookmarkEnd w:id="0"/>
    </w:p>
    <w:sectPr w:rsidR="002A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7C"/>
    <w:rsid w:val="002A2653"/>
    <w:rsid w:val="008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94713-ACC1-4FAA-9093-B385E5F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2017-12-28T05:35:00Z</dcterms:created>
  <dcterms:modified xsi:type="dcterms:W3CDTF">2017-12-28T05:35:00Z</dcterms:modified>
</cp:coreProperties>
</file>