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73"/>
        <w:gridCol w:w="860"/>
        <w:gridCol w:w="1538"/>
        <w:gridCol w:w="3819"/>
      </w:tblGrid>
      <w:tr w:rsidR="007131E3" w:rsidRPr="007131E3" w:rsidTr="007131E3">
        <w:trPr>
          <w:trHeight w:val="360"/>
        </w:trPr>
        <w:tc>
          <w:tcPr>
            <w:tcW w:w="34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131E3" w:rsidRPr="007131E3" w:rsidRDefault="007131E3" w:rsidP="007131E3">
            <w:pPr>
              <w:widowControl/>
              <w:spacing w:line="195" w:lineRule="atLeast"/>
              <w:jc w:val="left"/>
              <w:rPr>
                <w:rFonts w:ascii="Simsun" w:eastAsia="宋体" w:hAnsi="Simsun" w:cs="宋体"/>
                <w:color w:val="000000"/>
                <w:kern w:val="0"/>
                <w:sz w:val="24"/>
                <w:szCs w:val="24"/>
              </w:rPr>
            </w:pPr>
            <w:r w:rsidRPr="007131E3">
              <w:rPr>
                <w:rFonts w:ascii="Simsun" w:eastAsia="宋体" w:hAnsi="Simsun" w:cs="宋体"/>
                <w:b/>
                <w:bCs/>
                <w:color w:val="000000"/>
                <w:kern w:val="0"/>
                <w:szCs w:val="21"/>
              </w:rPr>
              <w:t>附件</w:t>
            </w:r>
            <w:r w:rsidRPr="007131E3">
              <w:rPr>
                <w:rFonts w:ascii="Simsun" w:eastAsia="宋体" w:hAnsi="Simsun" w:cs="宋体"/>
                <w:b/>
                <w:bCs/>
                <w:color w:val="000000"/>
                <w:kern w:val="0"/>
                <w:szCs w:val="21"/>
              </w:rPr>
              <w:t>1</w:t>
            </w:r>
          </w:p>
        </w:tc>
        <w:tc>
          <w:tcPr>
            <w:tcW w:w="13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25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640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r>
      <w:tr w:rsidR="007131E3" w:rsidRPr="007131E3" w:rsidTr="007131E3">
        <w:trPr>
          <w:trHeight w:val="270"/>
        </w:trPr>
        <w:tc>
          <w:tcPr>
            <w:tcW w:w="13755" w:type="dxa"/>
            <w:gridSpan w:val="4"/>
            <w:tcBorders>
              <w:top w:val="single" w:sz="6" w:space="0" w:color="DDDDDD"/>
              <w:left w:val="single" w:sz="6" w:space="0" w:color="DDDDDD"/>
              <w:bottom w:val="single" w:sz="6" w:space="0" w:color="000000"/>
              <w:right w:val="single" w:sz="6" w:space="0" w:color="DDDDDD"/>
            </w:tcBorders>
            <w:shd w:val="clear" w:color="auto" w:fill="FFFFFF"/>
            <w:vAlign w:val="center"/>
            <w:hideMark/>
          </w:tcPr>
          <w:p w:rsidR="007131E3" w:rsidRPr="007131E3" w:rsidRDefault="007131E3" w:rsidP="007131E3">
            <w:pPr>
              <w:widowControl/>
              <w:spacing w:line="300" w:lineRule="atLeast"/>
              <w:jc w:val="center"/>
              <w:rPr>
                <w:rFonts w:ascii="Simsun" w:eastAsia="宋体" w:hAnsi="Simsun" w:cs="宋体"/>
                <w:color w:val="000000"/>
                <w:kern w:val="0"/>
                <w:sz w:val="24"/>
                <w:szCs w:val="24"/>
              </w:rPr>
            </w:pPr>
          </w:p>
          <w:p w:rsidR="007131E3" w:rsidRPr="007131E3" w:rsidRDefault="007131E3" w:rsidP="007131E3">
            <w:pPr>
              <w:widowControl/>
              <w:spacing w:line="405" w:lineRule="atLeast"/>
              <w:jc w:val="center"/>
              <w:rPr>
                <w:rFonts w:ascii="Simsun" w:eastAsia="宋体" w:hAnsi="Simsun" w:cs="宋体"/>
                <w:color w:val="000000"/>
                <w:kern w:val="0"/>
                <w:sz w:val="24"/>
                <w:szCs w:val="24"/>
              </w:rPr>
            </w:pPr>
            <w:r w:rsidRPr="007131E3">
              <w:rPr>
                <w:rFonts w:ascii="方正小标宋简体" w:eastAsia="方正小标宋简体" w:hAnsi="Simsun" w:cs="宋体" w:hint="eastAsia"/>
                <w:color w:val="000000"/>
                <w:kern w:val="0"/>
                <w:sz w:val="36"/>
                <w:szCs w:val="36"/>
              </w:rPr>
              <w:t>招聘单位基本情况</w:t>
            </w:r>
          </w:p>
          <w:p w:rsidR="007131E3" w:rsidRPr="007131E3" w:rsidRDefault="007131E3" w:rsidP="007131E3">
            <w:pPr>
              <w:widowControl/>
              <w:spacing w:line="300" w:lineRule="atLeast"/>
              <w:jc w:val="center"/>
              <w:rPr>
                <w:rFonts w:ascii="Simsun" w:eastAsia="宋体" w:hAnsi="Simsun" w:cs="宋体"/>
                <w:color w:val="000000"/>
                <w:kern w:val="0"/>
                <w:sz w:val="24"/>
                <w:szCs w:val="24"/>
              </w:rPr>
            </w:pPr>
          </w:p>
        </w:tc>
      </w:tr>
      <w:tr w:rsidR="007131E3" w:rsidRPr="007131E3" w:rsidTr="007131E3">
        <w:trPr>
          <w:trHeight w:val="465"/>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Simsun" w:eastAsia="宋体" w:hAnsi="Simsun" w:cs="宋体"/>
                <w:b/>
                <w:bCs/>
                <w:color w:val="000000"/>
                <w:kern w:val="0"/>
                <w:szCs w:val="21"/>
              </w:rPr>
              <w:t>单位名称</w:t>
            </w:r>
          </w:p>
        </w:tc>
        <w:tc>
          <w:tcPr>
            <w:tcW w:w="133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Simsun" w:eastAsia="宋体" w:hAnsi="Simsun" w:cs="宋体"/>
                <w:b/>
                <w:bCs/>
                <w:color w:val="000000"/>
                <w:kern w:val="0"/>
                <w:szCs w:val="21"/>
              </w:rPr>
              <w:t>经费性质</w:t>
            </w:r>
          </w:p>
        </w:tc>
        <w:tc>
          <w:tcPr>
            <w:tcW w:w="253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Simsun" w:eastAsia="宋体" w:hAnsi="Simsun" w:cs="宋体"/>
                <w:b/>
                <w:bCs/>
                <w:color w:val="000000"/>
                <w:kern w:val="0"/>
                <w:szCs w:val="21"/>
              </w:rPr>
              <w:t>单位地址</w:t>
            </w:r>
          </w:p>
        </w:tc>
        <w:tc>
          <w:tcPr>
            <w:tcW w:w="640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Simsun" w:eastAsia="宋体" w:hAnsi="Simsun" w:cs="宋体"/>
                <w:b/>
                <w:bCs/>
                <w:color w:val="000000"/>
                <w:kern w:val="0"/>
                <w:szCs w:val="21"/>
              </w:rPr>
              <w:t>主要职能、简介</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广元市昭化区晋贤乡村建环卫中心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广元市昭化区晋贤乡场镇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负责辖区内村镇建设、市容环境卫生监察等工作。</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广元市昭化区清水乡村建环卫中心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广元市昭化区清水乡场镇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负责辖区内村镇建设、市容环境卫生监察等工作。</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广元市昭化区陈江乡村建环卫中心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广元市昭化区陈江乡场镇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负责辖区内村镇建设、市容环境卫生监察等工作。</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广元市昭化区柏林沟镇村建环卫中心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广元市昭化区柏林沟镇场镇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负责辖区内村镇建设、市容环境卫生监察等工作。</w:t>
            </w:r>
          </w:p>
        </w:tc>
      </w:tr>
      <w:tr w:rsidR="007131E3" w:rsidRPr="007131E3" w:rsidTr="007131E3">
        <w:trPr>
          <w:trHeight w:val="225"/>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广元市昭化区张家乡村建环卫中心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广元市昭化区张家乡场镇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负责辖区内村镇建设、市容环境卫生监察等工作。</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广元市昭化区沙坝乡农业服务中心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广元市昭化区沙坝乡场镇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负责辖区内的农业技术推广、农产品销售、农业经济经营管理。</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广元市昭化区文村乡农业服务中心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广元市昭化区文村乡场镇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负责辖区内的农业技术推广、农产品销售、农业经济经营管理。</w:t>
            </w:r>
          </w:p>
        </w:tc>
      </w:tr>
      <w:tr w:rsidR="007131E3" w:rsidRPr="007131E3" w:rsidTr="007131E3">
        <w:trPr>
          <w:trHeight w:val="225"/>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广元市昭化区朝阳乡农业服务中心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广元市昭化区朝阳乡场镇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负责辖区内的农业技术推广、农产品销售、农业经济经营管理。</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广元市昭化区黄龙乡农业服务中心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广元市昭化区黄龙乡场镇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负责辖区内的农业技术推广、农产品销售、农业经济经营管理。</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广元市昭化区丁家乡农业服务中心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广元市昭化区丁家乡场镇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负责辖区内的农业技术推广、农产品销售、农业经济经营管理。</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广元市昭化区梅树乡农业服务中心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广元市昭化区梅树乡场镇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负责辖区内的农业技术推广、农产品销售、农业经济经营管理。</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广元市昭化区卫子镇农业服务中心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广元市昭化区卫子镇场镇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负责辖区内的农业技术推广、农产品销售、农业经济经营管理。</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广元市昭化区香溪乡农业服务中心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广元市昭化区香溪乡场镇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负责辖区内的农业技术推广、农产品销售、农业经济经营管理。</w:t>
            </w:r>
          </w:p>
        </w:tc>
      </w:tr>
      <w:tr w:rsidR="007131E3" w:rsidRPr="007131E3" w:rsidTr="007131E3">
        <w:trPr>
          <w:trHeight w:val="315"/>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广元市昭化区梅树乡社会服务中心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广元市昭化区梅树乡场镇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负责编制单位年度财政预决算，管理和监督各项财政资金。</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广元市昭化区香溪乡社会服务中心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广元市昭化区香溪乡场镇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负责编制单位年度财政预决算，管理和监督各项财政资金。</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广元市昭化区大朝乡社会服务中心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广元市昭化区大朝乡场镇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负责编制单位年度财政预决算，管理和监督各项财政资金。</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广元市昭化区柏林沟镇社会服务中心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广元市昭化区柏林沟镇场镇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负责编制单位年度财政预决算，管理和监督各项财政资金。</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广元市昭化区青牛乡社会服务中心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广元市昭化区青牛乡场镇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负责编制单位年度财政预决算，管理和监督各项财政资金。</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广元市昭化区文村乡社会服务中心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广元市昭化区文村乡场镇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负责编制单位年度财政预决算，管理和监督各项财政资金。</w:t>
            </w:r>
          </w:p>
        </w:tc>
      </w:tr>
      <w:tr w:rsidR="007131E3" w:rsidRPr="007131E3" w:rsidTr="007131E3">
        <w:trPr>
          <w:trHeight w:val="300"/>
        </w:trPr>
        <w:tc>
          <w:tcPr>
            <w:tcW w:w="3480"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广元市昭化区农产品质量监督检验中心</w:t>
            </w:r>
          </w:p>
        </w:tc>
        <w:tc>
          <w:tcPr>
            <w:tcW w:w="13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财政全额</w:t>
            </w:r>
          </w:p>
        </w:tc>
        <w:tc>
          <w:tcPr>
            <w:tcW w:w="25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广元市昭化区元坝场镇</w:t>
            </w:r>
          </w:p>
        </w:tc>
        <w:tc>
          <w:tcPr>
            <w:tcW w:w="64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负责全区农产品质量安全检验、检测工作。</w:t>
            </w:r>
          </w:p>
        </w:tc>
      </w:tr>
    </w:tbl>
    <w:p w:rsidR="007131E3" w:rsidRPr="007131E3" w:rsidRDefault="007131E3" w:rsidP="007131E3">
      <w:pPr>
        <w:widowControl/>
        <w:shd w:val="clear" w:color="auto" w:fill="FFFFFF"/>
        <w:spacing w:line="525" w:lineRule="atLeast"/>
        <w:jc w:val="left"/>
        <w:rPr>
          <w:rFonts w:ascii="Simsun" w:eastAsia="宋体" w:hAnsi="Simsun" w:cs="宋体"/>
          <w:color w:val="000000"/>
          <w:kern w:val="0"/>
          <w:sz w:val="24"/>
          <w:szCs w:val="24"/>
        </w:rPr>
      </w:pPr>
    </w:p>
    <w:p w:rsidR="007131E3" w:rsidRPr="007131E3" w:rsidRDefault="007131E3" w:rsidP="007131E3">
      <w:pPr>
        <w:widowControl/>
        <w:shd w:val="clear" w:color="auto" w:fill="FFFFFF"/>
        <w:spacing w:line="375" w:lineRule="atLeast"/>
        <w:jc w:val="left"/>
        <w:rPr>
          <w:rFonts w:ascii="Simsun" w:eastAsia="宋体" w:hAnsi="Simsun" w:cs="宋体"/>
          <w:color w:val="000000"/>
          <w:kern w:val="0"/>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
        <w:gridCol w:w="233"/>
        <w:gridCol w:w="722"/>
        <w:gridCol w:w="808"/>
        <w:gridCol w:w="233"/>
        <w:gridCol w:w="233"/>
        <w:gridCol w:w="233"/>
        <w:gridCol w:w="1804"/>
        <w:gridCol w:w="712"/>
        <w:gridCol w:w="246"/>
        <w:gridCol w:w="376"/>
        <w:gridCol w:w="2457"/>
      </w:tblGrid>
      <w:tr w:rsidR="007131E3" w:rsidRPr="007131E3" w:rsidTr="007131E3">
        <w:trPr>
          <w:trHeight w:val="585"/>
        </w:trPr>
        <w:tc>
          <w:tcPr>
            <w:tcW w:w="14775" w:type="dxa"/>
            <w:gridSpan w:val="1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r w:rsidRPr="007131E3">
              <w:rPr>
                <w:rFonts w:ascii="Simsun" w:eastAsia="宋体" w:hAnsi="Simsun" w:cs="宋体"/>
                <w:b/>
                <w:bCs/>
                <w:color w:val="000000"/>
                <w:kern w:val="0"/>
                <w:szCs w:val="21"/>
              </w:rPr>
              <w:t>附件</w:t>
            </w:r>
            <w:r w:rsidRPr="007131E3">
              <w:rPr>
                <w:rFonts w:ascii="Simsun" w:eastAsia="宋体" w:hAnsi="Simsun" w:cs="宋体"/>
                <w:b/>
                <w:bCs/>
                <w:color w:val="000000"/>
                <w:kern w:val="0"/>
                <w:szCs w:val="21"/>
              </w:rPr>
              <w:t>2</w:t>
            </w:r>
          </w:p>
          <w:p w:rsidR="007131E3" w:rsidRPr="007131E3" w:rsidRDefault="007131E3" w:rsidP="007131E3">
            <w:pPr>
              <w:widowControl/>
              <w:spacing w:line="375" w:lineRule="atLeast"/>
              <w:jc w:val="center"/>
              <w:rPr>
                <w:rFonts w:ascii="Simsun" w:eastAsia="宋体" w:hAnsi="Simsun" w:cs="宋体"/>
                <w:color w:val="000000"/>
                <w:kern w:val="0"/>
                <w:sz w:val="24"/>
                <w:szCs w:val="24"/>
              </w:rPr>
            </w:pPr>
            <w:r w:rsidRPr="007131E3">
              <w:rPr>
                <w:rFonts w:ascii="方正小标宋简体" w:eastAsia="方正小标宋简体" w:hAnsi="Simsun" w:cs="宋体" w:hint="eastAsia"/>
                <w:color w:val="000000"/>
                <w:kern w:val="0"/>
                <w:sz w:val="36"/>
                <w:szCs w:val="36"/>
              </w:rPr>
              <w:t>广元市昭化区部分事业单位2017年下半年公开招聘工作人员岗位条件一览表</w:t>
            </w:r>
          </w:p>
        </w:tc>
      </w:tr>
      <w:tr w:rsidR="007131E3" w:rsidRPr="007131E3" w:rsidTr="007131E3">
        <w:trPr>
          <w:trHeight w:val="570"/>
        </w:trPr>
        <w:tc>
          <w:tcPr>
            <w:tcW w:w="1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主管部门</w:t>
            </w:r>
          </w:p>
        </w:tc>
        <w:tc>
          <w:tcPr>
            <w:tcW w:w="97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招聘单位</w:t>
            </w:r>
          </w:p>
        </w:tc>
        <w:tc>
          <w:tcPr>
            <w:tcW w:w="112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招聘岗位</w:t>
            </w:r>
          </w:p>
        </w:tc>
        <w:tc>
          <w:tcPr>
            <w:tcW w:w="100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岗位</w:t>
            </w:r>
            <w:r w:rsidRPr="007131E3">
              <w:rPr>
                <w:rFonts w:ascii="黑体" w:eastAsia="黑体" w:hAnsi="黑体" w:cs="宋体" w:hint="eastAsia"/>
                <w:b/>
                <w:bCs/>
                <w:color w:val="000000"/>
                <w:kern w:val="0"/>
                <w:szCs w:val="21"/>
              </w:rPr>
              <w:br/>
              <w:t>编码</w:t>
            </w:r>
          </w:p>
        </w:tc>
        <w:tc>
          <w:tcPr>
            <w:tcW w:w="630"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招聘</w:t>
            </w:r>
            <w:r w:rsidRPr="007131E3">
              <w:rPr>
                <w:rFonts w:ascii="黑体" w:eastAsia="黑体" w:hAnsi="黑体" w:cs="宋体" w:hint="eastAsia"/>
                <w:b/>
                <w:bCs/>
                <w:color w:val="000000"/>
                <w:kern w:val="0"/>
                <w:szCs w:val="21"/>
              </w:rPr>
              <w:br/>
              <w:t>人数</w:t>
            </w:r>
          </w:p>
        </w:tc>
        <w:tc>
          <w:tcPr>
            <w:tcW w:w="67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学</w:t>
            </w:r>
            <w:r w:rsidRPr="007131E3">
              <w:rPr>
                <w:rFonts w:ascii="黑体" w:eastAsia="黑体" w:hAnsi="黑体" w:cs="宋体" w:hint="eastAsia"/>
                <w:b/>
                <w:bCs/>
                <w:color w:val="000000"/>
                <w:kern w:val="0"/>
                <w:szCs w:val="21"/>
              </w:rPr>
              <w:br/>
              <w:t>历</w:t>
            </w:r>
          </w:p>
        </w:tc>
        <w:tc>
          <w:tcPr>
            <w:tcW w:w="570"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学</w:t>
            </w:r>
            <w:r w:rsidRPr="007131E3">
              <w:rPr>
                <w:rFonts w:ascii="黑体" w:eastAsia="黑体" w:hAnsi="黑体" w:cs="宋体" w:hint="eastAsia"/>
                <w:b/>
                <w:bCs/>
                <w:color w:val="000000"/>
                <w:kern w:val="0"/>
                <w:szCs w:val="21"/>
              </w:rPr>
              <w:br/>
              <w:t>位</w:t>
            </w:r>
          </w:p>
        </w:tc>
        <w:tc>
          <w:tcPr>
            <w:tcW w:w="337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专</w:t>
            </w:r>
            <w:r w:rsidRPr="007131E3">
              <w:rPr>
                <w:rFonts w:ascii="Calibri" w:eastAsia="黑体" w:hAnsi="Calibri" w:cs="Calibri"/>
                <w:b/>
                <w:bCs/>
                <w:color w:val="000000"/>
                <w:kern w:val="0"/>
                <w:szCs w:val="21"/>
              </w:rPr>
              <w:t>    </w:t>
            </w:r>
            <w:r w:rsidRPr="007131E3">
              <w:rPr>
                <w:rFonts w:ascii="黑体" w:eastAsia="黑体" w:hAnsi="黑体" w:cs="宋体" w:hint="eastAsia"/>
                <w:b/>
                <w:bCs/>
                <w:color w:val="000000"/>
                <w:kern w:val="0"/>
                <w:szCs w:val="21"/>
              </w:rPr>
              <w:t>业</w:t>
            </w:r>
          </w:p>
        </w:tc>
        <w:tc>
          <w:tcPr>
            <w:tcW w:w="79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出生</w:t>
            </w:r>
            <w:r w:rsidRPr="007131E3">
              <w:rPr>
                <w:rFonts w:ascii="Calibri" w:eastAsia="黑体" w:hAnsi="Calibri" w:cs="Calibri"/>
                <w:b/>
                <w:bCs/>
                <w:color w:val="000000"/>
                <w:kern w:val="0"/>
                <w:szCs w:val="21"/>
              </w:rPr>
              <w:t> </w:t>
            </w:r>
            <w:r w:rsidRPr="007131E3">
              <w:rPr>
                <w:rFonts w:ascii="Simsun" w:eastAsia="宋体" w:hAnsi="Simsun" w:cs="宋体"/>
                <w:color w:val="000000"/>
                <w:kern w:val="0"/>
                <w:sz w:val="24"/>
                <w:szCs w:val="24"/>
              </w:rPr>
              <w:t xml:space="preserve">　</w:t>
            </w:r>
            <w:r w:rsidRPr="007131E3">
              <w:rPr>
                <w:rFonts w:ascii="黑体" w:eastAsia="黑体" w:hAnsi="黑体" w:cs="宋体" w:hint="eastAsia"/>
                <w:b/>
                <w:bCs/>
                <w:color w:val="000000"/>
                <w:kern w:val="0"/>
                <w:szCs w:val="21"/>
              </w:rPr>
              <w:t>时间</w:t>
            </w:r>
          </w:p>
        </w:tc>
        <w:tc>
          <w:tcPr>
            <w:tcW w:w="630"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其他要求</w:t>
            </w:r>
          </w:p>
        </w:tc>
        <w:tc>
          <w:tcPr>
            <w:tcW w:w="112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笔试科目</w:t>
            </w:r>
          </w:p>
        </w:tc>
        <w:tc>
          <w:tcPr>
            <w:tcW w:w="2835" w:type="dxa"/>
            <w:tcBorders>
              <w:top w:val="single" w:sz="6" w:space="0" w:color="000000"/>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240" w:lineRule="atLeast"/>
              <w:jc w:val="center"/>
              <w:rPr>
                <w:rFonts w:ascii="Simsun" w:eastAsia="宋体" w:hAnsi="Simsun" w:cs="宋体"/>
                <w:color w:val="000000"/>
                <w:kern w:val="0"/>
                <w:sz w:val="24"/>
                <w:szCs w:val="24"/>
              </w:rPr>
            </w:pPr>
            <w:r w:rsidRPr="007131E3">
              <w:rPr>
                <w:rFonts w:ascii="黑体" w:eastAsia="黑体" w:hAnsi="黑体" w:cs="宋体" w:hint="eastAsia"/>
                <w:b/>
                <w:bCs/>
                <w:color w:val="000000"/>
                <w:kern w:val="0"/>
                <w:szCs w:val="21"/>
              </w:rPr>
              <w:t>备注</w:t>
            </w:r>
          </w:p>
        </w:tc>
      </w:tr>
      <w:tr w:rsidR="007131E3" w:rsidRPr="007131E3" w:rsidTr="007131E3">
        <w:trPr>
          <w:trHeight w:val="1140"/>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各相关乡镇人民政府</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乡镇村建环卫中心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综合管理</w:t>
            </w:r>
            <w:r w:rsidRPr="007131E3">
              <w:rPr>
                <w:rFonts w:ascii="Simsun" w:eastAsia="宋体" w:hAnsi="Simsun" w:cs="宋体"/>
                <w:color w:val="000000"/>
                <w:kern w:val="0"/>
                <w:sz w:val="18"/>
                <w:szCs w:val="18"/>
              </w:rPr>
              <w:t>  </w:t>
            </w:r>
            <w:r w:rsidRPr="007131E3">
              <w:rPr>
                <w:rFonts w:ascii="Simsun" w:eastAsia="宋体" w:hAnsi="Simsun" w:cs="宋体"/>
                <w:color w:val="000000"/>
                <w:kern w:val="0"/>
                <w:sz w:val="18"/>
                <w:szCs w:val="18"/>
              </w:rPr>
              <w:t>（管理岗位）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201760601</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5</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大专及以上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建筑设计技术、建筑工程技术、基础工程技术、建筑工程管理、工程造价、工程质量监督与管理、市政工程技术、给水排水工程、市政工程、工程测量技术、测绘工程技术、建筑学、城市规划、土木工程、施工技术与管理、测绘工程、城市规划与设计、建筑技术科学。</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晋贤、清水、陈江、柏林沟、张家乡各</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名</w:t>
            </w:r>
            <w:r w:rsidRPr="007131E3">
              <w:rPr>
                <w:rFonts w:ascii="Simsun" w:eastAsia="宋体" w:hAnsi="Simsun" w:cs="宋体"/>
                <w:color w:val="000000"/>
                <w:kern w:val="0"/>
                <w:sz w:val="18"/>
                <w:szCs w:val="18"/>
              </w:rPr>
              <w:t>;</w:t>
            </w:r>
          </w:p>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2.</w:t>
            </w:r>
            <w:r w:rsidRPr="007131E3">
              <w:rPr>
                <w:rFonts w:ascii="Simsun" w:eastAsia="宋体" w:hAnsi="Simsun" w:cs="宋体"/>
                <w:color w:val="000000"/>
                <w:kern w:val="0"/>
                <w:sz w:val="18"/>
                <w:szCs w:val="18"/>
              </w:rPr>
              <w:t>长期下基层，较适合男性</w:t>
            </w:r>
            <w:r w:rsidRPr="007131E3">
              <w:rPr>
                <w:rFonts w:ascii="Simsun" w:eastAsia="宋体" w:hAnsi="Simsun" w:cs="宋体"/>
                <w:color w:val="000000"/>
                <w:kern w:val="0"/>
                <w:sz w:val="18"/>
                <w:szCs w:val="18"/>
              </w:rPr>
              <w:t>;</w:t>
            </w:r>
          </w:p>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3.</w:t>
            </w:r>
            <w:r w:rsidRPr="007131E3">
              <w:rPr>
                <w:rFonts w:ascii="Simsun" w:eastAsia="宋体" w:hAnsi="Simsun" w:cs="宋体"/>
                <w:color w:val="000000"/>
                <w:kern w:val="0"/>
                <w:sz w:val="18"/>
                <w:szCs w:val="18"/>
              </w:rPr>
              <w:t>在乡镇最低服务年限为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r w:rsidR="007131E3" w:rsidRPr="007131E3" w:rsidTr="007131E3">
        <w:trPr>
          <w:trHeight w:val="615"/>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各相关乡镇人民政府</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乡镇农业服务中心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农技推广</w:t>
            </w:r>
            <w:r w:rsidRPr="007131E3">
              <w:rPr>
                <w:rFonts w:ascii="Simsun" w:eastAsia="宋体" w:hAnsi="Simsun" w:cs="宋体"/>
                <w:color w:val="000000"/>
                <w:kern w:val="0"/>
                <w:sz w:val="18"/>
                <w:szCs w:val="18"/>
              </w:rPr>
              <w:t>    </w:t>
            </w:r>
            <w:r w:rsidRPr="007131E3">
              <w:rPr>
                <w:rFonts w:ascii="Simsun" w:eastAsia="宋体" w:hAnsi="Simsun" w:cs="宋体"/>
                <w:color w:val="000000"/>
                <w:kern w:val="0"/>
                <w:sz w:val="18"/>
                <w:szCs w:val="18"/>
              </w:rPr>
              <w:t>（专技岗位）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210760602</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3</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大专及以上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设施农业技术、观光农业、园艺技术、农学、园艺、设施农业科学与工程、果树学、蔬菜学。</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文村、朝阳、香溪乡各</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名</w:t>
            </w:r>
            <w:r w:rsidRPr="007131E3">
              <w:rPr>
                <w:rFonts w:ascii="Simsun" w:eastAsia="宋体" w:hAnsi="Simsun" w:cs="宋体"/>
                <w:color w:val="000000"/>
                <w:kern w:val="0"/>
                <w:sz w:val="18"/>
                <w:szCs w:val="18"/>
              </w:rPr>
              <w:t>;                2.</w:t>
            </w:r>
            <w:r w:rsidRPr="007131E3">
              <w:rPr>
                <w:rFonts w:ascii="Simsun" w:eastAsia="宋体" w:hAnsi="Simsun" w:cs="宋体"/>
                <w:color w:val="000000"/>
                <w:kern w:val="0"/>
                <w:sz w:val="18"/>
                <w:szCs w:val="18"/>
              </w:rPr>
              <w:t>长期下基层，较适合男性</w:t>
            </w:r>
            <w:r w:rsidRPr="007131E3">
              <w:rPr>
                <w:rFonts w:ascii="Simsun" w:eastAsia="宋体" w:hAnsi="Simsun" w:cs="宋体"/>
                <w:color w:val="000000"/>
                <w:kern w:val="0"/>
                <w:sz w:val="18"/>
                <w:szCs w:val="18"/>
              </w:rPr>
              <w:t>;      3.</w:t>
            </w:r>
            <w:r w:rsidRPr="007131E3">
              <w:rPr>
                <w:rFonts w:ascii="Simsun" w:eastAsia="宋体" w:hAnsi="Simsun" w:cs="宋体"/>
                <w:color w:val="000000"/>
                <w:kern w:val="0"/>
                <w:sz w:val="18"/>
                <w:szCs w:val="18"/>
              </w:rPr>
              <w:t>在乡镇最低服务年限为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r w:rsidR="007131E3" w:rsidRPr="007131E3" w:rsidTr="007131E3">
        <w:trPr>
          <w:trHeight w:val="600"/>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各相</w:t>
            </w:r>
            <w:r w:rsidRPr="007131E3">
              <w:rPr>
                <w:rFonts w:ascii="Simsun" w:eastAsia="宋体" w:hAnsi="Simsun" w:cs="宋体"/>
                <w:color w:val="000000"/>
                <w:kern w:val="0"/>
                <w:sz w:val="18"/>
                <w:szCs w:val="18"/>
              </w:rPr>
              <w:lastRenderedPageBreak/>
              <w:t>关乡镇人民政府</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乡镇</w:t>
            </w:r>
            <w:r w:rsidRPr="007131E3">
              <w:rPr>
                <w:rFonts w:ascii="Simsun" w:eastAsia="宋体" w:hAnsi="Simsun" w:cs="宋体"/>
                <w:color w:val="000000"/>
                <w:kern w:val="0"/>
                <w:sz w:val="18"/>
                <w:szCs w:val="18"/>
              </w:rPr>
              <w:lastRenderedPageBreak/>
              <w:t>农业服务中心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 xml:space="preserve">综合管理　</w:t>
            </w:r>
            <w:r w:rsidRPr="007131E3">
              <w:rPr>
                <w:rFonts w:ascii="Simsun" w:eastAsia="宋体" w:hAnsi="Simsun" w:cs="宋体"/>
                <w:color w:val="000000"/>
                <w:kern w:val="0"/>
                <w:sz w:val="18"/>
                <w:szCs w:val="18"/>
              </w:rPr>
              <w:lastRenderedPageBreak/>
              <w:t>（管理岗位）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201760603</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3</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大专</w:t>
            </w:r>
            <w:r w:rsidRPr="007131E3">
              <w:rPr>
                <w:rFonts w:ascii="Simsun" w:eastAsia="宋体" w:hAnsi="Simsun" w:cs="宋体"/>
                <w:color w:val="000000"/>
                <w:kern w:val="0"/>
                <w:sz w:val="18"/>
                <w:szCs w:val="18"/>
              </w:rPr>
              <w:lastRenderedPageBreak/>
              <w:t>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旅游管理、市场营销、电子商务、市场</w:t>
            </w:r>
            <w:r w:rsidRPr="007131E3">
              <w:rPr>
                <w:rFonts w:ascii="Simsun" w:eastAsia="宋体" w:hAnsi="Simsun" w:cs="宋体"/>
                <w:color w:val="000000"/>
                <w:kern w:val="0"/>
                <w:sz w:val="18"/>
                <w:szCs w:val="18"/>
              </w:rPr>
              <w:lastRenderedPageBreak/>
              <w:t>开发与营销、物流管理。</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lastRenderedPageBreak/>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w:t>
            </w:r>
            <w:r w:rsidRPr="007131E3">
              <w:rPr>
                <w:rFonts w:ascii="Simsun" w:eastAsia="宋体" w:hAnsi="Simsun" w:cs="宋体"/>
                <w:color w:val="000000"/>
                <w:kern w:val="0"/>
                <w:sz w:val="18"/>
                <w:szCs w:val="18"/>
              </w:rPr>
              <w:lastRenderedPageBreak/>
              <w:t>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1.</w:t>
            </w:r>
            <w:r w:rsidRPr="007131E3">
              <w:rPr>
                <w:rFonts w:ascii="Simsun" w:eastAsia="宋体" w:hAnsi="Simsun" w:cs="宋体"/>
                <w:color w:val="000000"/>
                <w:kern w:val="0"/>
                <w:sz w:val="18"/>
                <w:szCs w:val="18"/>
              </w:rPr>
              <w:t>梅树、沙坝、卫子镇各</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名</w:t>
            </w:r>
            <w:r w:rsidRPr="007131E3">
              <w:rPr>
                <w:rFonts w:ascii="Simsun" w:eastAsia="宋体" w:hAnsi="Simsun" w:cs="宋体"/>
                <w:color w:val="000000"/>
                <w:kern w:val="0"/>
                <w:sz w:val="18"/>
                <w:szCs w:val="18"/>
              </w:rPr>
              <w:t>;               2.</w:t>
            </w:r>
            <w:r w:rsidRPr="007131E3">
              <w:rPr>
                <w:rFonts w:ascii="Simsun" w:eastAsia="宋体" w:hAnsi="Simsun" w:cs="宋体"/>
                <w:color w:val="000000"/>
                <w:kern w:val="0"/>
                <w:sz w:val="18"/>
                <w:szCs w:val="18"/>
              </w:rPr>
              <w:t>长期下基层，较</w:t>
            </w:r>
            <w:r w:rsidRPr="007131E3">
              <w:rPr>
                <w:rFonts w:ascii="Simsun" w:eastAsia="宋体" w:hAnsi="Simsun" w:cs="宋体"/>
                <w:color w:val="000000"/>
                <w:kern w:val="0"/>
                <w:sz w:val="18"/>
                <w:szCs w:val="18"/>
              </w:rPr>
              <w:lastRenderedPageBreak/>
              <w:t>适合男性</w:t>
            </w:r>
            <w:r w:rsidRPr="007131E3">
              <w:rPr>
                <w:rFonts w:ascii="Simsun" w:eastAsia="宋体" w:hAnsi="Simsun" w:cs="宋体"/>
                <w:color w:val="000000"/>
                <w:kern w:val="0"/>
                <w:sz w:val="18"/>
                <w:szCs w:val="18"/>
              </w:rPr>
              <w:t>;      3.</w:t>
            </w:r>
            <w:r w:rsidRPr="007131E3">
              <w:rPr>
                <w:rFonts w:ascii="Simsun" w:eastAsia="宋体" w:hAnsi="Simsun" w:cs="宋体"/>
                <w:color w:val="000000"/>
                <w:kern w:val="0"/>
                <w:sz w:val="18"/>
                <w:szCs w:val="18"/>
              </w:rPr>
              <w:t>在乡镇最低服务年限为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r w:rsidR="007131E3" w:rsidRPr="007131E3" w:rsidTr="007131E3">
        <w:trPr>
          <w:trHeight w:val="645"/>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各相关乡镇人民政府</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乡镇农业服务中心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农经管理</w:t>
            </w:r>
            <w:r w:rsidRPr="007131E3">
              <w:rPr>
                <w:rFonts w:ascii="Simsun" w:eastAsia="宋体" w:hAnsi="Simsun" w:cs="宋体"/>
                <w:color w:val="000000"/>
                <w:kern w:val="0"/>
                <w:sz w:val="18"/>
                <w:szCs w:val="18"/>
              </w:rPr>
              <w:t>   </w:t>
            </w:r>
            <w:r w:rsidRPr="007131E3">
              <w:rPr>
                <w:rFonts w:ascii="Simsun" w:eastAsia="宋体" w:hAnsi="Simsun" w:cs="宋体"/>
                <w:color w:val="000000"/>
                <w:kern w:val="0"/>
                <w:sz w:val="18"/>
                <w:szCs w:val="18"/>
              </w:rPr>
              <w:t>（专技岗位）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201760604</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大专及以上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财务管理、会计、会计电算化、会计与审计、会计学。</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黄龙、丁家乡各</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名</w:t>
            </w:r>
            <w:r w:rsidRPr="007131E3">
              <w:rPr>
                <w:rFonts w:ascii="Simsun" w:eastAsia="宋体" w:hAnsi="Simsun" w:cs="宋体"/>
                <w:color w:val="000000"/>
                <w:kern w:val="0"/>
                <w:sz w:val="18"/>
                <w:szCs w:val="18"/>
              </w:rPr>
              <w:t>;</w:t>
            </w:r>
          </w:p>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2.</w:t>
            </w:r>
            <w:r w:rsidRPr="007131E3">
              <w:rPr>
                <w:rFonts w:ascii="Simsun" w:eastAsia="宋体" w:hAnsi="Simsun" w:cs="宋体"/>
                <w:color w:val="000000"/>
                <w:kern w:val="0"/>
                <w:sz w:val="18"/>
                <w:szCs w:val="18"/>
              </w:rPr>
              <w:t>长期下基层，较适合男性</w:t>
            </w:r>
            <w:r w:rsidRPr="007131E3">
              <w:rPr>
                <w:rFonts w:ascii="Simsun" w:eastAsia="宋体" w:hAnsi="Simsun" w:cs="宋体"/>
                <w:color w:val="000000"/>
                <w:kern w:val="0"/>
                <w:sz w:val="18"/>
                <w:szCs w:val="18"/>
              </w:rPr>
              <w:t>;      3.</w:t>
            </w:r>
            <w:r w:rsidRPr="007131E3">
              <w:rPr>
                <w:rFonts w:ascii="Simsun" w:eastAsia="宋体" w:hAnsi="Simsun" w:cs="宋体"/>
                <w:color w:val="000000"/>
                <w:kern w:val="0"/>
                <w:sz w:val="18"/>
                <w:szCs w:val="18"/>
              </w:rPr>
              <w:t>在乡镇最低服务年限为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r w:rsidR="007131E3" w:rsidRPr="007131E3" w:rsidTr="007131E3">
        <w:trPr>
          <w:trHeight w:val="645"/>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各相关乡镇人民政府</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乡镇社会服务中心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财务管理</w:t>
            </w:r>
            <w:r w:rsidRPr="007131E3">
              <w:rPr>
                <w:rFonts w:ascii="Simsun" w:eastAsia="宋体" w:hAnsi="Simsun" w:cs="宋体"/>
                <w:color w:val="000000"/>
                <w:kern w:val="0"/>
                <w:sz w:val="18"/>
                <w:szCs w:val="18"/>
              </w:rPr>
              <w:t>  </w:t>
            </w:r>
            <w:r w:rsidRPr="007131E3">
              <w:rPr>
                <w:rFonts w:ascii="Simsun" w:eastAsia="宋体" w:hAnsi="Simsun" w:cs="宋体"/>
                <w:color w:val="000000"/>
                <w:kern w:val="0"/>
                <w:sz w:val="18"/>
                <w:szCs w:val="18"/>
              </w:rPr>
              <w:t>（专技岗位）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201760605</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4</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大专及以上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财务管理、会计、会计电算化、会计与审计、会计学。</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香溪、青牛各</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名，文村乡</w:t>
            </w:r>
            <w:r w:rsidRPr="007131E3">
              <w:rPr>
                <w:rFonts w:ascii="Simsun" w:eastAsia="宋体" w:hAnsi="Simsun" w:cs="宋体"/>
                <w:color w:val="000000"/>
                <w:kern w:val="0"/>
                <w:sz w:val="18"/>
                <w:szCs w:val="18"/>
              </w:rPr>
              <w:t>2</w:t>
            </w:r>
            <w:r w:rsidRPr="007131E3">
              <w:rPr>
                <w:rFonts w:ascii="Simsun" w:eastAsia="宋体" w:hAnsi="Simsun" w:cs="宋体"/>
                <w:color w:val="000000"/>
                <w:kern w:val="0"/>
                <w:sz w:val="18"/>
                <w:szCs w:val="18"/>
              </w:rPr>
              <w:t>名</w:t>
            </w:r>
            <w:r w:rsidRPr="007131E3">
              <w:rPr>
                <w:rFonts w:ascii="Simsun" w:eastAsia="宋体" w:hAnsi="Simsun" w:cs="宋体"/>
                <w:color w:val="000000"/>
                <w:kern w:val="0"/>
                <w:sz w:val="18"/>
                <w:szCs w:val="18"/>
              </w:rPr>
              <w:t>; </w:t>
            </w:r>
            <w:r w:rsidRPr="007131E3">
              <w:rPr>
                <w:rFonts w:ascii="Simsun" w:eastAsia="宋体" w:hAnsi="Simsun" w:cs="宋体"/>
                <w:color w:val="000000"/>
                <w:kern w:val="0"/>
                <w:sz w:val="18"/>
                <w:szCs w:val="18"/>
              </w:rPr>
              <w:t xml:space="preserve">　　</w:t>
            </w:r>
            <w:r w:rsidRPr="007131E3">
              <w:rPr>
                <w:rFonts w:ascii="Simsun" w:eastAsia="宋体" w:hAnsi="Simsun" w:cs="宋体"/>
                <w:color w:val="000000"/>
                <w:kern w:val="0"/>
                <w:sz w:val="18"/>
                <w:szCs w:val="18"/>
              </w:rPr>
              <w:t>  </w:t>
            </w:r>
            <w:r w:rsidRPr="007131E3">
              <w:rPr>
                <w:rFonts w:ascii="Simsun" w:eastAsia="宋体" w:hAnsi="Simsun" w:cs="宋体"/>
                <w:color w:val="000000"/>
                <w:kern w:val="0"/>
                <w:sz w:val="18"/>
                <w:szCs w:val="18"/>
              </w:rPr>
              <w:t xml:space="preserve">　　　　　　　　　</w:t>
            </w:r>
            <w:r w:rsidRPr="007131E3">
              <w:rPr>
                <w:rFonts w:ascii="Simsun" w:eastAsia="宋体" w:hAnsi="Simsun" w:cs="宋体"/>
                <w:color w:val="000000"/>
                <w:kern w:val="0"/>
                <w:sz w:val="18"/>
                <w:szCs w:val="18"/>
              </w:rPr>
              <w:t> 2.</w:t>
            </w:r>
            <w:r w:rsidRPr="007131E3">
              <w:rPr>
                <w:rFonts w:ascii="Simsun" w:eastAsia="宋体" w:hAnsi="Simsun" w:cs="宋体"/>
                <w:color w:val="000000"/>
                <w:kern w:val="0"/>
                <w:sz w:val="18"/>
                <w:szCs w:val="18"/>
              </w:rPr>
              <w:t>长期下基层，较适合男性</w:t>
            </w:r>
            <w:r w:rsidRPr="007131E3">
              <w:rPr>
                <w:rFonts w:ascii="Simsun" w:eastAsia="宋体" w:hAnsi="Simsun" w:cs="宋体"/>
                <w:color w:val="000000"/>
                <w:kern w:val="0"/>
                <w:sz w:val="18"/>
                <w:szCs w:val="18"/>
              </w:rPr>
              <w:t>;      3.</w:t>
            </w:r>
            <w:r w:rsidRPr="007131E3">
              <w:rPr>
                <w:rFonts w:ascii="Simsun" w:eastAsia="宋体" w:hAnsi="Simsun" w:cs="宋体"/>
                <w:color w:val="000000"/>
                <w:kern w:val="0"/>
                <w:sz w:val="18"/>
                <w:szCs w:val="18"/>
              </w:rPr>
              <w:t>在乡镇最低服务年限为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r w:rsidR="007131E3" w:rsidRPr="007131E3" w:rsidTr="007131E3">
        <w:trPr>
          <w:trHeight w:val="630"/>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各相关乡镇人民政府</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乡镇社会服务中心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财务管理</w:t>
            </w:r>
            <w:r w:rsidRPr="007131E3">
              <w:rPr>
                <w:rFonts w:ascii="Simsun" w:eastAsia="宋体" w:hAnsi="Simsun" w:cs="宋体"/>
                <w:color w:val="000000"/>
                <w:kern w:val="0"/>
                <w:sz w:val="18"/>
                <w:szCs w:val="18"/>
              </w:rPr>
              <w:t>  </w:t>
            </w:r>
            <w:r w:rsidRPr="007131E3">
              <w:rPr>
                <w:rFonts w:ascii="Simsun" w:eastAsia="宋体" w:hAnsi="Simsun" w:cs="宋体"/>
                <w:color w:val="000000"/>
                <w:kern w:val="0"/>
                <w:sz w:val="18"/>
                <w:szCs w:val="18"/>
              </w:rPr>
              <w:t>（专技岗位）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201760606</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3</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大专及以上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财务管理、会计、会计电算化、会计与审计、会计学。</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375" w:lineRule="atLeast"/>
              <w:jc w:val="left"/>
              <w:rPr>
                <w:rFonts w:ascii="Simsun" w:eastAsia="宋体" w:hAnsi="Simsun" w:cs="宋体"/>
                <w:color w:val="000000"/>
                <w:kern w:val="0"/>
                <w:sz w:val="24"/>
                <w:szCs w:val="24"/>
              </w:rPr>
            </w:pP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梅树、大朝、柏林沟镇各</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名</w:t>
            </w:r>
            <w:r w:rsidRPr="007131E3">
              <w:rPr>
                <w:rFonts w:ascii="Simsun" w:eastAsia="宋体" w:hAnsi="Simsun" w:cs="宋体"/>
                <w:color w:val="000000"/>
                <w:kern w:val="0"/>
                <w:sz w:val="18"/>
                <w:szCs w:val="18"/>
              </w:rPr>
              <w:t>; </w:t>
            </w:r>
            <w:r w:rsidRPr="007131E3">
              <w:rPr>
                <w:rFonts w:ascii="Simsun" w:eastAsia="宋体" w:hAnsi="Simsun" w:cs="宋体"/>
                <w:color w:val="000000"/>
                <w:kern w:val="0"/>
                <w:sz w:val="18"/>
                <w:szCs w:val="18"/>
              </w:rPr>
              <w:t xml:space="preserve">　　</w:t>
            </w:r>
            <w:r w:rsidRPr="007131E3">
              <w:rPr>
                <w:rFonts w:ascii="Simsun" w:eastAsia="宋体" w:hAnsi="Simsun" w:cs="宋体"/>
                <w:color w:val="000000"/>
                <w:kern w:val="0"/>
                <w:sz w:val="18"/>
                <w:szCs w:val="18"/>
              </w:rPr>
              <w:t>   2.</w:t>
            </w:r>
            <w:r w:rsidRPr="007131E3">
              <w:rPr>
                <w:rFonts w:ascii="Simsun" w:eastAsia="宋体" w:hAnsi="Simsun" w:cs="宋体"/>
                <w:color w:val="000000"/>
                <w:kern w:val="0"/>
                <w:sz w:val="18"/>
                <w:szCs w:val="18"/>
              </w:rPr>
              <w:t>长期下基层，较适合男性</w:t>
            </w:r>
            <w:r w:rsidRPr="007131E3">
              <w:rPr>
                <w:rFonts w:ascii="Simsun" w:eastAsia="宋体" w:hAnsi="Simsun" w:cs="宋体"/>
                <w:color w:val="000000"/>
                <w:kern w:val="0"/>
                <w:sz w:val="18"/>
                <w:szCs w:val="18"/>
              </w:rPr>
              <w:t>;      3.</w:t>
            </w:r>
            <w:r w:rsidRPr="007131E3">
              <w:rPr>
                <w:rFonts w:ascii="Simsun" w:eastAsia="宋体" w:hAnsi="Simsun" w:cs="宋体"/>
                <w:color w:val="000000"/>
                <w:kern w:val="0"/>
                <w:sz w:val="18"/>
                <w:szCs w:val="18"/>
              </w:rPr>
              <w:t>在乡镇最低服务年限为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r w:rsidR="007131E3" w:rsidRPr="007131E3" w:rsidTr="007131E3">
        <w:trPr>
          <w:trHeight w:val="930"/>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广元市昭化区农业局</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昭化区农产品质量监督</w:t>
            </w:r>
            <w:r w:rsidRPr="007131E3">
              <w:rPr>
                <w:rFonts w:ascii="Simsun" w:eastAsia="宋体" w:hAnsi="Simsun" w:cs="宋体"/>
                <w:color w:val="000000"/>
                <w:kern w:val="0"/>
                <w:sz w:val="18"/>
                <w:szCs w:val="18"/>
              </w:rPr>
              <w:lastRenderedPageBreak/>
              <w:t>检验中心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农产品检测（专技岗位）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201760607</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本科及以上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学士及以上</w:t>
            </w: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b/>
                <w:bCs/>
                <w:color w:val="000000"/>
                <w:kern w:val="0"/>
                <w:sz w:val="18"/>
                <w:szCs w:val="18"/>
              </w:rPr>
              <w:t>本科：</w:t>
            </w:r>
            <w:r w:rsidRPr="007131E3">
              <w:rPr>
                <w:rFonts w:ascii="Simsun" w:eastAsia="宋体" w:hAnsi="Simsun" w:cs="宋体"/>
                <w:color w:val="000000"/>
                <w:kern w:val="0"/>
                <w:sz w:val="18"/>
                <w:szCs w:val="18"/>
              </w:rPr>
              <w:t>动物医学、动物药学、农产品质量与安全、食品质量与安全；</w:t>
            </w:r>
            <w:r w:rsidRPr="007131E3">
              <w:rPr>
                <w:rFonts w:ascii="Simsun" w:eastAsia="宋体" w:hAnsi="Simsun" w:cs="宋体"/>
                <w:color w:val="000000"/>
                <w:kern w:val="0"/>
                <w:sz w:val="18"/>
                <w:szCs w:val="18"/>
              </w:rPr>
              <w:t>                            </w:t>
            </w:r>
            <w:r w:rsidRPr="007131E3">
              <w:rPr>
                <w:rFonts w:ascii="Simsun" w:eastAsia="宋体" w:hAnsi="Simsun" w:cs="宋体"/>
                <w:b/>
                <w:bCs/>
                <w:color w:val="000000"/>
                <w:kern w:val="0"/>
                <w:sz w:val="18"/>
                <w:szCs w:val="18"/>
              </w:rPr>
              <w:t>研究生：</w:t>
            </w:r>
            <w:r w:rsidRPr="007131E3">
              <w:rPr>
                <w:rFonts w:ascii="Simsun" w:eastAsia="宋体" w:hAnsi="Simsun" w:cs="宋体"/>
                <w:color w:val="000000"/>
                <w:kern w:val="0"/>
                <w:sz w:val="18"/>
                <w:szCs w:val="18"/>
              </w:rPr>
              <w:t>动物遗传育种与繁殖、动物营养与饲料科学、预防兽医学、临床兽医学、食品科学。</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全日制普通高校毕业</w:t>
            </w:r>
            <w:r w:rsidRPr="007131E3">
              <w:rPr>
                <w:rFonts w:ascii="Simsun" w:eastAsia="宋体" w:hAnsi="Simsun" w:cs="宋体"/>
                <w:color w:val="000000"/>
                <w:kern w:val="0"/>
                <w:sz w:val="18"/>
                <w:szCs w:val="18"/>
              </w:rPr>
              <w:lastRenderedPageBreak/>
              <w:t>生</w:t>
            </w:r>
            <w:r w:rsidRPr="007131E3">
              <w:rPr>
                <w:rFonts w:ascii="Simsun" w:eastAsia="宋体" w:hAnsi="Simsun" w:cs="宋体"/>
                <w:color w:val="000000"/>
                <w:kern w:val="0"/>
                <w:sz w:val="18"/>
                <w:szCs w:val="18"/>
              </w:rPr>
              <w:t> </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lastRenderedPageBreak/>
              <w:t>《综合知识》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长期下基层，较适合男性</w:t>
            </w:r>
            <w:r w:rsidRPr="007131E3">
              <w:rPr>
                <w:rFonts w:ascii="Simsun" w:eastAsia="宋体" w:hAnsi="Simsun" w:cs="宋体"/>
                <w:color w:val="000000"/>
                <w:kern w:val="0"/>
                <w:sz w:val="18"/>
                <w:szCs w:val="18"/>
              </w:rPr>
              <w:t>;      2.</w:t>
            </w:r>
            <w:r w:rsidRPr="007131E3">
              <w:rPr>
                <w:rFonts w:ascii="Simsun" w:eastAsia="宋体" w:hAnsi="Simsun" w:cs="宋体"/>
                <w:color w:val="000000"/>
                <w:kern w:val="0"/>
                <w:sz w:val="18"/>
                <w:szCs w:val="18"/>
              </w:rPr>
              <w:t>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r w:rsidR="007131E3" w:rsidRPr="007131E3" w:rsidTr="007131E3">
        <w:trPr>
          <w:trHeight w:val="165"/>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广元市昭化区农业局</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昭化区农产品质量监督检验中心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农产品检测（专技岗位）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201760608</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3</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本科及以上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学士及以上</w:t>
            </w: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b/>
                <w:bCs/>
                <w:color w:val="000000"/>
                <w:kern w:val="0"/>
                <w:sz w:val="18"/>
                <w:szCs w:val="18"/>
              </w:rPr>
              <w:t>本科：</w:t>
            </w:r>
            <w:r w:rsidRPr="007131E3">
              <w:rPr>
                <w:rFonts w:ascii="Simsun" w:eastAsia="宋体" w:hAnsi="Simsun" w:cs="宋体"/>
                <w:color w:val="000000"/>
                <w:kern w:val="0"/>
                <w:sz w:val="18"/>
                <w:szCs w:val="18"/>
              </w:rPr>
              <w:t>植物保护、农学、化学、应用化学；</w:t>
            </w:r>
            <w:r w:rsidRPr="007131E3">
              <w:rPr>
                <w:rFonts w:ascii="Simsun" w:eastAsia="宋体" w:hAnsi="Simsun" w:cs="宋体"/>
                <w:color w:val="000000"/>
                <w:kern w:val="0"/>
                <w:sz w:val="18"/>
                <w:szCs w:val="18"/>
              </w:rPr>
              <w:t>                     </w:t>
            </w:r>
            <w:r w:rsidRPr="007131E3">
              <w:rPr>
                <w:rFonts w:ascii="Simsun" w:eastAsia="宋体" w:hAnsi="Simsun" w:cs="宋体"/>
                <w:b/>
                <w:bCs/>
                <w:color w:val="000000"/>
                <w:kern w:val="0"/>
                <w:sz w:val="18"/>
                <w:szCs w:val="18"/>
              </w:rPr>
              <w:t>研究生：</w:t>
            </w:r>
            <w:r w:rsidRPr="007131E3">
              <w:rPr>
                <w:rFonts w:ascii="Simsun" w:eastAsia="宋体" w:hAnsi="Simsun" w:cs="宋体"/>
                <w:color w:val="000000"/>
                <w:kern w:val="0"/>
                <w:sz w:val="18"/>
                <w:szCs w:val="18"/>
              </w:rPr>
              <w:t>分析化学、无机化学、有机化学、土壤学、植物营养学、果树学、蔬菜学、植物病理学、农业昆虫与害虫防治、农药学。</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全日制普通高校毕业生</w:t>
            </w:r>
            <w:r w:rsidRPr="007131E3">
              <w:rPr>
                <w:rFonts w:ascii="Simsun" w:eastAsia="宋体" w:hAnsi="Simsun" w:cs="宋体"/>
                <w:color w:val="000000"/>
                <w:kern w:val="0"/>
                <w:sz w:val="18"/>
                <w:szCs w:val="18"/>
              </w:rPr>
              <w:t> </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长期下基层，较适合男性</w:t>
            </w:r>
            <w:r w:rsidRPr="007131E3">
              <w:rPr>
                <w:rFonts w:ascii="Simsun" w:eastAsia="宋体" w:hAnsi="Simsun" w:cs="宋体"/>
                <w:color w:val="000000"/>
                <w:kern w:val="0"/>
                <w:sz w:val="18"/>
                <w:szCs w:val="18"/>
              </w:rPr>
              <w:t>;      2.</w:t>
            </w:r>
            <w:r w:rsidRPr="007131E3">
              <w:rPr>
                <w:rFonts w:ascii="Simsun" w:eastAsia="宋体" w:hAnsi="Simsun" w:cs="宋体"/>
                <w:color w:val="000000"/>
                <w:kern w:val="0"/>
                <w:sz w:val="18"/>
                <w:szCs w:val="18"/>
              </w:rPr>
              <w:t>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r w:rsidR="007131E3" w:rsidRPr="007131E3" w:rsidTr="007131E3">
        <w:trPr>
          <w:trHeight w:val="75"/>
        </w:trPr>
        <w:tc>
          <w:tcPr>
            <w:tcW w:w="1035" w:type="dxa"/>
            <w:tcBorders>
              <w:top w:val="nil"/>
              <w:left w:val="single" w:sz="6" w:space="0" w:color="000000"/>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广元市昭化区农业局</w:t>
            </w:r>
          </w:p>
        </w:tc>
        <w:tc>
          <w:tcPr>
            <w:tcW w:w="9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昭化区农产品质量监督检验中心</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农产品检测（专技岗位）</w:t>
            </w:r>
          </w:p>
        </w:tc>
        <w:tc>
          <w:tcPr>
            <w:tcW w:w="100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201760609</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p>
        </w:tc>
        <w:tc>
          <w:tcPr>
            <w:tcW w:w="6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本科及以上</w:t>
            </w:r>
          </w:p>
        </w:tc>
        <w:tc>
          <w:tcPr>
            <w:tcW w:w="57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学士及以上</w:t>
            </w:r>
          </w:p>
        </w:tc>
        <w:tc>
          <w:tcPr>
            <w:tcW w:w="337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b/>
                <w:bCs/>
                <w:color w:val="000000"/>
                <w:kern w:val="0"/>
                <w:sz w:val="18"/>
                <w:szCs w:val="18"/>
              </w:rPr>
              <w:t>本科：</w:t>
            </w:r>
            <w:r w:rsidRPr="007131E3">
              <w:rPr>
                <w:rFonts w:ascii="Simsun" w:eastAsia="宋体" w:hAnsi="Simsun" w:cs="宋体"/>
                <w:color w:val="000000"/>
                <w:kern w:val="0"/>
                <w:sz w:val="18"/>
                <w:szCs w:val="18"/>
              </w:rPr>
              <w:t>水产养殖学</w:t>
            </w:r>
            <w:r w:rsidRPr="007131E3">
              <w:rPr>
                <w:rFonts w:ascii="Simsun" w:eastAsia="宋体" w:hAnsi="Simsun" w:cs="宋体"/>
                <w:color w:val="000000"/>
                <w:kern w:val="0"/>
                <w:sz w:val="18"/>
                <w:szCs w:val="18"/>
              </w:rPr>
              <w:t>                                 </w:t>
            </w:r>
            <w:r w:rsidRPr="007131E3">
              <w:rPr>
                <w:rFonts w:ascii="Simsun" w:eastAsia="宋体" w:hAnsi="Simsun" w:cs="宋体"/>
                <w:b/>
                <w:bCs/>
                <w:color w:val="000000"/>
                <w:kern w:val="0"/>
                <w:sz w:val="18"/>
                <w:szCs w:val="18"/>
              </w:rPr>
              <w:t>研究生：</w:t>
            </w:r>
            <w:r w:rsidRPr="007131E3">
              <w:rPr>
                <w:rFonts w:ascii="Simsun" w:eastAsia="宋体" w:hAnsi="Simsun" w:cs="宋体"/>
                <w:color w:val="000000"/>
                <w:kern w:val="0"/>
                <w:sz w:val="18"/>
                <w:szCs w:val="18"/>
              </w:rPr>
              <w:t>水产养殖</w:t>
            </w:r>
          </w:p>
        </w:tc>
        <w:tc>
          <w:tcPr>
            <w:tcW w:w="79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1988</w:t>
            </w:r>
            <w:r w:rsidRPr="007131E3">
              <w:rPr>
                <w:rFonts w:ascii="Simsun" w:eastAsia="宋体" w:hAnsi="Simsun" w:cs="宋体"/>
                <w:color w:val="000000"/>
                <w:kern w:val="0"/>
                <w:sz w:val="18"/>
                <w:szCs w:val="18"/>
              </w:rPr>
              <w:t>年</w:t>
            </w: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月</w:t>
            </w:r>
            <w:r w:rsidRPr="007131E3">
              <w:rPr>
                <w:rFonts w:ascii="Simsun" w:eastAsia="宋体" w:hAnsi="Simsun" w:cs="宋体"/>
                <w:color w:val="000000"/>
                <w:kern w:val="0"/>
                <w:sz w:val="18"/>
                <w:szCs w:val="18"/>
              </w:rPr>
              <w:t>10</w:t>
            </w:r>
            <w:r w:rsidRPr="007131E3">
              <w:rPr>
                <w:rFonts w:ascii="Simsun" w:eastAsia="宋体" w:hAnsi="Simsun" w:cs="宋体"/>
                <w:color w:val="000000"/>
                <w:kern w:val="0"/>
                <w:sz w:val="18"/>
                <w:szCs w:val="18"/>
              </w:rPr>
              <w:t>日以后出生</w:t>
            </w:r>
          </w:p>
        </w:tc>
        <w:tc>
          <w:tcPr>
            <w:tcW w:w="630"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全日制普通高校毕业生</w:t>
            </w:r>
            <w:r w:rsidRPr="007131E3">
              <w:rPr>
                <w:rFonts w:ascii="Simsun" w:eastAsia="宋体" w:hAnsi="Simsun" w:cs="宋体"/>
                <w:color w:val="000000"/>
                <w:kern w:val="0"/>
                <w:sz w:val="18"/>
                <w:szCs w:val="18"/>
              </w:rPr>
              <w:t> </w:t>
            </w:r>
          </w:p>
        </w:tc>
        <w:tc>
          <w:tcPr>
            <w:tcW w:w="112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center"/>
              <w:rPr>
                <w:rFonts w:ascii="Simsun" w:eastAsia="宋体" w:hAnsi="Simsun" w:cs="宋体"/>
                <w:color w:val="000000"/>
                <w:kern w:val="0"/>
                <w:sz w:val="24"/>
                <w:szCs w:val="24"/>
              </w:rPr>
            </w:pPr>
            <w:r w:rsidRPr="007131E3">
              <w:rPr>
                <w:rFonts w:ascii="Simsun" w:eastAsia="宋体" w:hAnsi="Simsun" w:cs="宋体"/>
                <w:color w:val="000000"/>
                <w:kern w:val="0"/>
                <w:sz w:val="18"/>
                <w:szCs w:val="18"/>
              </w:rPr>
              <w:t>《综合知识》</w:t>
            </w:r>
          </w:p>
        </w:tc>
        <w:tc>
          <w:tcPr>
            <w:tcW w:w="2835" w:type="dxa"/>
            <w:tcBorders>
              <w:top w:val="nil"/>
              <w:left w:val="nil"/>
              <w:bottom w:val="single" w:sz="6" w:space="0" w:color="000000"/>
              <w:right w:val="single" w:sz="6" w:space="0" w:color="000000"/>
            </w:tcBorders>
            <w:shd w:val="clear" w:color="auto" w:fill="FFFFFF"/>
            <w:vAlign w:val="center"/>
            <w:hideMark/>
          </w:tcPr>
          <w:p w:rsidR="007131E3" w:rsidRPr="007131E3" w:rsidRDefault="007131E3" w:rsidP="007131E3">
            <w:pPr>
              <w:widowControl/>
              <w:spacing w:line="180" w:lineRule="atLeast"/>
              <w:jc w:val="left"/>
              <w:rPr>
                <w:rFonts w:ascii="Simsun" w:eastAsia="宋体" w:hAnsi="Simsun" w:cs="宋体"/>
                <w:color w:val="000000"/>
                <w:kern w:val="0"/>
                <w:sz w:val="24"/>
                <w:szCs w:val="24"/>
              </w:rPr>
            </w:pPr>
            <w:r w:rsidRPr="007131E3">
              <w:rPr>
                <w:rFonts w:ascii="Simsun" w:eastAsia="宋体" w:hAnsi="Simsun" w:cs="宋体"/>
                <w:color w:val="000000"/>
                <w:kern w:val="0"/>
                <w:sz w:val="18"/>
                <w:szCs w:val="18"/>
              </w:rPr>
              <w:t>1.</w:t>
            </w:r>
            <w:r w:rsidRPr="007131E3">
              <w:rPr>
                <w:rFonts w:ascii="Simsun" w:eastAsia="宋体" w:hAnsi="Simsun" w:cs="宋体"/>
                <w:color w:val="000000"/>
                <w:kern w:val="0"/>
                <w:sz w:val="18"/>
                <w:szCs w:val="18"/>
              </w:rPr>
              <w:t>长期下基层，较适合男性</w:t>
            </w:r>
            <w:r w:rsidRPr="007131E3">
              <w:rPr>
                <w:rFonts w:ascii="Simsun" w:eastAsia="宋体" w:hAnsi="Simsun" w:cs="宋体"/>
                <w:color w:val="000000"/>
                <w:kern w:val="0"/>
                <w:sz w:val="18"/>
                <w:szCs w:val="18"/>
              </w:rPr>
              <w:t>;      2.</w:t>
            </w:r>
            <w:r w:rsidRPr="007131E3">
              <w:rPr>
                <w:rFonts w:ascii="Simsun" w:eastAsia="宋体" w:hAnsi="Simsun" w:cs="宋体"/>
                <w:color w:val="000000"/>
                <w:kern w:val="0"/>
                <w:sz w:val="18"/>
                <w:szCs w:val="18"/>
              </w:rPr>
              <w:t>最低服务年限为</w:t>
            </w:r>
            <w:r w:rsidRPr="007131E3">
              <w:rPr>
                <w:rFonts w:ascii="Simsun" w:eastAsia="宋体" w:hAnsi="Simsun" w:cs="宋体"/>
                <w:color w:val="000000"/>
                <w:kern w:val="0"/>
                <w:sz w:val="18"/>
                <w:szCs w:val="18"/>
              </w:rPr>
              <w:t>5</w:t>
            </w:r>
            <w:r w:rsidRPr="007131E3">
              <w:rPr>
                <w:rFonts w:ascii="Simsun" w:eastAsia="宋体" w:hAnsi="Simsun" w:cs="宋体"/>
                <w:color w:val="000000"/>
                <w:kern w:val="0"/>
                <w:sz w:val="18"/>
                <w:szCs w:val="18"/>
              </w:rPr>
              <w:t>年。</w:t>
            </w:r>
          </w:p>
        </w:tc>
      </w:tr>
    </w:tbl>
    <w:p w:rsidR="007131E3" w:rsidRPr="007131E3" w:rsidRDefault="007131E3" w:rsidP="007131E3">
      <w:pPr>
        <w:widowControl/>
        <w:shd w:val="clear" w:color="auto" w:fill="FFFFFF"/>
        <w:spacing w:line="375" w:lineRule="atLeast"/>
        <w:jc w:val="left"/>
        <w:rPr>
          <w:rFonts w:ascii="Simsun" w:eastAsia="宋体" w:hAnsi="Simsun" w:cs="宋体"/>
          <w:color w:val="000000"/>
          <w:kern w:val="0"/>
          <w:sz w:val="24"/>
          <w:szCs w:val="24"/>
        </w:rPr>
      </w:pPr>
    </w:p>
    <w:p w:rsidR="007131E3" w:rsidRPr="007131E3" w:rsidRDefault="007131E3" w:rsidP="007131E3">
      <w:pPr>
        <w:widowControl/>
        <w:shd w:val="clear" w:color="auto" w:fill="FFFFFF"/>
        <w:spacing w:line="195" w:lineRule="atLeast"/>
        <w:jc w:val="left"/>
        <w:rPr>
          <w:rFonts w:ascii="Simsun" w:eastAsia="宋体" w:hAnsi="Simsun" w:cs="宋体"/>
          <w:color w:val="000000"/>
          <w:kern w:val="0"/>
          <w:sz w:val="24"/>
          <w:szCs w:val="24"/>
        </w:rPr>
      </w:pPr>
    </w:p>
    <w:p w:rsidR="007131E3" w:rsidRPr="007131E3" w:rsidRDefault="007131E3" w:rsidP="007131E3">
      <w:pPr>
        <w:widowControl/>
        <w:shd w:val="clear" w:color="auto" w:fill="FFFFFF"/>
        <w:spacing w:line="375" w:lineRule="atLeast"/>
        <w:jc w:val="left"/>
        <w:rPr>
          <w:rFonts w:ascii="Simsun" w:eastAsia="宋体" w:hAnsi="Simsun" w:cs="宋体"/>
          <w:color w:val="000000"/>
          <w:kern w:val="0"/>
          <w:sz w:val="24"/>
          <w:szCs w:val="24"/>
        </w:rPr>
      </w:pPr>
      <w:r w:rsidRPr="007131E3">
        <w:rPr>
          <w:rFonts w:ascii="Simsun" w:eastAsia="宋体" w:hAnsi="Simsun" w:cs="宋体"/>
          <w:b/>
          <w:bCs/>
          <w:color w:val="000000"/>
          <w:kern w:val="0"/>
          <w:szCs w:val="21"/>
        </w:rPr>
        <w:t>附件</w:t>
      </w:r>
      <w:r w:rsidRPr="007131E3">
        <w:rPr>
          <w:rFonts w:ascii="Simsun" w:eastAsia="宋体" w:hAnsi="Simsun" w:cs="宋体"/>
          <w:b/>
          <w:bCs/>
          <w:color w:val="000000"/>
          <w:kern w:val="0"/>
          <w:szCs w:val="21"/>
        </w:rPr>
        <w:t>3</w:t>
      </w:r>
    </w:p>
    <w:p w:rsidR="007131E3" w:rsidRPr="007131E3" w:rsidRDefault="007131E3" w:rsidP="007131E3">
      <w:pPr>
        <w:widowControl/>
        <w:shd w:val="clear" w:color="auto" w:fill="FFFFFF"/>
        <w:spacing w:line="375" w:lineRule="atLeast"/>
        <w:jc w:val="center"/>
        <w:rPr>
          <w:rFonts w:ascii="Simsun" w:eastAsia="宋体" w:hAnsi="Simsun" w:cs="宋体"/>
          <w:color w:val="000000"/>
          <w:kern w:val="0"/>
          <w:sz w:val="24"/>
          <w:szCs w:val="24"/>
        </w:rPr>
      </w:pPr>
      <w:r w:rsidRPr="007131E3">
        <w:rPr>
          <w:rFonts w:ascii="方正小标宋简体" w:eastAsia="方正小标宋简体" w:hAnsi="Simsun" w:cs="宋体" w:hint="eastAsia"/>
          <w:color w:val="000000"/>
          <w:kern w:val="0"/>
          <w:sz w:val="44"/>
          <w:szCs w:val="44"/>
        </w:rPr>
        <w:t>免收笔试费相关规定</w:t>
      </w:r>
    </w:p>
    <w:p w:rsidR="007131E3" w:rsidRPr="007131E3" w:rsidRDefault="007131E3" w:rsidP="007131E3">
      <w:pPr>
        <w:widowControl/>
        <w:shd w:val="clear" w:color="auto" w:fill="FFFFFF"/>
        <w:spacing w:line="240" w:lineRule="atLeast"/>
        <w:jc w:val="center"/>
        <w:rPr>
          <w:rFonts w:ascii="Simsun" w:eastAsia="宋体" w:hAnsi="Simsun" w:cs="宋体"/>
          <w:color w:val="000000"/>
          <w:kern w:val="0"/>
          <w:sz w:val="24"/>
          <w:szCs w:val="24"/>
        </w:rPr>
      </w:pPr>
    </w:p>
    <w:p w:rsidR="007131E3" w:rsidRPr="007131E3" w:rsidRDefault="007131E3" w:rsidP="007131E3">
      <w:pPr>
        <w:widowControl/>
        <w:shd w:val="clear" w:color="auto" w:fill="FFFFFF"/>
        <w:spacing w:line="495" w:lineRule="atLeast"/>
        <w:ind w:firstLine="645"/>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1.根据《国务院关于在全国建立农村最低生活保障制度的通知》（国发〔2007〕19号）、《中共四川省委、四川省人民政府关于推进城乡社会救助体系建设的意见》</w:t>
      </w:r>
      <w:r w:rsidRPr="007131E3">
        <w:rPr>
          <w:rFonts w:ascii="仿宋_GB2312" w:eastAsia="仿宋_GB2312" w:hAnsi="Simsun" w:cs="宋体" w:hint="eastAsia"/>
          <w:color w:val="000000"/>
          <w:kern w:val="0"/>
          <w:sz w:val="32"/>
          <w:szCs w:val="32"/>
        </w:rPr>
        <w:lastRenderedPageBreak/>
        <w:t>（川委发〔2005〕9号）和《四川省城市居民最低生活保障实施办法》（省政府令第156号）规定享受国家最低生活保障金的城镇、农村家庭考生。</w:t>
      </w:r>
    </w:p>
    <w:p w:rsidR="007131E3" w:rsidRPr="007131E3" w:rsidRDefault="007131E3" w:rsidP="007131E3">
      <w:pPr>
        <w:widowControl/>
        <w:shd w:val="clear" w:color="auto" w:fill="FFFFFF"/>
        <w:spacing w:line="495" w:lineRule="atLeast"/>
        <w:ind w:firstLine="645"/>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2.《中共四川省委、四川省人民政府关于印发〈四川省农村扶贫开发规划（2001-2010年）〉的通知》确定的农村绝对贫困家庭考生。</w:t>
      </w:r>
    </w:p>
    <w:p w:rsidR="007131E3" w:rsidRPr="007131E3" w:rsidRDefault="007131E3" w:rsidP="007131E3">
      <w:pPr>
        <w:widowControl/>
        <w:shd w:val="clear" w:color="auto" w:fill="FFFFFF"/>
        <w:spacing w:line="495" w:lineRule="atLeast"/>
        <w:ind w:firstLine="645"/>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3.父母双亡、父母一方为烈士或一级伤残军人，且生活十分困难家庭的考生。</w:t>
      </w:r>
    </w:p>
    <w:p w:rsidR="007131E3" w:rsidRPr="007131E3" w:rsidRDefault="007131E3" w:rsidP="007131E3">
      <w:pPr>
        <w:widowControl/>
        <w:shd w:val="clear" w:color="auto" w:fill="FFFFFF"/>
        <w:spacing w:line="495" w:lineRule="atLeast"/>
        <w:ind w:firstLine="645"/>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4.因疾病、意外灾难等原因，导致一时不能维持基本生活的特殊困难家庭考生。</w:t>
      </w:r>
    </w:p>
    <w:p w:rsidR="007131E3" w:rsidRPr="007131E3" w:rsidRDefault="007131E3" w:rsidP="007131E3">
      <w:pPr>
        <w:widowControl/>
        <w:shd w:val="clear" w:color="auto" w:fill="FFFFFF"/>
        <w:spacing w:line="495" w:lineRule="atLeast"/>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笔试考试后7个工作日内，考生凭准考证、本人身份证和上述有效证明到广元市昭化区人力资源和社会保障局事业单位人事管理股（地址：昭化区元坝镇欧家河社保中心五楼）办理退费手续。</w:t>
      </w:r>
    </w:p>
    <w:p w:rsidR="007131E3" w:rsidRPr="007131E3" w:rsidRDefault="007131E3" w:rsidP="007131E3">
      <w:pPr>
        <w:widowControl/>
        <w:shd w:val="clear" w:color="auto" w:fill="FFFFFF"/>
        <w:spacing w:line="375" w:lineRule="atLeast"/>
        <w:jc w:val="left"/>
        <w:rPr>
          <w:rFonts w:ascii="Simsun" w:eastAsia="宋体" w:hAnsi="Simsun" w:cs="宋体"/>
          <w:color w:val="000000"/>
          <w:kern w:val="0"/>
          <w:sz w:val="24"/>
          <w:szCs w:val="24"/>
        </w:rPr>
      </w:pPr>
    </w:p>
    <w:p w:rsidR="007131E3" w:rsidRPr="007131E3" w:rsidRDefault="007131E3" w:rsidP="007131E3">
      <w:pPr>
        <w:widowControl/>
        <w:shd w:val="clear" w:color="auto" w:fill="FFFFFF"/>
        <w:spacing w:line="375" w:lineRule="atLeast"/>
        <w:jc w:val="left"/>
        <w:rPr>
          <w:rFonts w:ascii="Simsun" w:eastAsia="宋体" w:hAnsi="Simsun" w:cs="宋体"/>
          <w:color w:val="000000"/>
          <w:kern w:val="0"/>
          <w:sz w:val="24"/>
          <w:szCs w:val="24"/>
        </w:rPr>
      </w:pPr>
      <w:r w:rsidRPr="007131E3">
        <w:rPr>
          <w:rFonts w:ascii="Simsun" w:eastAsia="宋体" w:hAnsi="Simsun" w:cs="宋体"/>
          <w:b/>
          <w:bCs/>
          <w:color w:val="000000"/>
          <w:kern w:val="0"/>
          <w:szCs w:val="21"/>
        </w:rPr>
        <w:t>附件</w:t>
      </w:r>
      <w:r w:rsidRPr="007131E3">
        <w:rPr>
          <w:rFonts w:ascii="Simsun" w:eastAsia="宋体" w:hAnsi="Simsun" w:cs="宋体"/>
          <w:b/>
          <w:bCs/>
          <w:color w:val="000000"/>
          <w:kern w:val="0"/>
          <w:szCs w:val="21"/>
        </w:rPr>
        <w:t>4</w:t>
      </w:r>
    </w:p>
    <w:p w:rsidR="007131E3" w:rsidRPr="007131E3" w:rsidRDefault="007131E3" w:rsidP="007131E3">
      <w:pPr>
        <w:widowControl/>
        <w:shd w:val="clear" w:color="auto" w:fill="FFFFFF"/>
        <w:spacing w:line="375" w:lineRule="atLeast"/>
        <w:jc w:val="center"/>
        <w:rPr>
          <w:rFonts w:ascii="Simsun" w:eastAsia="宋体" w:hAnsi="Simsun" w:cs="宋体"/>
          <w:color w:val="000000"/>
          <w:kern w:val="0"/>
          <w:sz w:val="24"/>
          <w:szCs w:val="24"/>
        </w:rPr>
      </w:pPr>
      <w:r w:rsidRPr="007131E3">
        <w:rPr>
          <w:rFonts w:ascii="方正小标宋简体" w:eastAsia="方正小标宋简体" w:hAnsi="Simsun" w:cs="宋体" w:hint="eastAsia"/>
          <w:color w:val="000000"/>
          <w:kern w:val="0"/>
          <w:sz w:val="44"/>
          <w:szCs w:val="44"/>
        </w:rPr>
        <w:t>政策性加分相关规定</w:t>
      </w:r>
    </w:p>
    <w:p w:rsidR="007131E3" w:rsidRPr="007131E3" w:rsidRDefault="007131E3" w:rsidP="007131E3">
      <w:pPr>
        <w:widowControl/>
        <w:shd w:val="clear" w:color="auto" w:fill="FFFFFF"/>
        <w:spacing w:line="240" w:lineRule="atLeast"/>
        <w:jc w:val="left"/>
        <w:rPr>
          <w:rFonts w:ascii="Simsun" w:eastAsia="宋体" w:hAnsi="Simsun" w:cs="宋体"/>
          <w:color w:val="000000"/>
          <w:kern w:val="0"/>
          <w:sz w:val="24"/>
          <w:szCs w:val="24"/>
        </w:rPr>
      </w:pPr>
    </w:p>
    <w:p w:rsidR="007131E3" w:rsidRPr="007131E3" w:rsidRDefault="007131E3" w:rsidP="007131E3">
      <w:pPr>
        <w:widowControl/>
        <w:shd w:val="clear" w:color="auto" w:fill="FFFFFF"/>
        <w:spacing w:line="495" w:lineRule="atLeast"/>
        <w:ind w:firstLine="645"/>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rsidR="007131E3" w:rsidRPr="007131E3" w:rsidRDefault="007131E3" w:rsidP="007131E3">
      <w:pPr>
        <w:widowControl/>
        <w:shd w:val="clear" w:color="auto" w:fill="FFFFFF"/>
        <w:spacing w:line="495" w:lineRule="atLeast"/>
        <w:ind w:firstLine="645"/>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w:t>
      </w:r>
    </w:p>
    <w:p w:rsidR="007131E3" w:rsidRPr="007131E3" w:rsidRDefault="007131E3" w:rsidP="007131E3">
      <w:pPr>
        <w:widowControl/>
        <w:shd w:val="clear" w:color="auto" w:fill="FFFFFF"/>
        <w:spacing w:line="495" w:lineRule="atLeast"/>
        <w:ind w:firstLine="645"/>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按照省委组织部、省人力资源和社会保障厅《关于退役大学生士兵报考事业单位享受基层服务项目服务期满大</w:t>
      </w:r>
      <w:r w:rsidRPr="007131E3">
        <w:rPr>
          <w:rFonts w:ascii="仿宋_GB2312" w:eastAsia="仿宋_GB2312" w:hAnsi="Simsun" w:cs="宋体" w:hint="eastAsia"/>
          <w:color w:val="000000"/>
          <w:kern w:val="0"/>
          <w:sz w:val="32"/>
          <w:szCs w:val="32"/>
        </w:rPr>
        <w:lastRenderedPageBreak/>
        <w:t>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rsidR="007131E3" w:rsidRPr="007131E3" w:rsidRDefault="007131E3" w:rsidP="007131E3">
      <w:pPr>
        <w:widowControl/>
        <w:shd w:val="clear" w:color="auto" w:fill="FFFFFF"/>
        <w:spacing w:line="495" w:lineRule="atLeast"/>
        <w:ind w:firstLine="720"/>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同时符合多项加分规定的，按就高但不累加的原则加分。已按规定享受基层服务项目政策性加分考入机关事业单位的人员再次参加招考的，不再享受同项目加分政策。</w:t>
      </w:r>
    </w:p>
    <w:p w:rsidR="007131E3" w:rsidRPr="007131E3" w:rsidRDefault="007131E3" w:rsidP="007131E3">
      <w:pPr>
        <w:widowControl/>
        <w:shd w:val="clear" w:color="auto" w:fill="FFFFFF"/>
        <w:spacing w:line="495" w:lineRule="atLeast"/>
        <w:ind w:firstLine="645"/>
        <w:jc w:val="left"/>
        <w:rPr>
          <w:rFonts w:ascii="Simsun" w:eastAsia="宋体" w:hAnsi="Simsun" w:cs="宋体"/>
          <w:color w:val="000000"/>
          <w:kern w:val="0"/>
          <w:sz w:val="24"/>
          <w:szCs w:val="24"/>
        </w:rPr>
      </w:pPr>
      <w:r w:rsidRPr="007131E3">
        <w:rPr>
          <w:rFonts w:ascii="仿宋_GB2312" w:eastAsia="仿宋_GB2312" w:hAnsi="Simsun" w:cs="宋体" w:hint="eastAsia"/>
          <w:color w:val="000000"/>
          <w:kern w:val="0"/>
          <w:sz w:val="32"/>
          <w:szCs w:val="32"/>
        </w:rPr>
        <w:t>申请加分的报考人员，在确认网上报名资格初审通过并缴费成功后，</w:t>
      </w:r>
      <w:r w:rsidRPr="007131E3">
        <w:rPr>
          <w:rFonts w:ascii="仿宋_GB2312" w:eastAsia="仿宋_GB2312" w:hAnsi="Simsun" w:cs="宋体" w:hint="eastAsia"/>
          <w:b/>
          <w:bCs/>
          <w:color w:val="000000"/>
          <w:kern w:val="0"/>
          <w:sz w:val="32"/>
          <w:szCs w:val="32"/>
        </w:rPr>
        <w:t>于2018年1月16日至1月17日（8：30—12：00，14：30—18：00）</w:t>
      </w:r>
      <w:r w:rsidRPr="007131E3">
        <w:rPr>
          <w:rFonts w:ascii="仿宋_GB2312" w:eastAsia="仿宋_GB2312" w:hAnsi="Simsun" w:cs="宋体" w:hint="eastAsia"/>
          <w:color w:val="000000"/>
          <w:kern w:val="0"/>
          <w:sz w:val="32"/>
          <w:szCs w:val="32"/>
        </w:rPr>
        <w:t>将服务所在地县以上有关部门出具的有效证明、考核材料和服务证书原件交昭化区人力资源和社会保障局事业单位人事管理股审查。参加上述服务项目仍在相应岗位服务的人员，本次计算政策性加</w:t>
      </w:r>
      <w:r w:rsidRPr="007131E3">
        <w:rPr>
          <w:rFonts w:ascii="仿宋_GB2312" w:eastAsia="仿宋_GB2312" w:hAnsi="Simsun" w:cs="宋体" w:hint="eastAsia"/>
          <w:color w:val="000000"/>
          <w:kern w:val="0"/>
          <w:sz w:val="32"/>
          <w:szCs w:val="32"/>
        </w:rPr>
        <w:lastRenderedPageBreak/>
        <w:t>分，服务时间计算至提交加分材料截止日。材料不齐备或逾期未提交材料的，不予受理，责任由报考者自负。经审查符合条件的按规定加分，相关材料的复印件在审查部门留存。</w:t>
      </w:r>
    </w:p>
    <w:p w:rsidR="00B76E69" w:rsidRDefault="00B76E69">
      <w:bookmarkStart w:id="0" w:name="_GoBack"/>
      <w:bookmarkEnd w:id="0"/>
    </w:p>
    <w:sectPr w:rsidR="00B76E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E3"/>
    <w:rsid w:val="007131E3"/>
    <w:rsid w:val="00B7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97C6-606B-4617-95A2-0B4A962C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1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2017-12-29T02:48:00Z</dcterms:created>
  <dcterms:modified xsi:type="dcterms:W3CDTF">2017-12-29T02:49:00Z</dcterms:modified>
</cp:coreProperties>
</file>