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镇江市第一人民医院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2018年编外药剂人员招聘公告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经医院研究决定，招聘药房及静脉配制中心药剂人员15名（非事业编制），现将有关事项公告如下：</w:t>
      </w:r>
    </w:p>
    <w:p>
      <w:pPr>
        <w:spacing w:line="480" w:lineRule="exact"/>
        <w:ind w:firstLine="562" w:firstLineChars="200"/>
        <w:rPr>
          <w:rFonts w:eastAsia="仿宋_GB2312"/>
          <w:b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一、应聘对象和要求</w:t>
      </w:r>
    </w:p>
    <w:p>
      <w:pPr>
        <w:spacing w:line="48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1、全日制普通医学院校药学、临床药学专业本科毕业生。</w:t>
      </w:r>
    </w:p>
    <w:p>
      <w:pPr>
        <w:pStyle w:val="4"/>
        <w:spacing w:line="480" w:lineRule="exact"/>
        <w:rPr>
          <w:rFonts w:eastAsia="仿宋_GB2312"/>
          <w:kern w:val="0"/>
        </w:rPr>
      </w:pPr>
      <w:r>
        <w:rPr>
          <w:rFonts w:hint="eastAsia" w:eastAsia="仿宋_GB2312"/>
          <w:kern w:val="0"/>
        </w:rPr>
        <w:t>2、年龄30岁以下，身体健康。</w:t>
      </w:r>
    </w:p>
    <w:p>
      <w:pPr>
        <w:pStyle w:val="4"/>
        <w:spacing w:line="480" w:lineRule="exact"/>
        <w:rPr>
          <w:rFonts w:eastAsia="仿宋_GB2312"/>
        </w:rPr>
      </w:pPr>
      <w:r>
        <w:rPr>
          <w:rFonts w:hint="eastAsia" w:eastAsia="仿宋_GB2312"/>
          <w:kern w:val="0"/>
        </w:rPr>
        <w:t>3、应聘者须如实填报本人情况，提供的</w:t>
      </w:r>
      <w:r>
        <w:rPr>
          <w:rFonts w:hint="eastAsia" w:hAnsi="宋体" w:eastAsia="仿宋_GB2312"/>
        </w:rPr>
        <w:t>资料必须真实，</w:t>
      </w:r>
      <w:r>
        <w:rPr>
          <w:rFonts w:hint="eastAsia" w:hAnsi="ˎ̥" w:eastAsia="仿宋_GB2312"/>
          <w:color w:val="151515"/>
        </w:rPr>
        <w:t>如弄虚作假，取消应聘资格，</w:t>
      </w:r>
      <w:r>
        <w:rPr>
          <w:rFonts w:hint="eastAsia" w:hAnsi="宋体" w:eastAsia="仿宋_GB2312"/>
        </w:rPr>
        <w:t>责任自负。</w:t>
      </w:r>
    </w:p>
    <w:p>
      <w:pPr>
        <w:spacing w:line="480" w:lineRule="exact"/>
        <w:ind w:firstLine="562" w:firstLineChars="200"/>
        <w:rPr>
          <w:rFonts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二、报名与资格审查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1、报名时间：2018年1月2日－1月10日，</w:t>
      </w:r>
      <w:r>
        <w:rPr>
          <w:rFonts w:hint="eastAsia" w:ascii="楷体_GB2312" w:eastAsia="仿宋_GB2312"/>
          <w:sz w:val="28"/>
          <w:szCs w:val="28"/>
        </w:rPr>
        <w:t>上午8：30—11：00，下午2：00—5：00，节假日除外。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2、报名地点：镇江市电力路8号，镇江市第一人民医院人力资源部。</w:t>
      </w:r>
    </w:p>
    <w:p>
      <w:pPr>
        <w:spacing w:line="480" w:lineRule="exact"/>
        <w:ind w:firstLine="560" w:firstLineChars="200"/>
        <w:jc w:val="left"/>
        <w:rPr>
          <w:rFonts w:ascii="楷体_GB2312" w:hAnsi="宋体" w:eastAsia="仿宋_GB2312"/>
          <w:sz w:val="28"/>
          <w:szCs w:val="28"/>
        </w:rPr>
      </w:pPr>
      <w:r>
        <w:rPr>
          <w:rFonts w:hint="eastAsia" w:ascii="楷体_GB2312" w:hAnsi="宋体" w:eastAsia="仿宋_GB2312"/>
          <w:sz w:val="28"/>
          <w:szCs w:val="28"/>
        </w:rPr>
        <w:t>3、报名时须提供本人身份证</w:t>
      </w:r>
      <w:r>
        <w:rPr>
          <w:rFonts w:hint="eastAsia" w:ascii="楷体_GB2312" w:hAnsi="宋体" w:eastAsia="仿宋_GB2312"/>
          <w:sz w:val="28"/>
          <w:szCs w:val="28"/>
          <w:lang w:eastAsia="zh-CN"/>
        </w:rPr>
        <w:t>（原件与复印件）</w:t>
      </w:r>
      <w:r>
        <w:rPr>
          <w:rFonts w:hint="eastAsia" w:ascii="楷体_GB2312" w:hAnsi="宋体" w:eastAsia="仿宋_GB2312"/>
          <w:sz w:val="28"/>
          <w:szCs w:val="28"/>
        </w:rPr>
        <w:t>、学历证书（原件及复印件）</w:t>
      </w:r>
      <w:r>
        <w:rPr>
          <w:rFonts w:hint="eastAsia" w:ascii="楷体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仿宋_GB2312"/>
          <w:sz w:val="28"/>
          <w:szCs w:val="28"/>
        </w:rPr>
        <w:t>2018年应届毕业生</w:t>
      </w:r>
      <w:r>
        <w:rPr>
          <w:rFonts w:hint="eastAsia" w:ascii="楷体_GB2312" w:hAnsi="宋体" w:eastAsia="仿宋_GB2312"/>
          <w:sz w:val="28"/>
          <w:szCs w:val="28"/>
          <w:lang w:eastAsia="zh-CN"/>
        </w:rPr>
        <w:t>还需</w:t>
      </w:r>
      <w:r>
        <w:rPr>
          <w:rFonts w:hint="eastAsia" w:ascii="楷体_GB2312" w:hAnsi="宋体" w:eastAsia="仿宋_GB2312"/>
          <w:sz w:val="28"/>
          <w:szCs w:val="28"/>
        </w:rPr>
        <w:t>提供双向选择就业推荐表、就业协议</w:t>
      </w:r>
      <w:r>
        <w:rPr>
          <w:rFonts w:hint="eastAsia" w:ascii="楷体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仿宋_GB2312"/>
          <w:sz w:val="28"/>
          <w:szCs w:val="28"/>
        </w:rPr>
        <w:t>交本人近期同底免冠1寸彩色照片1张。</w:t>
      </w:r>
    </w:p>
    <w:p>
      <w:pPr>
        <w:spacing w:line="480" w:lineRule="exact"/>
        <w:ind w:firstLine="618" w:firstLineChars="221"/>
        <w:jc w:val="left"/>
        <w:rPr>
          <w:rFonts w:ascii="仿宋_GB2312" w:eastAsia="仿宋_GB2312"/>
          <w:sz w:val="28"/>
          <w:szCs w:val="30"/>
        </w:rPr>
      </w:pPr>
      <w:r>
        <w:rPr>
          <w:rFonts w:hint="eastAsia" w:ascii="楷体_GB2312" w:hAnsi="宋体" w:eastAsia="仿宋_GB2312"/>
          <w:sz w:val="28"/>
          <w:szCs w:val="28"/>
        </w:rPr>
        <w:t>4、</w:t>
      </w:r>
      <w:r>
        <w:rPr>
          <w:rFonts w:hint="eastAsia" w:ascii="楷体_GB2312" w:eastAsia="仿宋_GB2312"/>
          <w:sz w:val="28"/>
          <w:szCs w:val="28"/>
        </w:rPr>
        <w:t>资格审查符合招聘条件的人员，方可参加招聘考试。</w:t>
      </w:r>
    </w:p>
    <w:p>
      <w:pPr>
        <w:spacing w:line="480" w:lineRule="exact"/>
        <w:ind w:firstLine="557" w:firstLineChars="198"/>
        <w:rPr>
          <w:rFonts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三、考试方式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考试分笔试及面试考核，总分为100分，60分为合格线，低于60分者不予录用。</w:t>
      </w:r>
    </w:p>
    <w:p>
      <w:pPr>
        <w:spacing w:line="480" w:lineRule="exact"/>
        <w:ind w:firstLine="562" w:firstLineChars="200"/>
        <w:rPr>
          <w:rFonts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四、考试时间、地点：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考试时间及地点另行通知。</w:t>
      </w:r>
    </w:p>
    <w:p>
      <w:pPr>
        <w:spacing w:line="480" w:lineRule="exact"/>
        <w:ind w:firstLine="562" w:firstLineChars="200"/>
        <w:rPr>
          <w:rFonts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五、监督管理及联系方式</w:t>
      </w:r>
    </w:p>
    <w:p>
      <w:pPr>
        <w:pStyle w:val="4"/>
        <w:spacing w:line="480" w:lineRule="exact"/>
        <w:rPr>
          <w:rFonts w:ascii="楷体_GB2312" w:eastAsia="仿宋_GB2312"/>
          <w:kern w:val="0"/>
          <w:szCs w:val="28"/>
        </w:rPr>
      </w:pPr>
      <w:r>
        <w:rPr>
          <w:rFonts w:hint="eastAsia" w:ascii="楷体_GB2312" w:eastAsia="仿宋_GB2312"/>
          <w:kern w:val="0"/>
          <w:szCs w:val="28"/>
        </w:rPr>
        <w:t xml:space="preserve">监督电话： 0511—88917711     </w:t>
      </w:r>
    </w:p>
    <w:p>
      <w:pPr>
        <w:pStyle w:val="4"/>
        <w:spacing w:line="480" w:lineRule="exact"/>
        <w:rPr>
          <w:rFonts w:ascii="楷体_GB2312" w:eastAsia="仿宋_GB2312"/>
          <w:kern w:val="0"/>
          <w:szCs w:val="28"/>
        </w:rPr>
      </w:pPr>
      <w:r>
        <w:rPr>
          <w:rFonts w:hint="eastAsia" w:ascii="楷体_GB2312" w:eastAsia="仿宋_GB2312"/>
          <w:kern w:val="0"/>
          <w:szCs w:val="28"/>
        </w:rPr>
        <w:t>咨询电话： 0511—88917708，</w:t>
      </w:r>
      <w:r>
        <w:rPr>
          <w:rFonts w:hint="eastAsia" w:ascii="仿宋_GB2312" w:eastAsia="仿宋_GB2312"/>
          <w:szCs w:val="30"/>
        </w:rPr>
        <w:t>0511－85248348</w:t>
      </w:r>
    </w:p>
    <w:p>
      <w:pPr>
        <w:spacing w:line="480" w:lineRule="exact"/>
        <w:ind w:left="5181" w:leftChars="1867" w:hanging="1260" w:hangingChars="450"/>
        <w:jc w:val="right"/>
        <w:rPr>
          <w:rFonts w:ascii="楷体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镇江市第一人民医院   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日</w: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29"/>
    <w:rsid w:val="00116929"/>
    <w:rsid w:val="00637E0F"/>
    <w:rsid w:val="0067639D"/>
    <w:rsid w:val="00D26FD3"/>
    <w:rsid w:val="00DB6A38"/>
    <w:rsid w:val="057A114F"/>
    <w:rsid w:val="1440156F"/>
    <w:rsid w:val="1E2E62D5"/>
    <w:rsid w:val="32F5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7"/>
    <w:qFormat/>
    <w:uiPriority w:val="0"/>
    <w:pPr>
      <w:ind w:firstLine="560" w:firstLineChars="200"/>
    </w:pPr>
    <w:rPr>
      <w:sz w:val="28"/>
    </w:rPr>
  </w:style>
  <w:style w:type="character" w:customStyle="1" w:styleId="7">
    <w:name w:val="正文文本缩进 3 Char"/>
    <w:basedOn w:val="5"/>
    <w:link w:val="4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</Words>
  <Characters>489</Characters>
  <Lines>4</Lines>
  <Paragraphs>1</Paragraphs>
  <ScaleCrop>false</ScaleCrop>
  <LinksUpToDate>false</LinksUpToDate>
  <CharactersWithSpaces>573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2017-12-28T05:16:00Z</dcterms:created>
  <dc:creator>微软用户</dc:creator>
  <cp:lastModifiedBy>东海一君</cp:lastModifiedBy>
  <dcterms:modified xsi:type="dcterms:W3CDTF">2018-01-02T07:25:41Z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