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DC" w:rsidRPr="002340DC" w:rsidRDefault="002340DC" w:rsidP="002340DC">
      <w:pPr>
        <w:widowControl/>
        <w:spacing w:line="360" w:lineRule="atLeast"/>
        <w:ind w:firstLine="420"/>
        <w:jc w:val="left"/>
        <w:rPr>
          <w:kern w:val="0"/>
          <w:sz w:val="24"/>
        </w:rPr>
      </w:pPr>
      <w:r w:rsidRPr="002340DC">
        <w:rPr>
          <w:rFonts w:ascii="Tahoma" w:eastAsia="Tahoma" w:hAnsi="Tahoma" w:cs="Tahoma"/>
          <w:b/>
          <w:kern w:val="0"/>
        </w:rPr>
        <w:t>附件</w:t>
      </w:r>
    </w:p>
    <w:p w:rsidR="002340DC" w:rsidRPr="002340DC" w:rsidRDefault="002340DC" w:rsidP="002340DC">
      <w:pPr>
        <w:widowControl/>
        <w:spacing w:line="360" w:lineRule="atLeast"/>
        <w:ind w:firstLine="420"/>
        <w:jc w:val="center"/>
        <w:rPr>
          <w:kern w:val="0"/>
          <w:sz w:val="32"/>
          <w:szCs w:val="32"/>
        </w:rPr>
      </w:pPr>
      <w:r w:rsidRPr="002340DC">
        <w:rPr>
          <w:rFonts w:ascii="Tahoma" w:eastAsia="Tahoma" w:hAnsi="Tahoma" w:cs="Tahoma"/>
          <w:b/>
          <w:kern w:val="0"/>
          <w:sz w:val="32"/>
        </w:rPr>
        <w:t>珠海市中级法院招聘合同制审判辅助人员</w:t>
      </w:r>
    </w:p>
    <w:p w:rsidR="002340DC" w:rsidRPr="002340DC" w:rsidRDefault="002340DC" w:rsidP="002340DC">
      <w:pPr>
        <w:widowControl/>
        <w:spacing w:line="360" w:lineRule="atLeast"/>
        <w:ind w:firstLine="420"/>
        <w:jc w:val="center"/>
        <w:rPr>
          <w:kern w:val="0"/>
          <w:sz w:val="32"/>
          <w:szCs w:val="32"/>
        </w:rPr>
      </w:pPr>
      <w:r w:rsidRPr="002340DC">
        <w:rPr>
          <w:rFonts w:ascii="Tahoma" w:eastAsia="Tahoma" w:hAnsi="Tahoma" w:cs="Tahoma"/>
          <w:b/>
          <w:kern w:val="0"/>
          <w:sz w:val="32"/>
        </w:rPr>
        <w:t>报 名 登 记 表</w:t>
      </w:r>
    </w:p>
    <w:p w:rsidR="002340DC" w:rsidRPr="002340DC" w:rsidRDefault="002340DC" w:rsidP="002340DC">
      <w:pPr>
        <w:widowControl/>
        <w:spacing w:line="360" w:lineRule="atLeast"/>
        <w:ind w:firstLine="420"/>
        <w:jc w:val="left"/>
        <w:rPr>
          <w:kern w:val="0"/>
          <w:sz w:val="24"/>
        </w:rPr>
      </w:pPr>
      <w:r w:rsidRPr="002340DC">
        <w:rPr>
          <w:rFonts w:ascii="Tahoma" w:eastAsia="Tahoma" w:hAnsi="Tahoma" w:cs="Tahoma"/>
          <w:b/>
          <w:kern w:val="0"/>
        </w:rPr>
        <w:t>报考职位：</w:t>
      </w:r>
    </w:p>
    <w:p w:rsidR="002340DC" w:rsidRPr="002340DC" w:rsidRDefault="002340DC" w:rsidP="002340DC">
      <w:pPr>
        <w:widowControl/>
        <w:spacing w:line="360" w:lineRule="atLeast"/>
        <w:ind w:firstLine="420"/>
        <w:jc w:val="left"/>
        <w:rPr>
          <w:kern w:val="0"/>
          <w:sz w:val="24"/>
        </w:rPr>
      </w:pPr>
      <w:r w:rsidRPr="002340DC">
        <w:rPr>
          <w:rFonts w:ascii="Tahoma" w:eastAsia="Tahoma" w:hAnsi="Tahoma" w:cs="Tahoma"/>
          <w:kern w:val="0"/>
          <w:szCs w:val="21"/>
          <w:shd w:val="clear" w:color="auto" w:fill="FFFFFF"/>
        </w:rPr>
        <w:t> </w:t>
      </w:r>
    </w:p>
    <w:tbl>
      <w:tblPr>
        <w:tblW w:w="97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505"/>
        <w:gridCol w:w="145"/>
        <w:gridCol w:w="867"/>
        <w:gridCol w:w="878"/>
        <w:gridCol w:w="1772"/>
        <w:gridCol w:w="1296"/>
        <w:gridCol w:w="145"/>
        <w:gridCol w:w="1621"/>
      </w:tblGrid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大一寸照片</w:t>
            </w:r>
          </w:p>
        </w:tc>
      </w:tr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身   高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 xml:space="preserve">       省   市（县）</w:t>
            </w:r>
          </w:p>
        </w:tc>
      </w:tr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79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人事关系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(档案)所在地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珠海市内居住地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4965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229" w:type="dxa"/>
            <w:gridSpan w:val="8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657"/>
          <w:tblCellSpacing w:w="0" w:type="dxa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lastRenderedPageBreak/>
              <w:t>家庭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2340DC" w:rsidRPr="002340DC" w:rsidTr="00F100F5">
        <w:trPr>
          <w:trHeight w:val="627"/>
          <w:tblCellSpacing w:w="0" w:type="dxa"/>
        </w:trPr>
        <w:tc>
          <w:tcPr>
            <w:tcW w:w="1536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582"/>
          <w:tblCellSpacing w:w="0" w:type="dxa"/>
        </w:trPr>
        <w:tc>
          <w:tcPr>
            <w:tcW w:w="1536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597"/>
          <w:tblCellSpacing w:w="0" w:type="dxa"/>
        </w:trPr>
        <w:tc>
          <w:tcPr>
            <w:tcW w:w="1536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612"/>
          <w:tblCellSpacing w:w="0" w:type="dxa"/>
        </w:trPr>
        <w:tc>
          <w:tcPr>
            <w:tcW w:w="1536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657"/>
          <w:tblCellSpacing w:w="0" w:type="dxa"/>
        </w:trPr>
        <w:tc>
          <w:tcPr>
            <w:tcW w:w="1536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657"/>
          <w:tblCellSpacing w:w="0" w:type="dxa"/>
        </w:trPr>
        <w:tc>
          <w:tcPr>
            <w:tcW w:w="1536" w:type="dxa"/>
            <w:vMerge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2776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突出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业绩</w:t>
            </w:r>
          </w:p>
        </w:tc>
        <w:tc>
          <w:tcPr>
            <w:tcW w:w="8229" w:type="dxa"/>
            <w:gridSpan w:val="8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rHeight w:val="2821"/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2340DC" w:rsidRPr="002340DC" w:rsidRDefault="002340DC" w:rsidP="002340DC">
            <w:pPr>
              <w:widowControl/>
              <w:spacing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40DC"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29" w:type="dxa"/>
            <w:gridSpan w:val="8"/>
            <w:shd w:val="clear" w:color="auto" w:fill="auto"/>
            <w:vAlign w:val="center"/>
          </w:tcPr>
          <w:p w:rsidR="002340DC" w:rsidRPr="002340DC" w:rsidRDefault="002340DC" w:rsidP="002340DC">
            <w:pPr>
              <w:widowControl/>
              <w:spacing w:line="23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40DC" w:rsidRPr="002340DC" w:rsidTr="00F100F5">
        <w:trPr>
          <w:tblCellSpacing w:w="0" w:type="dxa"/>
        </w:trPr>
        <w:tc>
          <w:tcPr>
            <w:tcW w:w="1536" w:type="dxa"/>
            <w:shd w:val="clear" w:color="auto" w:fill="auto"/>
            <w:vAlign w:val="center"/>
          </w:tcPr>
          <w:p w:rsidR="002340DC" w:rsidRPr="002340DC" w:rsidRDefault="002340DC" w:rsidP="002340DC">
            <w:pPr>
              <w:jc w:val="center"/>
              <w:rPr>
                <w:rFonts w:ascii="Tahoma" w:eastAsia="Tahoma" w:hAnsi="Tahoma" w:cs="Tahoma"/>
                <w:szCs w:val="21"/>
              </w:rPr>
            </w:pPr>
            <w:r w:rsidRPr="002340DC">
              <w:rPr>
                <w:rFonts w:ascii="仿宋_GB2312" w:eastAsia="仿宋_GB2312" w:hint="eastAsia"/>
                <w:sz w:val="24"/>
              </w:rPr>
              <w:t>个人声明</w:t>
            </w:r>
          </w:p>
        </w:tc>
        <w:tc>
          <w:tcPr>
            <w:tcW w:w="8229" w:type="dxa"/>
            <w:gridSpan w:val="8"/>
            <w:shd w:val="clear" w:color="auto" w:fill="auto"/>
            <w:vAlign w:val="center"/>
          </w:tcPr>
          <w:p w:rsidR="002340DC" w:rsidRPr="002340DC" w:rsidRDefault="002340DC" w:rsidP="002340DC">
            <w:pPr>
              <w:rPr>
                <w:rFonts w:ascii="仿宋_GB2312" w:eastAsia="仿宋_GB2312"/>
                <w:sz w:val="24"/>
              </w:rPr>
            </w:pPr>
            <w:r w:rsidRPr="002340DC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340DC" w:rsidRPr="002340DC" w:rsidRDefault="002340DC" w:rsidP="002340DC">
            <w:pPr>
              <w:rPr>
                <w:rFonts w:ascii="仿宋_GB2312" w:eastAsia="仿宋_GB2312"/>
                <w:sz w:val="24"/>
              </w:rPr>
            </w:pPr>
          </w:p>
          <w:p w:rsidR="002340DC" w:rsidRPr="002340DC" w:rsidRDefault="002340DC" w:rsidP="002340DC">
            <w:pPr>
              <w:rPr>
                <w:rFonts w:ascii="仿宋_GB2312" w:eastAsia="仿宋_GB2312"/>
                <w:sz w:val="24"/>
              </w:rPr>
            </w:pPr>
            <w:r w:rsidRPr="002340DC">
              <w:rPr>
                <w:rFonts w:ascii="仿宋_GB2312" w:eastAsia="仿宋_GB2312" w:hint="eastAsia"/>
                <w:sz w:val="24"/>
              </w:rPr>
              <w:t xml:space="preserve">        以上情况属实。</w:t>
            </w:r>
          </w:p>
          <w:p w:rsidR="002340DC" w:rsidRPr="002340DC" w:rsidRDefault="002340DC" w:rsidP="002340DC">
            <w:pPr>
              <w:jc w:val="center"/>
              <w:rPr>
                <w:rFonts w:ascii="仿宋_GB2312" w:eastAsia="仿宋_GB2312"/>
                <w:sz w:val="24"/>
              </w:rPr>
            </w:pPr>
            <w:r w:rsidRPr="002340DC">
              <w:rPr>
                <w:rFonts w:ascii="仿宋_GB2312" w:eastAsia="仿宋_GB2312" w:hint="eastAsia"/>
                <w:sz w:val="24"/>
              </w:rPr>
              <w:t xml:space="preserve">         本人确认签名： </w:t>
            </w:r>
          </w:p>
          <w:p w:rsidR="002340DC" w:rsidRPr="002340DC" w:rsidRDefault="002340DC" w:rsidP="002340DC">
            <w:pPr>
              <w:jc w:val="center"/>
              <w:rPr>
                <w:rFonts w:ascii="Tahoma" w:eastAsia="Tahoma" w:hAnsi="Tahoma" w:cs="Tahoma"/>
                <w:szCs w:val="21"/>
              </w:rPr>
            </w:pPr>
            <w:r w:rsidRPr="002340DC">
              <w:rPr>
                <w:rFonts w:ascii="仿宋_GB2312" w:eastAsia="仿宋_GB2312" w:hint="eastAsia"/>
                <w:sz w:val="24"/>
              </w:rPr>
              <w:t xml:space="preserve">                                      年     月     日</w:t>
            </w:r>
          </w:p>
          <w:p w:rsidR="002340DC" w:rsidRPr="002340DC" w:rsidRDefault="002340DC" w:rsidP="002340DC">
            <w:pPr>
              <w:jc w:val="center"/>
              <w:rPr>
                <w:rFonts w:ascii="Tahoma" w:eastAsia="Tahoma" w:hAnsi="Tahoma" w:cs="Tahoma"/>
                <w:szCs w:val="21"/>
              </w:rPr>
            </w:pPr>
            <w:r w:rsidRPr="002340DC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2340DC" w:rsidRPr="002340DC" w:rsidRDefault="002340DC" w:rsidP="002340DC">
      <w:pPr>
        <w:widowControl/>
        <w:spacing w:line="360" w:lineRule="atLeast"/>
        <w:ind w:firstLine="420"/>
        <w:jc w:val="left"/>
        <w:rPr>
          <w:kern w:val="0"/>
          <w:sz w:val="24"/>
        </w:rPr>
      </w:pPr>
      <w:r w:rsidRPr="002340DC">
        <w:rPr>
          <w:rFonts w:ascii="宋体" w:hAnsi="宋体" w:cs="宋体" w:hint="eastAsia"/>
          <w:kern w:val="0"/>
          <w:szCs w:val="21"/>
          <w:shd w:val="clear" w:color="auto" w:fill="FFFFFF"/>
        </w:rPr>
        <w:t>填表说明：</w:t>
      </w:r>
    </w:p>
    <w:p w:rsidR="002340DC" w:rsidRPr="002340DC" w:rsidRDefault="002340DC" w:rsidP="002340DC">
      <w:pPr>
        <w:widowControl/>
        <w:spacing w:line="360" w:lineRule="atLeast"/>
        <w:ind w:firstLine="420"/>
        <w:jc w:val="left"/>
        <w:rPr>
          <w:kern w:val="0"/>
          <w:sz w:val="24"/>
        </w:rPr>
      </w:pPr>
      <w:r w:rsidRPr="002340DC">
        <w:rPr>
          <w:rFonts w:ascii="Tahoma" w:eastAsia="Tahoma" w:hAnsi="Tahoma" w:cs="Tahoma"/>
          <w:kern w:val="0"/>
          <w:szCs w:val="21"/>
          <w:shd w:val="clear" w:color="auto" w:fill="FFFFFF"/>
        </w:rPr>
        <w:t>1</w:t>
      </w:r>
      <w:r w:rsidRPr="002340DC">
        <w:rPr>
          <w:rFonts w:ascii="宋体" w:hAnsi="宋体" w:cs="宋体" w:hint="eastAsia"/>
          <w:kern w:val="0"/>
          <w:szCs w:val="21"/>
          <w:shd w:val="clear" w:color="auto" w:fill="FFFFFF"/>
        </w:rPr>
        <w:t>、此表用蓝黑水钢笔、圆珠笔填写，字迹要清楚；</w:t>
      </w:r>
    </w:p>
    <w:p w:rsidR="002340DC" w:rsidRPr="002340DC" w:rsidRDefault="002340DC" w:rsidP="002340DC">
      <w:pPr>
        <w:widowControl/>
        <w:spacing w:line="360" w:lineRule="atLeast"/>
        <w:ind w:firstLine="420"/>
        <w:jc w:val="left"/>
        <w:rPr>
          <w:rFonts w:ascii="Tahoma" w:eastAsia="Tahoma" w:hAnsi="Tahoma" w:cs="Tahoma"/>
          <w:kern w:val="0"/>
          <w:szCs w:val="21"/>
          <w:shd w:val="clear" w:color="auto" w:fill="FFFFFF"/>
        </w:rPr>
      </w:pPr>
      <w:r w:rsidRPr="002340DC">
        <w:rPr>
          <w:rFonts w:ascii="Tahoma" w:eastAsia="Tahoma" w:hAnsi="Tahoma" w:cs="Tahoma"/>
          <w:kern w:val="0"/>
          <w:szCs w:val="21"/>
          <w:shd w:val="clear" w:color="auto" w:fill="FFFFFF"/>
        </w:rPr>
        <w:t>2</w:t>
      </w:r>
      <w:r w:rsidRPr="002340DC">
        <w:rPr>
          <w:rFonts w:ascii="宋体" w:hAnsi="宋体" w:cs="宋体" w:hint="eastAsia"/>
          <w:kern w:val="0"/>
          <w:szCs w:val="21"/>
          <w:shd w:val="clear" w:color="auto" w:fill="FFFFFF"/>
        </w:rPr>
        <w:t>、此表须如实填写，经考核发现与事实不符的，责任自负；</w:t>
      </w:r>
    </w:p>
    <w:p w:rsidR="002340DC" w:rsidRPr="002340DC" w:rsidRDefault="002340DC" w:rsidP="002340DC">
      <w:pPr>
        <w:widowControl/>
        <w:spacing w:line="360" w:lineRule="atLeast"/>
        <w:ind w:firstLine="420"/>
        <w:jc w:val="left"/>
        <w:rPr>
          <w:kern w:val="0"/>
          <w:sz w:val="24"/>
        </w:rPr>
      </w:pPr>
      <w:r w:rsidRPr="002340DC">
        <w:rPr>
          <w:rFonts w:ascii="Tahoma" w:eastAsia="Tahoma" w:hAnsi="Tahoma" w:cs="Tahoma"/>
          <w:kern w:val="0"/>
          <w:szCs w:val="21"/>
          <w:shd w:val="clear" w:color="auto" w:fill="FFFFFF"/>
        </w:rPr>
        <w:t>3</w:t>
      </w:r>
      <w:r w:rsidRPr="002340DC">
        <w:rPr>
          <w:rFonts w:ascii="宋体" w:hAnsi="宋体" w:cs="宋体" w:hint="eastAsia"/>
          <w:kern w:val="0"/>
          <w:szCs w:val="21"/>
          <w:shd w:val="clear" w:color="auto" w:fill="FFFFFF"/>
        </w:rPr>
        <w:t>、将有关证件复印件及有关证明材料装订在本表后。</w:t>
      </w:r>
      <w:r w:rsidRPr="002340DC">
        <w:rPr>
          <w:rFonts w:ascii="Tahoma" w:eastAsia="Tahoma" w:hAnsi="Tahoma" w:cs="Tahoma"/>
          <w:kern w:val="0"/>
          <w:szCs w:val="21"/>
          <w:shd w:val="clear" w:color="auto" w:fill="FFFFFF"/>
        </w:rPr>
        <w:t>     </w:t>
      </w:r>
    </w:p>
    <w:p w:rsidR="00ED67CE" w:rsidRPr="002340DC" w:rsidRDefault="00ED67CE" w:rsidP="002340DC"/>
    <w:sectPr w:rsidR="00ED67CE" w:rsidRPr="002340DC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8D" w:rsidRDefault="0034088D" w:rsidP="005926FD">
      <w:r>
        <w:separator/>
      </w:r>
    </w:p>
  </w:endnote>
  <w:endnote w:type="continuationSeparator" w:id="0">
    <w:p w:rsidR="0034088D" w:rsidRDefault="0034088D" w:rsidP="0059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8D" w:rsidRDefault="0034088D" w:rsidP="005926FD">
      <w:r>
        <w:separator/>
      </w:r>
    </w:p>
  </w:footnote>
  <w:footnote w:type="continuationSeparator" w:id="0">
    <w:p w:rsidR="0034088D" w:rsidRDefault="0034088D" w:rsidP="00592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6FD"/>
    <w:rsid w:val="001B2D67"/>
    <w:rsid w:val="002340DC"/>
    <w:rsid w:val="0034088D"/>
    <w:rsid w:val="00341D1B"/>
    <w:rsid w:val="00583D4A"/>
    <w:rsid w:val="005926FD"/>
    <w:rsid w:val="009308E8"/>
    <w:rsid w:val="00947E5E"/>
    <w:rsid w:val="00992955"/>
    <w:rsid w:val="00A476F9"/>
    <w:rsid w:val="00E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5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A476F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476F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6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6FD"/>
    <w:rPr>
      <w:sz w:val="18"/>
      <w:szCs w:val="18"/>
    </w:rPr>
  </w:style>
  <w:style w:type="paragraph" w:styleId="a5">
    <w:name w:val="Normal (Web)"/>
    <w:basedOn w:val="a"/>
    <w:unhideWhenUsed/>
    <w:qFormat/>
    <w:rsid w:val="00592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5926FD"/>
    <w:rPr>
      <w:b/>
      <w:bCs/>
    </w:rPr>
  </w:style>
  <w:style w:type="character" w:customStyle="1" w:styleId="apple-converted-space">
    <w:name w:val="apple-converted-space"/>
    <w:basedOn w:val="a0"/>
    <w:rsid w:val="001B2D67"/>
  </w:style>
  <w:style w:type="character" w:styleId="a7">
    <w:name w:val="Hyperlink"/>
    <w:basedOn w:val="a0"/>
    <w:uiPriority w:val="99"/>
    <w:semiHidden/>
    <w:unhideWhenUsed/>
    <w:rsid w:val="001B2D6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476F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476F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99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23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180">
          <w:marLeft w:val="-480"/>
          <w:marRight w:val="502"/>
          <w:marTop w:val="502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2017-05-17T00:57:00Z</dcterms:created>
  <dcterms:modified xsi:type="dcterms:W3CDTF">2017-05-17T02:37:00Z</dcterms:modified>
</cp:coreProperties>
</file>