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95" w:rsidRPr="00B07895" w:rsidRDefault="00B07895" w:rsidP="00B07895">
      <w:pPr>
        <w:widowControl/>
        <w:shd w:val="clear" w:color="auto" w:fill="FFFFFF"/>
        <w:spacing w:line="480" w:lineRule="atLeast"/>
        <w:jc w:val="center"/>
        <w:rPr>
          <w:rFonts w:ascii="微软雅黑" w:eastAsia="微软雅黑" w:hAnsi="微软雅黑" w:cs="宋体"/>
          <w:color w:val="333333"/>
          <w:kern w:val="0"/>
          <w:sz w:val="24"/>
          <w:szCs w:val="24"/>
        </w:rPr>
      </w:pPr>
      <w:r w:rsidRPr="00B07895">
        <w:rPr>
          <w:rFonts w:ascii="微软雅黑" w:eastAsia="微软雅黑" w:hAnsi="微软雅黑" w:cs="宋体" w:hint="eastAsia"/>
          <w:color w:val="333333"/>
          <w:kern w:val="0"/>
          <w:sz w:val="24"/>
          <w:szCs w:val="24"/>
        </w:rPr>
        <w:t>附：招聘</w:t>
      </w:r>
      <w:r w:rsidRPr="00B07895">
        <w:rPr>
          <w:rFonts w:ascii="微软雅黑" w:eastAsia="微软雅黑" w:hAnsi="微软雅黑" w:cs="宋体" w:hint="eastAsia"/>
          <w:b/>
          <w:bCs/>
          <w:color w:val="333333"/>
          <w:kern w:val="0"/>
          <w:sz w:val="24"/>
          <w:szCs w:val="24"/>
        </w:rPr>
        <w:t>计划表</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1、信息化管理（办公室）</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岗位职责：办公信息化管理、信息化项目管理。</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岗位条件：具有计算机相关专业背景，熟悉信息系统项目管理知识和技能、熟悉信息安全知识、熟悉大数据分布式平台技术的应用、有信息系统项目管理师资格的优先。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2、综合行政管理（办公室）</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岗位职责：协助综合行政管理和网站、</w:t>
      </w:r>
      <w:proofErr w:type="gramStart"/>
      <w:r w:rsidRPr="00B07895">
        <w:rPr>
          <w:rFonts w:ascii="微软雅黑" w:eastAsia="微软雅黑" w:hAnsi="微软雅黑" w:cs="宋体" w:hint="eastAsia"/>
          <w:color w:val="333333"/>
          <w:kern w:val="0"/>
          <w:sz w:val="24"/>
          <w:szCs w:val="24"/>
        </w:rPr>
        <w:t>微信公众号</w:t>
      </w:r>
      <w:proofErr w:type="gramEnd"/>
      <w:r w:rsidRPr="00B07895">
        <w:rPr>
          <w:rFonts w:ascii="微软雅黑" w:eastAsia="微软雅黑" w:hAnsi="微软雅黑" w:cs="宋体" w:hint="eastAsia"/>
          <w:color w:val="333333"/>
          <w:kern w:val="0"/>
          <w:sz w:val="24"/>
          <w:szCs w:val="24"/>
        </w:rPr>
        <w:t>日常内容运维。</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岗位条件：具有行政管理、计算机相关专业背景，具备较强的写作和政策研究能力，熟练掌握办公软件，具备一定计算机技术专业素质及摄影能力者优先。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3、会计（办公室）</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学历：本科及以上。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岗位职责：负责账务处理、财务核算系统综合管理，维护系统运转。</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岗位条件：英语六级，熟练掌握Excel、Word、Office办公软件，具有良好的逻辑思维能力。</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4、国际环境政策研究（政策研究部）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lastRenderedPageBreak/>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岗位职责：开展“一带一路”生态环保相关研究，开展基于国内需求的国际环境政策比较研究等。</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具有环境经济、环境科学、环境管理、国际关系、英语等相关专业背景；具有较强的科研能力，能完成项目申请、科研报告及学术文章撰写；英语流利，中英文文字组织和写作能力较强，具备大学英语六级水平；在国内外本学科的学术期刊上发表学术论文的优先考虑。</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5、东北亚环境合作研究（东盟合作处）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岗位职责：开展东北亚环境合作研究，起草东北亚区域、次区域环境合作会议相关材料，策划、开发、组织中国与东北亚国家环境合作项目。</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具有国际关系、环境科学、英语等专业，英语水平通过国家英语六级考试以上；具有较强的科研能力，可撰写中英文项目申请书、政策研究专报、科研成果报告；海外留学和工作经历优先，二外为日语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6、中国-东盟环境合作研究（东盟合作处）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岗位职责：为环境保护部中国-东盟环境合作机制提供技术支持，重点负责中国-东盟环境信息共享平台建设工作，开展东南亚环境合作研究，开发、组织和实施国际环境合作项目。</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lastRenderedPageBreak/>
        <w:t>岗位条件：信息、计算机、英语、环境等专业；具有较强的项目协调管理能力，能独立承担项目任务，有国际合作、网站和信息系统建设等相关领域工作经验者优先；国家英语六级考试以上，能进行正常的口头和书面交流，具有海外学习工作经历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7、跨国界环境问题研究（上合组织合作处）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人数：1-2人。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承担流域水环境管理及相关环境问题研究工作；承担开展对俄罗斯、哈萨克斯坦环境保护合作技术支持，开展俄罗斯、哈萨克斯坦环境管理研究工作；承担热点环境问题政策研究专报、科研成果报告撰写，重大科研项目申请。</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岗位条件：环境类相关领域专业；熟悉国内外流域管理、生态环境管理的政策和体制以及空间分析、数值模拟等工具；具有较强的写作和科研能力，独立开展重大科研项目管理与项目申请。</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8、上合组织区域研究（上合组织合作处）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岗位职责：开展上合、亚信区域环境环境合作机制研究；组织大型国际会议活动相关事宜；开发、组织和实施国际环境合作项目；承担科研项目研究和管理工作；</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岗位条件：环境科学、环境管理、国际关系或国际经贸专业等相关专业；有一定的研究能力；具有较强的英语或俄语沟通和写作能力。</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lastRenderedPageBreak/>
        <w:t>9、</w:t>
      </w:r>
      <w:bookmarkStart w:id="0" w:name="undefined"/>
      <w:bookmarkEnd w:id="0"/>
      <w:r w:rsidRPr="00B07895">
        <w:rPr>
          <w:rFonts w:ascii="微软雅黑" w:eastAsia="微软雅黑" w:hAnsi="微软雅黑" w:cs="宋体" w:hint="eastAsia"/>
          <w:b/>
          <w:bCs/>
          <w:color w:val="333333"/>
          <w:kern w:val="0"/>
          <w:sz w:val="24"/>
          <w:szCs w:val="24"/>
        </w:rPr>
        <w:t>环境大数据平台建设与管理（上合组织合作处）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人数：2-3人。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岗位职责：负责国际区域环境信息共享平台的建设、门户网站和</w:t>
      </w:r>
      <w:proofErr w:type="gramStart"/>
      <w:r w:rsidRPr="00B07895">
        <w:rPr>
          <w:rFonts w:ascii="微软雅黑" w:eastAsia="微软雅黑" w:hAnsi="微软雅黑" w:cs="宋体" w:hint="eastAsia"/>
          <w:color w:val="333333"/>
          <w:kern w:val="0"/>
          <w:sz w:val="24"/>
          <w:szCs w:val="24"/>
        </w:rPr>
        <w:t>微信平台</w:t>
      </w:r>
      <w:proofErr w:type="gramEnd"/>
      <w:r w:rsidRPr="00B07895">
        <w:rPr>
          <w:rFonts w:ascii="微软雅黑" w:eastAsia="微软雅黑" w:hAnsi="微软雅黑" w:cs="宋体" w:hint="eastAsia"/>
          <w:color w:val="333333"/>
          <w:kern w:val="0"/>
          <w:sz w:val="24"/>
          <w:szCs w:val="24"/>
        </w:rPr>
        <w:t>的日常维护工作；组织开展环境信息库建设相关工作（包括信息库建设方案、信息库系统建设等）；协助信息化项目申请及管理工作；独立起草中英文项目申请、政策研究专报、科研成果报告；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信息科学、地学、环境科学等相关专业；掌握软件工程知识、主流数据库建设、GIS系统软件；有数据库和信息系统平台开发经历者或有信息系统项目管理师资格的优先；熟悉目前正在发展的大数据分布式平台前沿技术的应用；具有较强科研能力， 中英文或中俄文字组织和写作能力较强，并在中文核心期刊或国外期刊上发表过文章（含联合、独立）。</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10、澜沧江-湄公河机制合作研究（亚太区域/</w:t>
      </w:r>
      <w:proofErr w:type="gramStart"/>
      <w:r w:rsidRPr="00B07895">
        <w:rPr>
          <w:rFonts w:ascii="微软雅黑" w:eastAsia="微软雅黑" w:hAnsi="微软雅黑" w:cs="宋体" w:hint="eastAsia"/>
          <w:b/>
          <w:bCs/>
          <w:color w:val="333333"/>
          <w:kern w:val="0"/>
          <w:sz w:val="24"/>
          <w:szCs w:val="24"/>
        </w:rPr>
        <w:t>澜湄</w:t>
      </w:r>
      <w:proofErr w:type="gramEnd"/>
      <w:r w:rsidRPr="00B07895">
        <w:rPr>
          <w:rFonts w:ascii="微软雅黑" w:eastAsia="微软雅黑" w:hAnsi="微软雅黑" w:cs="宋体" w:hint="eastAsia"/>
          <w:b/>
          <w:bCs/>
          <w:color w:val="333333"/>
          <w:kern w:val="0"/>
          <w:sz w:val="24"/>
          <w:szCs w:val="24"/>
        </w:rPr>
        <w:t>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岗位职责：开展澜沧江-湄公河环境与发展合作研究；组织“绿色</w:t>
      </w:r>
      <w:proofErr w:type="gramStart"/>
      <w:r w:rsidRPr="00B07895">
        <w:rPr>
          <w:rFonts w:ascii="微软雅黑" w:eastAsia="微软雅黑" w:hAnsi="微软雅黑" w:cs="宋体" w:hint="eastAsia"/>
          <w:color w:val="333333"/>
          <w:kern w:val="0"/>
          <w:sz w:val="24"/>
          <w:szCs w:val="24"/>
        </w:rPr>
        <w:t>澜湄</w:t>
      </w:r>
      <w:proofErr w:type="gramEnd"/>
      <w:r w:rsidRPr="00B07895">
        <w:rPr>
          <w:rFonts w:ascii="微软雅黑" w:eastAsia="微软雅黑" w:hAnsi="微软雅黑" w:cs="宋体" w:hint="eastAsia"/>
          <w:color w:val="333333"/>
          <w:kern w:val="0"/>
          <w:sz w:val="24"/>
          <w:szCs w:val="24"/>
        </w:rPr>
        <w:t>计划”项目开展；承担区域环境合作研究报告、专题研究报告、参与起草相关区域环境合作方案，承办专题国际研讨会等活动。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国际关系、发展经济学、环境经济、英语等相关专业；英语流利，中英文文字组织和写作能力较强，能独立开展交流；具有较强的科研能力，可撰写中英文项目申请、政策研究专报、科研成果报告；有工作经验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lastRenderedPageBreak/>
        <w:t>11、澜沧江-湄公河生态系统管理研究（亚太区域合作处）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人数：2人。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岗位职责：开展澜沧江-湄公河生态系统管理相关研究；开发、策划和实施</w:t>
      </w:r>
      <w:proofErr w:type="gramStart"/>
      <w:r w:rsidRPr="00B07895">
        <w:rPr>
          <w:rFonts w:ascii="微软雅黑" w:eastAsia="微软雅黑" w:hAnsi="微软雅黑" w:cs="宋体" w:hint="eastAsia"/>
          <w:color w:val="333333"/>
          <w:kern w:val="0"/>
          <w:sz w:val="24"/>
          <w:szCs w:val="24"/>
        </w:rPr>
        <w:t>澜湄</w:t>
      </w:r>
      <w:proofErr w:type="gramEnd"/>
      <w:r w:rsidRPr="00B07895">
        <w:rPr>
          <w:rFonts w:ascii="微软雅黑" w:eastAsia="微软雅黑" w:hAnsi="微软雅黑" w:cs="宋体" w:hint="eastAsia"/>
          <w:color w:val="333333"/>
          <w:kern w:val="0"/>
          <w:sz w:val="24"/>
          <w:szCs w:val="24"/>
        </w:rPr>
        <w:t>生态系统管理相关项目；起草</w:t>
      </w:r>
      <w:proofErr w:type="gramStart"/>
      <w:r w:rsidRPr="00B07895">
        <w:rPr>
          <w:rFonts w:ascii="微软雅黑" w:eastAsia="微软雅黑" w:hAnsi="微软雅黑" w:cs="宋体" w:hint="eastAsia"/>
          <w:color w:val="333333"/>
          <w:kern w:val="0"/>
          <w:sz w:val="24"/>
          <w:szCs w:val="24"/>
        </w:rPr>
        <w:t>澜湄</w:t>
      </w:r>
      <w:proofErr w:type="gramEnd"/>
      <w:r w:rsidRPr="00B07895">
        <w:rPr>
          <w:rFonts w:ascii="微软雅黑" w:eastAsia="微软雅黑" w:hAnsi="微软雅黑" w:cs="宋体" w:hint="eastAsia"/>
          <w:color w:val="333333"/>
          <w:kern w:val="0"/>
          <w:sz w:val="24"/>
          <w:szCs w:val="24"/>
        </w:rPr>
        <w:t>生态系统管理研究报告与合作方案；承办专题国际研讨会等活动。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岗位条件：生态学、地学等相关专业；英语流利，中英文文字组织和写作能力较强，能独立开展交流；具有较强的科研能力，可撰写中英文项目申请、政策研究专报、科研成果报告；有工作经验者优先。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12、区域海洋环境合作研究（亚太区域合作处）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岗位职责：开展区域海洋环境保护合作国际经验比较研究；开展中国参与区域海洋环境治理体系分析和研究；承担西北太平洋行</w:t>
      </w:r>
      <w:proofErr w:type="gramStart"/>
      <w:r w:rsidRPr="00B07895">
        <w:rPr>
          <w:rFonts w:ascii="微软雅黑" w:eastAsia="微软雅黑" w:hAnsi="微软雅黑" w:cs="宋体" w:hint="eastAsia"/>
          <w:color w:val="333333"/>
          <w:kern w:val="0"/>
          <w:sz w:val="24"/>
          <w:szCs w:val="24"/>
        </w:rPr>
        <w:t>动计划</w:t>
      </w:r>
      <w:proofErr w:type="gramEnd"/>
      <w:r w:rsidRPr="00B07895">
        <w:rPr>
          <w:rFonts w:ascii="微软雅黑" w:eastAsia="微软雅黑" w:hAnsi="微软雅黑" w:cs="宋体" w:hint="eastAsia"/>
          <w:color w:val="333333"/>
          <w:kern w:val="0"/>
          <w:sz w:val="24"/>
          <w:szCs w:val="24"/>
        </w:rPr>
        <w:t>数据和信息网络区域活动中心秘书处工作；承办区域海洋环境数据和信息网络专题国际研讨会等活动。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海洋资源与环境、海洋科学（环境方向）、海洋技术、环境工程等相关专业；英语流利，中英文文字组织和写作能力较强，能独立开展交流；具有较强的科研能力，可撰写中英文项目申请、政策研究专报、科研成果报告；有工作经验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13、对外投资与环境风险研究（亚太区域合作处）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lastRenderedPageBreak/>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一带一路”对外投资环境风险管控和国际环境产能合作领域的研究工作；开展全球重点区域投资与环境法律法规政策体系分析研究；协助开展中国对外贸易投资与环境风险量化评估研究和管理平台建设工作；开发、策划和实施国际环境合作项目。</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岗位条件：区域经济、国际环境法等相关专业；英语流利，中英文文字组织和写作能力较强，能独立开展交流；具有较强的科研能力，可撰写中英文项目申请、政策研究专报、科研成果报告；有工作经验者优先。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14、对外援助与环境管理研究（亚太区域合作处）</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人数：1人。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环境保护对外援助国际经验比较研究；开展中国环境保护对外援助政策体系分析和研究；策划和实施环境保护对外援助项目；起草环境保护对外援助相关研究报告与合作方案；承办专题国际研讨会等活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发展经济学、国际发展专业等相关专业；英语流利，中英文文字组织和写作能力较强，能独立开展交流；具有较强的科研能力，可撰写中英文项目申请、政策研究专报、科研成果报告；有工作经验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15、环保对外宣传与能力建设培训（技术交流部）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人数：2人。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lastRenderedPageBreak/>
        <w:t>岗位职责：在“一带一路”框架下开展对外宣传及能力建设合作研究；协助实施绿色丝路使者计划相关交流培训和能力建设活动；协助开发产学研合作模式，建设绿色丝路使者计划环境技术与知识共享平台。</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环境科学与工程、经济贸易、行政管理及相关专业；具有较强的项目协调管理能力，能独立承担项目任务，有对外宣传、国际交流合作等领域工作经历者优先考虑；英语口语和书面交流流畅，具有海外学习工作经历者优先；能适应经常性出差。</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16、环保技术和产业研究（技术交流部）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人数：2人。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职责：开展“一带一路”环保产业国际合作、环保对外投融资等相关问题研究；承担环保产业和技术国际合作及环保产业“走出去”项目任务；参与环保产业市场分析、技术推广以及园区规划和战略咨询等项目；起草中、英文项目申请、撰写政策研究专报、科研报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环境科学与工程、产业经济、国际经济与贸易等相关专业；具有较强的项目协调管理能力，能独立承担项目任务，有产业规划、对外投资等相关领域工作经历者优先考虑；英语口语和书面交流流畅，具有海外学习工作经历者优先。</w:t>
      </w:r>
    </w:p>
    <w:p w:rsidR="00B07895" w:rsidRPr="00B07895" w:rsidRDefault="00B07895" w:rsidP="00B07895">
      <w:pPr>
        <w:widowControl/>
        <w:shd w:val="clear" w:color="auto" w:fill="FFFFFF"/>
        <w:spacing w:line="480" w:lineRule="atLeast"/>
        <w:ind w:firstLine="455"/>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b/>
          <w:bCs/>
          <w:color w:val="333333"/>
          <w:kern w:val="0"/>
          <w:sz w:val="24"/>
          <w:szCs w:val="24"/>
        </w:rPr>
        <w:t>17、绿色供应链环境管理研究（技术交流部）</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学历：硕士及以上。</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人数：2人。</w:t>
      </w:r>
    </w:p>
    <w:p w:rsidR="00B07895" w:rsidRPr="00B07895" w:rsidRDefault="00B07895" w:rsidP="00B07895">
      <w:pPr>
        <w:widowControl/>
        <w:shd w:val="clear" w:color="auto" w:fill="FFFFFF"/>
        <w:spacing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lastRenderedPageBreak/>
        <w:t>岗位职责：开展绿色供应链管理相关研究和项目支持工作，协助实施绿色供应</w:t>
      </w:r>
      <w:proofErr w:type="gramStart"/>
      <w:r w:rsidRPr="00B07895">
        <w:rPr>
          <w:rFonts w:ascii="微软雅黑" w:eastAsia="微软雅黑" w:hAnsi="微软雅黑" w:cs="宋体" w:hint="eastAsia"/>
          <w:color w:val="333333"/>
          <w:kern w:val="0"/>
          <w:sz w:val="24"/>
          <w:szCs w:val="24"/>
        </w:rPr>
        <w:t>链合作</w:t>
      </w:r>
      <w:proofErr w:type="gramEnd"/>
      <w:r w:rsidRPr="00B07895">
        <w:rPr>
          <w:rFonts w:ascii="微软雅黑" w:eastAsia="微软雅黑" w:hAnsi="微软雅黑" w:cs="宋体" w:hint="eastAsia"/>
          <w:color w:val="333333"/>
          <w:kern w:val="0"/>
          <w:sz w:val="24"/>
          <w:szCs w:val="24"/>
        </w:rPr>
        <w:t>网络和平台建设相关工作；承担亚太经合组织绿色供应</w:t>
      </w:r>
      <w:proofErr w:type="gramStart"/>
      <w:r w:rsidRPr="00B07895">
        <w:rPr>
          <w:rFonts w:ascii="微软雅黑" w:eastAsia="微软雅黑" w:hAnsi="微软雅黑" w:cs="宋体" w:hint="eastAsia"/>
          <w:color w:val="333333"/>
          <w:kern w:val="0"/>
          <w:sz w:val="24"/>
          <w:szCs w:val="24"/>
        </w:rPr>
        <w:t>链合作</w:t>
      </w:r>
      <w:proofErr w:type="gramEnd"/>
      <w:r w:rsidRPr="00B07895">
        <w:rPr>
          <w:rFonts w:ascii="微软雅黑" w:eastAsia="微软雅黑" w:hAnsi="微软雅黑" w:cs="宋体" w:hint="eastAsia"/>
          <w:color w:val="333333"/>
          <w:kern w:val="0"/>
          <w:sz w:val="24"/>
          <w:szCs w:val="24"/>
        </w:rPr>
        <w:t>网络办公室的行政事务；起草中、英文项目申请、政策研究专报、科研成果报告。</w:t>
      </w:r>
    </w:p>
    <w:p w:rsidR="00B07895" w:rsidRPr="00B07895" w:rsidRDefault="00B07895" w:rsidP="00B07895">
      <w:pPr>
        <w:widowControl/>
        <w:shd w:val="clear" w:color="auto" w:fill="FFFFFF"/>
        <w:spacing w:after="150" w:line="480" w:lineRule="atLeast"/>
        <w:ind w:firstLine="454"/>
        <w:jc w:val="left"/>
        <w:rPr>
          <w:rFonts w:ascii="微软雅黑" w:eastAsia="微软雅黑" w:hAnsi="微软雅黑" w:cs="宋体" w:hint="eastAsia"/>
          <w:color w:val="333333"/>
          <w:kern w:val="0"/>
          <w:sz w:val="24"/>
          <w:szCs w:val="24"/>
        </w:rPr>
      </w:pPr>
      <w:r w:rsidRPr="00B07895">
        <w:rPr>
          <w:rFonts w:ascii="微软雅黑" w:eastAsia="微软雅黑" w:hAnsi="微软雅黑" w:cs="宋体" w:hint="eastAsia"/>
          <w:color w:val="333333"/>
          <w:kern w:val="0"/>
          <w:sz w:val="24"/>
          <w:szCs w:val="24"/>
        </w:rPr>
        <w:t>岗位条件：环境科学与工程、经济或行政管理、国际贸易等相关专业；具有较强的项目协调管理能力，能独立承担项目任务，有企业环境管理、环境认证、低碳等相关领域工作经历者优先；英语口语和书面交流流畅，具有海外学习工作经历者优先。</w:t>
      </w:r>
    </w:p>
    <w:p w:rsidR="00C803C7" w:rsidRPr="00B07895" w:rsidRDefault="00C803C7">
      <w:bookmarkStart w:id="1" w:name="_GoBack"/>
      <w:bookmarkEnd w:id="1"/>
    </w:p>
    <w:sectPr w:rsidR="00C803C7" w:rsidRPr="00B07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5"/>
    <w:rsid w:val="00B07895"/>
    <w:rsid w:val="00C8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5005-FCA1-4735-A727-0BF9C12C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2018-02-06T01:30:00Z</dcterms:created>
  <dcterms:modified xsi:type="dcterms:W3CDTF">2018-02-06T01:31:00Z</dcterms:modified>
</cp:coreProperties>
</file>