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F" w:rsidRPr="00D5766F" w:rsidRDefault="00D5766F" w:rsidP="00D5766F">
      <w:pPr>
        <w:spacing w:line="44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color w:val="000000"/>
          <w:sz w:val="36"/>
          <w:szCs w:val="36"/>
        </w:rPr>
        <w:t>青岛市即墨区</w:t>
      </w:r>
      <w:r w:rsidRPr="00911142">
        <w:rPr>
          <w:rFonts w:ascii="方正小标宋_GBK" w:eastAsia="方正小标宋_GBK" w:hAnsi="宋体" w:hint="eastAsia"/>
          <w:color w:val="000000"/>
          <w:sz w:val="36"/>
          <w:szCs w:val="36"/>
        </w:rPr>
        <w:t>铁路北站周边区域管理办公室</w:t>
      </w:r>
    </w:p>
    <w:tbl>
      <w:tblPr>
        <w:tblpPr w:leftFromText="180" w:rightFromText="180" w:vertAnchor="text" w:horzAnchor="page" w:tblpX="1606" w:tblpY="572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47"/>
        <w:gridCol w:w="609"/>
        <w:gridCol w:w="540"/>
        <w:gridCol w:w="212"/>
        <w:gridCol w:w="348"/>
        <w:gridCol w:w="521"/>
        <w:gridCol w:w="123"/>
        <w:gridCol w:w="896"/>
        <w:gridCol w:w="97"/>
        <w:gridCol w:w="1275"/>
        <w:gridCol w:w="239"/>
        <w:gridCol w:w="1080"/>
        <w:gridCol w:w="1440"/>
      </w:tblGrid>
      <w:tr w:rsidR="00D5766F" w:rsidTr="00C5588A">
        <w:trPr>
          <w:cantSplit/>
          <w:trHeight w:val="614"/>
        </w:trPr>
        <w:tc>
          <w:tcPr>
            <w:tcW w:w="1277" w:type="dxa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808" w:type="dxa"/>
            <w:gridSpan w:val="4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993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19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</w:t>
            </w:r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处</w:t>
            </w:r>
          </w:p>
        </w:tc>
      </w:tr>
      <w:tr w:rsidR="00D5766F" w:rsidTr="00C5588A">
        <w:trPr>
          <w:cantSplit/>
          <w:trHeight w:val="606"/>
        </w:trPr>
        <w:tc>
          <w:tcPr>
            <w:tcW w:w="1277" w:type="dxa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1808" w:type="dxa"/>
            <w:gridSpan w:val="4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993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19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66F" w:rsidTr="00C5588A">
        <w:trPr>
          <w:cantSplit/>
          <w:trHeight w:val="559"/>
        </w:trPr>
        <w:tc>
          <w:tcPr>
            <w:tcW w:w="1277" w:type="dxa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808" w:type="dxa"/>
            <w:gridSpan w:val="4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姻</w:t>
            </w:r>
            <w:proofErr w:type="gramEnd"/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319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66F" w:rsidTr="00C5588A">
        <w:trPr>
          <w:cantSplit/>
          <w:trHeight w:val="607"/>
        </w:trPr>
        <w:tc>
          <w:tcPr>
            <w:tcW w:w="1724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621" w:type="dxa"/>
            <w:gridSpan w:val="9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19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440" w:type="dxa"/>
            <w:vAlign w:val="center"/>
          </w:tcPr>
          <w:p w:rsidR="00D5766F" w:rsidRDefault="00D5766F" w:rsidP="00C5588A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766F" w:rsidTr="00C5588A">
        <w:trPr>
          <w:cantSplit/>
          <w:trHeight w:val="536"/>
        </w:trPr>
        <w:tc>
          <w:tcPr>
            <w:tcW w:w="1724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346" w:type="dxa"/>
            <w:gridSpan w:val="8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66F" w:rsidTr="00C5588A">
        <w:trPr>
          <w:cantSplit/>
          <w:trHeight w:val="690"/>
        </w:trPr>
        <w:tc>
          <w:tcPr>
            <w:tcW w:w="1724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是否服兵役</w:t>
            </w:r>
          </w:p>
        </w:tc>
        <w:tc>
          <w:tcPr>
            <w:tcW w:w="3346" w:type="dxa"/>
            <w:gridSpan w:val="8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在部队受奖励情况</w:t>
            </w:r>
          </w:p>
        </w:tc>
        <w:tc>
          <w:tcPr>
            <w:tcW w:w="2520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66F" w:rsidTr="00C5588A">
        <w:trPr>
          <w:cantSplit/>
          <w:trHeight w:val="536"/>
        </w:trPr>
        <w:tc>
          <w:tcPr>
            <w:tcW w:w="1724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驾驶证及</w:t>
            </w:r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149" w:type="dxa"/>
            <w:gridSpan w:val="2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6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其他量化评鉴</w:t>
            </w:r>
          </w:p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加分情况</w:t>
            </w:r>
          </w:p>
        </w:tc>
        <w:tc>
          <w:tcPr>
            <w:tcW w:w="4034" w:type="dxa"/>
            <w:gridSpan w:val="4"/>
            <w:vAlign w:val="center"/>
          </w:tcPr>
          <w:p w:rsidR="00D5766F" w:rsidRDefault="00D5766F" w:rsidP="00C5588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66F" w:rsidTr="00C5588A">
        <w:trPr>
          <w:cantSplit/>
          <w:trHeight w:val="574"/>
        </w:trPr>
        <w:tc>
          <w:tcPr>
            <w:tcW w:w="3954" w:type="dxa"/>
            <w:gridSpan w:val="7"/>
            <w:vAlign w:val="center"/>
          </w:tcPr>
          <w:p w:rsidR="00D5766F" w:rsidRDefault="00D5766F" w:rsidP="00C5588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联系电话（如有变动请及时通知）</w:t>
            </w:r>
          </w:p>
        </w:tc>
        <w:tc>
          <w:tcPr>
            <w:tcW w:w="5150" w:type="dxa"/>
            <w:gridSpan w:val="7"/>
            <w:vAlign w:val="center"/>
          </w:tcPr>
          <w:p w:rsidR="00D5766F" w:rsidRDefault="00D5766F" w:rsidP="00C5588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               固定电话：</w:t>
            </w:r>
          </w:p>
        </w:tc>
      </w:tr>
      <w:tr w:rsidR="00D5766F" w:rsidTr="00C5588A">
        <w:trPr>
          <w:trHeight w:val="2274"/>
        </w:trPr>
        <w:tc>
          <w:tcPr>
            <w:tcW w:w="1277" w:type="dxa"/>
            <w:vAlign w:val="center"/>
          </w:tcPr>
          <w:p w:rsidR="00D5766F" w:rsidRDefault="00D5766F" w:rsidP="00C5588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 习</w:t>
            </w:r>
          </w:p>
          <w:p w:rsidR="00D5766F" w:rsidRDefault="00D5766F" w:rsidP="00C5588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    作</w:t>
            </w:r>
          </w:p>
          <w:p w:rsidR="00D5766F" w:rsidRDefault="00D5766F" w:rsidP="00C5588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    历</w:t>
            </w:r>
          </w:p>
        </w:tc>
        <w:tc>
          <w:tcPr>
            <w:tcW w:w="7827" w:type="dxa"/>
            <w:gridSpan w:val="13"/>
            <w:vAlign w:val="center"/>
          </w:tcPr>
          <w:p w:rsidR="00D5766F" w:rsidRDefault="00D5766F" w:rsidP="00C5588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66F" w:rsidTr="00C5588A">
        <w:trPr>
          <w:trHeight w:val="600"/>
        </w:trPr>
        <w:tc>
          <w:tcPr>
            <w:tcW w:w="1277" w:type="dxa"/>
            <w:vMerge w:val="restart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  <w:highlight w:val="green"/>
              </w:rPr>
            </w:pPr>
            <w:r w:rsidRPr="00911142">
              <w:rPr>
                <w:rFonts w:asciiTheme="minorEastAsia" w:hAnsiTheme="minorEastAsia" w:hint="eastAsia"/>
                <w:sz w:val="24"/>
              </w:rPr>
              <w:t>家庭成员及主要社会关系</w:t>
            </w: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11142">
              <w:rPr>
                <w:rFonts w:asciiTheme="minorEastAsia" w:hAnsiTheme="minorEastAsia" w:hint="eastAsia"/>
                <w:sz w:val="24"/>
              </w:rPr>
              <w:t>称  谓</w:t>
            </w: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11142"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11142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11142"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  <w:highlight w:val="gree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  <w:highlight w:val="gree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  <w:highlight w:val="gree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  <w:highlight w:val="gree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5766F" w:rsidTr="00C5588A">
        <w:trPr>
          <w:trHeight w:val="339"/>
        </w:trPr>
        <w:tc>
          <w:tcPr>
            <w:tcW w:w="1277" w:type="dxa"/>
            <w:vMerge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11"/>
                <w:szCs w:val="1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5766F" w:rsidRPr="00911142" w:rsidRDefault="00D5766F" w:rsidP="00C5588A">
            <w:pPr>
              <w:spacing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D5766F" w:rsidRPr="00911142" w:rsidRDefault="00D5766F" w:rsidP="00D5766F">
      <w:pPr>
        <w:spacing w:line="440" w:lineRule="exact"/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 w:rsidRPr="00911142">
        <w:rPr>
          <w:rFonts w:ascii="方正小标宋_GBK" w:eastAsia="方正小标宋_GBK" w:hAnsi="宋体" w:hint="eastAsia"/>
          <w:color w:val="000000"/>
          <w:sz w:val="36"/>
          <w:szCs w:val="36"/>
        </w:rPr>
        <w:t>公开招录</w:t>
      </w:r>
      <w:r w:rsidRPr="00911142">
        <w:rPr>
          <w:rFonts w:ascii="方正小标宋_GBK" w:eastAsia="方正小标宋_GBK" w:hAnsi="宋体" w:cs="宋体" w:hint="eastAsia"/>
          <w:kern w:val="0"/>
          <w:sz w:val="36"/>
          <w:szCs w:val="36"/>
        </w:rPr>
        <w:t>劳动合同制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执法辅助</w:t>
      </w:r>
      <w:r w:rsidRPr="00911142">
        <w:rPr>
          <w:rFonts w:ascii="方正小标宋_GBK" w:eastAsia="方正小标宋_GBK" w:hAnsi="宋体" w:hint="eastAsia"/>
          <w:color w:val="000000"/>
          <w:sz w:val="36"/>
          <w:szCs w:val="36"/>
        </w:rPr>
        <w:t>人员报名登记表</w:t>
      </w:r>
    </w:p>
    <w:p w:rsidR="00D5766F" w:rsidRDefault="00D5766F" w:rsidP="00D5766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备注：1.学历从高中开始填写；</w:t>
      </w:r>
    </w:p>
    <w:p w:rsidR="00D5766F" w:rsidRPr="00675F96" w:rsidRDefault="00D5766F" w:rsidP="00D5766F">
      <w:r>
        <w:rPr>
          <w:rFonts w:ascii="仿宋" w:eastAsia="仿宋" w:hAnsi="仿宋" w:hint="eastAsia"/>
          <w:sz w:val="24"/>
        </w:rPr>
        <w:t xml:space="preserve">      2.家庭成员及主要社会关系包括父、母、兄弟姐妹、祖父、祖母、外祖父、外祖母</w:t>
      </w:r>
      <w:r>
        <w:rPr>
          <w:rFonts w:hint="eastAsia"/>
          <w:sz w:val="24"/>
        </w:rPr>
        <w:t>；</w:t>
      </w:r>
      <w:r>
        <w:rPr>
          <w:rFonts w:ascii="仿宋" w:eastAsia="仿宋" w:hAnsi="仿宋" w:hint="eastAsia"/>
          <w:sz w:val="24"/>
        </w:rPr>
        <w:t>已婚者还应包括妻子、子女。</w:t>
      </w:r>
    </w:p>
    <w:p w:rsidR="00D5766F" w:rsidRPr="00D5766F" w:rsidRDefault="00D5766F" w:rsidP="00D5766F"/>
    <w:sectPr w:rsidR="00D5766F" w:rsidRPr="00D5766F" w:rsidSect="0024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06" w:rsidRDefault="008B6D06" w:rsidP="00D5766F">
      <w:r>
        <w:separator/>
      </w:r>
    </w:p>
  </w:endnote>
  <w:endnote w:type="continuationSeparator" w:id="0">
    <w:p w:rsidR="008B6D06" w:rsidRDefault="008B6D06" w:rsidP="00D5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06" w:rsidRDefault="008B6D06" w:rsidP="00D5766F">
      <w:r>
        <w:separator/>
      </w:r>
    </w:p>
  </w:footnote>
  <w:footnote w:type="continuationSeparator" w:id="0">
    <w:p w:rsidR="008B6D06" w:rsidRDefault="008B6D06" w:rsidP="00D5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66F"/>
    <w:rsid w:val="00240C80"/>
    <w:rsid w:val="008B6D06"/>
    <w:rsid w:val="00C93FF5"/>
    <w:rsid w:val="00D5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F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6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2018-02-24T07:55:00Z</dcterms:created>
  <dcterms:modified xsi:type="dcterms:W3CDTF">2018-02-24T08:02:00Z</dcterms:modified>
</cp:coreProperties>
</file>