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804" w:rsidRDefault="00D53804" w:rsidP="00D53804">
      <w:pPr>
        <w:pStyle w:val="a3"/>
        <w:spacing w:before="0" w:beforeAutospacing="0" w:after="0" w:afterAutospacing="0" w:line="375" w:lineRule="atLeast"/>
        <w:rPr>
          <w:color w:val="515151"/>
          <w:sz w:val="21"/>
          <w:szCs w:val="21"/>
        </w:rPr>
      </w:pPr>
      <w:r>
        <w:rPr>
          <w:rFonts w:hint="eastAsia"/>
          <w:color w:val="515151"/>
          <w:sz w:val="21"/>
          <w:szCs w:val="21"/>
        </w:rPr>
        <w:t>衡阳市园林局下属事业单位情况简介</w:t>
      </w:r>
    </w:p>
    <w:p w:rsidR="00D53804" w:rsidRDefault="00D53804" w:rsidP="00D53804">
      <w:pPr>
        <w:pStyle w:val="a3"/>
        <w:spacing w:before="0" w:beforeAutospacing="0" w:after="0" w:afterAutospacing="0" w:line="375" w:lineRule="atLeast"/>
        <w:rPr>
          <w:rFonts w:hint="eastAsia"/>
          <w:color w:val="515151"/>
          <w:sz w:val="21"/>
          <w:szCs w:val="21"/>
        </w:rPr>
      </w:pPr>
      <w:r>
        <w:rPr>
          <w:rFonts w:hint="eastAsia"/>
          <w:color w:val="515151"/>
          <w:sz w:val="21"/>
          <w:szCs w:val="21"/>
        </w:rPr>
        <w:t xml:space="preserve">　　衡阳市园林局原为衡阳市园林管理处，成立于1976年。2012年9月经市编委批准，更名为衡阳市园林局。2014年5月，又经市编委批准，为衡阳市城市管理行政执法局管理的副处级全额拨款事业单位。衡阳市园林局位于衡阳市雁峰区公园路8号（市岳屏公园内），环境幽雅，景色秀美。主要负责城区绿化设计、工程建设和园林考核督查；各公园、景区、广场绿地日常管护；动物科普、园林科研推广；苗木花卉引种培植；城区道路节日摆花。</w:t>
      </w:r>
    </w:p>
    <w:p w:rsidR="00D53804" w:rsidRDefault="00D53804" w:rsidP="00D53804">
      <w:pPr>
        <w:pStyle w:val="a3"/>
        <w:spacing w:before="0" w:beforeAutospacing="0" w:after="0" w:afterAutospacing="0" w:line="375" w:lineRule="atLeast"/>
        <w:rPr>
          <w:rFonts w:hint="eastAsia"/>
          <w:color w:val="515151"/>
          <w:sz w:val="21"/>
          <w:szCs w:val="21"/>
        </w:rPr>
      </w:pPr>
      <w:r>
        <w:rPr>
          <w:rFonts w:hint="eastAsia"/>
          <w:color w:val="515151"/>
          <w:sz w:val="21"/>
          <w:szCs w:val="21"/>
        </w:rPr>
        <w:t xml:space="preserve">　　衡阳市岳屏公园：负责岳屏公园的建设、维护、管理、经营及协助宣传抗战文化等工作。正科级，差额拨款事业单位。</w:t>
      </w:r>
    </w:p>
    <w:p w:rsidR="00D53804" w:rsidRDefault="00D53804" w:rsidP="00D53804">
      <w:pPr>
        <w:pStyle w:val="a3"/>
        <w:spacing w:before="0" w:beforeAutospacing="0" w:after="0" w:afterAutospacing="0" w:line="375" w:lineRule="atLeast"/>
        <w:rPr>
          <w:rFonts w:hint="eastAsia"/>
          <w:color w:val="515151"/>
          <w:sz w:val="21"/>
          <w:szCs w:val="21"/>
        </w:rPr>
      </w:pPr>
      <w:r>
        <w:rPr>
          <w:rFonts w:hint="eastAsia"/>
          <w:color w:val="515151"/>
          <w:sz w:val="21"/>
          <w:szCs w:val="21"/>
        </w:rPr>
        <w:t xml:space="preserve">　　衡阳市回雁峰景区：负责回雁峰景区的建设、维护、管理、旅游经营服务及协助宣传船山文化、大雁文化等工作。正科级，差额拨款事业单位。</w:t>
      </w:r>
    </w:p>
    <w:p w:rsidR="00D53804" w:rsidRDefault="00D53804" w:rsidP="00D53804">
      <w:pPr>
        <w:pStyle w:val="a3"/>
        <w:spacing w:before="0" w:beforeAutospacing="0" w:after="0" w:afterAutospacing="0" w:line="375" w:lineRule="atLeast"/>
        <w:rPr>
          <w:rFonts w:hint="eastAsia"/>
          <w:color w:val="515151"/>
          <w:sz w:val="21"/>
          <w:szCs w:val="21"/>
        </w:rPr>
      </w:pPr>
      <w:r>
        <w:rPr>
          <w:rFonts w:hint="eastAsia"/>
          <w:color w:val="515151"/>
          <w:sz w:val="21"/>
          <w:szCs w:val="21"/>
        </w:rPr>
        <w:t xml:space="preserve">　　衡阳市南郊公园：负责南郊公园的建设、维护、管理及花卉生产经营等工作。正科级，差额拨款事业单位。</w:t>
      </w:r>
    </w:p>
    <w:p w:rsidR="00D53804" w:rsidRDefault="00D53804" w:rsidP="00D53804">
      <w:pPr>
        <w:pStyle w:val="a3"/>
        <w:spacing w:before="0" w:beforeAutospacing="0" w:after="0" w:afterAutospacing="0" w:line="375" w:lineRule="atLeast"/>
        <w:rPr>
          <w:rFonts w:hint="eastAsia"/>
          <w:color w:val="515151"/>
          <w:sz w:val="21"/>
          <w:szCs w:val="21"/>
        </w:rPr>
      </w:pPr>
      <w:r>
        <w:rPr>
          <w:rFonts w:hint="eastAsia"/>
          <w:color w:val="515151"/>
          <w:sz w:val="21"/>
          <w:szCs w:val="21"/>
        </w:rPr>
        <w:t xml:space="preserve">　　衡阳市动物园：负责野生动物饲养、驯化、繁殖、保护、科普、科研及动物园的建设、维护、管理、经营等工作。正科级，差额拨款事业单位。</w:t>
      </w:r>
    </w:p>
    <w:p w:rsidR="00D53804" w:rsidRDefault="00D53804" w:rsidP="00D53804">
      <w:pPr>
        <w:pStyle w:val="a3"/>
        <w:spacing w:before="0" w:beforeAutospacing="0" w:after="0" w:afterAutospacing="0" w:line="375" w:lineRule="atLeast"/>
        <w:rPr>
          <w:rFonts w:hint="eastAsia"/>
          <w:color w:val="515151"/>
          <w:sz w:val="21"/>
          <w:szCs w:val="21"/>
        </w:rPr>
      </w:pPr>
      <w:r>
        <w:rPr>
          <w:rFonts w:hint="eastAsia"/>
          <w:color w:val="515151"/>
          <w:sz w:val="21"/>
          <w:szCs w:val="21"/>
        </w:rPr>
        <w:t xml:space="preserve">　　衡阳市石鼓书院：负责石鼓书院的建设、维护、管理、旅游经营服务及协助宣传湖湘文化、书院文化等工作。正科级，差额拨款事业单位。</w:t>
      </w:r>
    </w:p>
    <w:p w:rsidR="00D53804" w:rsidRDefault="00D53804" w:rsidP="00D53804">
      <w:pPr>
        <w:pStyle w:val="a3"/>
        <w:spacing w:before="0" w:beforeAutospacing="0" w:after="0" w:afterAutospacing="0" w:line="375" w:lineRule="atLeast"/>
        <w:rPr>
          <w:rFonts w:hint="eastAsia"/>
          <w:color w:val="515151"/>
          <w:sz w:val="21"/>
          <w:szCs w:val="21"/>
        </w:rPr>
      </w:pPr>
      <w:r>
        <w:rPr>
          <w:rFonts w:hint="eastAsia"/>
          <w:color w:val="515151"/>
          <w:sz w:val="21"/>
          <w:szCs w:val="21"/>
        </w:rPr>
        <w:t xml:space="preserve">　　衡阳</w:t>
      </w:r>
      <w:proofErr w:type="gramStart"/>
      <w:r>
        <w:rPr>
          <w:rFonts w:hint="eastAsia"/>
          <w:color w:val="515151"/>
          <w:sz w:val="21"/>
          <w:szCs w:val="21"/>
        </w:rPr>
        <w:t>市广场</w:t>
      </w:r>
      <w:proofErr w:type="gramEnd"/>
      <w:r>
        <w:rPr>
          <w:rFonts w:hint="eastAsia"/>
          <w:color w:val="515151"/>
          <w:sz w:val="21"/>
          <w:szCs w:val="21"/>
        </w:rPr>
        <w:t>管理所：负责市园林局局管广场绿化、美化、净化和设施，秩序管理等工作。正科级，差额拨款事业单位。</w:t>
      </w:r>
    </w:p>
    <w:p w:rsidR="00D53804" w:rsidRDefault="00D53804" w:rsidP="00D53804">
      <w:pPr>
        <w:pStyle w:val="a3"/>
        <w:spacing w:before="0" w:beforeAutospacing="0" w:after="0" w:afterAutospacing="0" w:line="375" w:lineRule="atLeast"/>
        <w:rPr>
          <w:rFonts w:hint="eastAsia"/>
          <w:color w:val="515151"/>
          <w:sz w:val="21"/>
          <w:szCs w:val="21"/>
        </w:rPr>
      </w:pPr>
      <w:r>
        <w:rPr>
          <w:rFonts w:hint="eastAsia"/>
          <w:color w:val="515151"/>
          <w:sz w:val="21"/>
          <w:szCs w:val="21"/>
        </w:rPr>
        <w:t xml:space="preserve">　　衡阳市园林技术推广所：负责城市园林绿化科技发展规划拟订、工程设计、科技开发、成果引进推广及行业协会等工作。正科级，差额拨款事业单位。</w:t>
      </w:r>
    </w:p>
    <w:p w:rsidR="00D53804" w:rsidRDefault="00D53804" w:rsidP="00D53804">
      <w:pPr>
        <w:pStyle w:val="a3"/>
        <w:spacing w:before="0" w:beforeAutospacing="0" w:after="0" w:afterAutospacing="0" w:line="375" w:lineRule="atLeast"/>
        <w:rPr>
          <w:rFonts w:hint="eastAsia"/>
          <w:color w:val="515151"/>
          <w:sz w:val="21"/>
          <w:szCs w:val="21"/>
        </w:rPr>
      </w:pPr>
      <w:r>
        <w:rPr>
          <w:rFonts w:hint="eastAsia"/>
          <w:color w:val="515151"/>
          <w:sz w:val="21"/>
          <w:szCs w:val="21"/>
        </w:rPr>
        <w:t xml:space="preserve">　　衡阳市南湖公园：负责南湖公园的绿化管养、景点改造、环境卫生和公共秩序管理、公共设施的日常管理和维护等工作。正科级，差额拨款事业单位。</w:t>
      </w:r>
    </w:p>
    <w:p w:rsidR="005A68A6" w:rsidRPr="00D53804" w:rsidRDefault="005A68A6">
      <w:bookmarkStart w:id="0" w:name="_GoBack"/>
      <w:bookmarkEnd w:id="0"/>
    </w:p>
    <w:sectPr w:rsidR="005A68A6" w:rsidRPr="00D53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04"/>
    <w:rsid w:val="005A68A6"/>
    <w:rsid w:val="00D5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F8398-3C52-4191-82CC-7467B389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8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0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</cp:revision>
  <dcterms:created xsi:type="dcterms:W3CDTF">2018-03-01T03:11:00Z</dcterms:created>
  <dcterms:modified xsi:type="dcterms:W3CDTF">2018-03-01T03:11:00Z</dcterms:modified>
</cp:coreProperties>
</file>