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528" w:lineRule="auto"/>
        <w:ind w:left="1363" w:hanging="720"/>
        <w:rPr>
          <w:rFonts w:eastAsia="方正黑体_GBK"/>
          <w:sz w:val="32"/>
          <w:szCs w:val="32"/>
          <w:shd w:val="clear" w:color="auto" w:fill="FFFFFF"/>
        </w:rPr>
      </w:pPr>
      <w:r>
        <w:rPr>
          <w:rFonts w:eastAsia="方正黑体_GBK"/>
          <w:b/>
          <w:sz w:val="32"/>
          <w:szCs w:val="32"/>
          <w:shd w:val="clear" w:color="auto" w:fill="FFFFFF"/>
        </w:rPr>
        <w:t>面试分数线及进入面试人员名单</w:t>
      </w:r>
    </w:p>
    <w:tbl>
      <w:tblPr>
        <w:tblStyle w:val="3"/>
        <w:tblW w:w="86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4"/>
        <w:gridCol w:w="1134"/>
        <w:gridCol w:w="1134"/>
        <w:gridCol w:w="1984"/>
        <w:gridCol w:w="1276"/>
        <w:gridCol w:w="88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2234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bookmarkStart w:id="0" w:name="RANGE_B4_F45"/>
            <w:r>
              <w:rPr>
                <w:rFonts w:eastAsia="方正黑体_GBK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方正黑体_GBK"/>
                <w:b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面试  时间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234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</w:rPr>
              <w:t>海关业务（300110001623）</w:t>
            </w:r>
          </w:p>
        </w:tc>
        <w:tc>
          <w:tcPr>
            <w:tcW w:w="113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hint="eastAsia"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</w:rPr>
              <w:t>117.9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毛先平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127231311005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方正仿宋_GBK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eastAsia="方正仿宋_GBK"/>
                <w:b/>
                <w:sz w:val="24"/>
                <w:szCs w:val="24"/>
                <w:shd w:val="clear" w:color="auto" w:fill="FFFFFF"/>
              </w:rPr>
              <w:t>3月</w:t>
            </w:r>
            <w:r>
              <w:rPr>
                <w:rFonts w:hint="eastAsia" w:eastAsia="方正仿宋_GBK"/>
                <w:b/>
                <w:sz w:val="24"/>
                <w:szCs w:val="24"/>
                <w:shd w:val="clear" w:color="auto" w:fill="FFFFFF"/>
              </w:rPr>
              <w:t>20</w:t>
            </w:r>
            <w:r>
              <w:rPr>
                <w:rFonts w:eastAsia="方正仿宋_GBK"/>
                <w:b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8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2234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hAnsi="仿宋_GB2312" w:eastAsia="仿宋_GB2312"/>
                <w:sz w:val="24"/>
              </w:rPr>
              <w:t>彭家乐</w:t>
            </w:r>
          </w:p>
        </w:tc>
        <w:tc>
          <w:tcPr>
            <w:tcW w:w="19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127231311403</w:t>
            </w: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jc w:val="center"/>
              <w:textAlignment w:val="top"/>
              <w:rPr>
                <w:rFonts w:eastAsia="方正仿宋_GBK"/>
                <w:sz w:val="24"/>
                <w:szCs w:val="24"/>
                <w:shd w:val="clear" w:color="auto" w:fill="FFFFFF"/>
              </w:rPr>
            </w:pPr>
          </w:p>
        </w:tc>
      </w:tr>
    </w:tbl>
    <w:p/>
    <w:p/>
    <w:p/>
    <w:p/>
    <w:p/>
    <w:p/>
    <w:p/>
    <w:p/>
    <w:p/>
    <w:p/>
    <w:p/>
    <w:p/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fldChar w:fldCharType="begin"/>
      </w:r>
      <w:r>
        <w:rPr>
          <w:b/>
          <w:bCs/>
          <w:color w:val="000000"/>
          <w:spacing w:val="8"/>
          <w:sz w:val="44"/>
          <w:szCs w:val="44"/>
        </w:rPr>
        <w:instrText xml:space="preserve">HYPERLINK "http://bm.scs.gov.cn/2015/UserControl/Department/html/</w:instrText>
      </w:r>
      <w:r>
        <w:rPr>
          <w:rFonts w:hint="eastAsia"/>
          <w:b/>
          <w:bCs/>
          <w:color w:val="000000"/>
          <w:spacing w:val="8"/>
          <w:sz w:val="44"/>
          <w:szCs w:val="44"/>
        </w:rPr>
        <w:instrText xml:space="preserve">附件二：全国人大机关放弃声明</w:instrText>
      </w:r>
      <w:r>
        <w:rPr>
          <w:b/>
          <w:bCs/>
          <w:color w:val="000000"/>
          <w:spacing w:val="8"/>
          <w:sz w:val="44"/>
          <w:szCs w:val="44"/>
        </w:rPr>
        <w:instrText xml:space="preserve">.doc"</w:instrText>
      </w:r>
      <w:r>
        <w:rPr>
          <w:b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/>
          <w:b/>
          <w:bCs/>
          <w:color w:val="000000"/>
          <w:spacing w:val="8"/>
          <w:sz w:val="44"/>
          <w:szCs w:val="44"/>
        </w:rPr>
        <w:t>放弃面试资格声明</w:t>
      </w:r>
      <w:r>
        <w:rPr>
          <w:b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人事司：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hint="eastAsia" w:eastAsia="仿宋_GB2312" w:cs="宋体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hint="eastAsia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5468"/>
    <w:rsid w:val="7B32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2018-03-06T10:48:00Z</dcterms:created>
  <dc:creator> 米 米 </dc:creator>
  <cp:lastModifiedBy> 米 米 </cp:lastModifiedBy>
  <dcterms:modified xsi:type="dcterms:W3CDTF">2018-03-06T10:49:26Z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