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rPr>
          <w:rFonts w:hint="eastAsia" w:ascii="黑体" w:eastAsia="黑体"/>
          <w:kern w:val="0"/>
          <w:szCs w:val="32"/>
        </w:rPr>
      </w:pPr>
      <w:r>
        <w:rPr>
          <w:rFonts w:hint="eastAsia" w:ascii="黑体" w:eastAsia="黑体"/>
          <w:kern w:val="0"/>
          <w:szCs w:val="32"/>
        </w:rPr>
        <w:t>附件</w:t>
      </w:r>
    </w:p>
    <w:p>
      <w:pPr>
        <w:spacing w:line="460" w:lineRule="exact"/>
        <w:jc w:val="center"/>
        <w:rPr>
          <w:rFonts w:hint="eastAsia" w:ascii="方正小标宋简体" w:eastAsia="方正小标宋简体"/>
          <w:kern w:val="0"/>
          <w:sz w:val="36"/>
          <w:szCs w:val="36"/>
        </w:rPr>
      </w:pPr>
    </w:p>
    <w:p>
      <w:pPr>
        <w:spacing w:line="460" w:lineRule="exact"/>
        <w:jc w:val="center"/>
        <w:rPr>
          <w:rFonts w:hint="eastAsia" w:ascii="方正小标宋简体" w:eastAsia="方正小标宋简体"/>
          <w:kern w:val="0"/>
          <w:sz w:val="36"/>
          <w:szCs w:val="36"/>
        </w:rPr>
      </w:pPr>
    </w:p>
    <w:p>
      <w:pPr>
        <w:spacing w:line="560" w:lineRule="exact"/>
        <w:jc w:val="center"/>
        <w:rPr>
          <w:rFonts w:hint="eastAsia" w:ascii="方正小标宋简体" w:eastAsia="方正小标宋简体"/>
          <w:kern w:val="0"/>
          <w:sz w:val="36"/>
          <w:szCs w:val="36"/>
        </w:rPr>
      </w:pPr>
    </w:p>
    <w:p>
      <w:pPr>
        <w:spacing w:line="560" w:lineRule="exact"/>
        <w:jc w:val="center"/>
        <w:rPr>
          <w:rFonts w:hint="eastAsia" w:ascii="方正小标宋简体" w:eastAsia="方正小标宋简体"/>
          <w:spacing w:val="-10"/>
          <w:sz w:val="44"/>
          <w:szCs w:val="44"/>
        </w:rPr>
      </w:pPr>
      <w:r>
        <w:rPr>
          <w:rFonts w:hint="eastAsia" w:ascii="方正小标宋简体" w:eastAsia="方正小标宋简体"/>
          <w:spacing w:val="-10"/>
          <w:sz w:val="44"/>
          <w:szCs w:val="44"/>
        </w:rPr>
        <w:t>2018年选调应届优秀高校毕业生到基层工作</w:t>
      </w:r>
    </w:p>
    <w:p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kern w:val="0"/>
          <w:sz w:val="44"/>
          <w:szCs w:val="44"/>
        </w:rPr>
        <w:t>报考手册</w:t>
      </w:r>
    </w:p>
    <w:p>
      <w:pPr>
        <w:spacing w:line="560" w:lineRule="exact"/>
        <w:jc w:val="center"/>
        <w:rPr>
          <w:rFonts w:hint="eastAsia" w:ascii="黑体" w:eastAsia="黑体"/>
          <w:szCs w:val="32"/>
        </w:rPr>
      </w:pPr>
    </w:p>
    <w:p>
      <w:pPr>
        <w:spacing w:line="560" w:lineRule="exact"/>
        <w:jc w:val="center"/>
        <w:rPr>
          <w:rFonts w:hint="eastAsia" w:ascii="黑体" w:eastAsia="黑体"/>
          <w:szCs w:val="32"/>
        </w:rPr>
      </w:pPr>
      <w:r>
        <w:rPr>
          <w:rFonts w:hint="eastAsia" w:ascii="黑体" w:eastAsia="黑体"/>
          <w:szCs w:val="32"/>
        </w:rPr>
        <w:t>目  录</w:t>
      </w:r>
    </w:p>
    <w:p>
      <w:pPr>
        <w:spacing w:line="600" w:lineRule="exact"/>
        <w:rPr>
          <w:rFonts w:hint="eastAsia" w:ascii="黑体" w:eastAsia="黑体"/>
          <w:szCs w:val="32"/>
        </w:rPr>
      </w:pPr>
    </w:p>
    <w:p>
      <w:pPr>
        <w:spacing w:line="700" w:lineRule="exact"/>
        <w:ind w:firstLine="420" w:firstLineChars="150"/>
        <w:rPr>
          <w:rFonts w:hint="eastAsia" w:ascii="楷体_GB2312" w:eastAsia="楷体_GB2312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 xml:space="preserve">第一章  </w:t>
      </w:r>
      <w:r>
        <w:rPr>
          <w:rFonts w:hint="eastAsia" w:ascii="楷体_GB2312" w:eastAsia="楷体_GB2312"/>
          <w:sz w:val="28"/>
          <w:szCs w:val="28"/>
        </w:rPr>
        <w:t xml:space="preserve">选调计划 </w:t>
      </w:r>
      <w:r>
        <w:rPr>
          <w:rFonts w:hint="eastAsia" w:ascii="仿宋_GB2312"/>
          <w:sz w:val="28"/>
          <w:szCs w:val="28"/>
        </w:rPr>
        <w:t>………………………………………02</w:t>
      </w:r>
    </w:p>
    <w:p>
      <w:pPr>
        <w:spacing w:line="700" w:lineRule="exact"/>
        <w:ind w:firstLine="420" w:firstLineChars="150"/>
        <w:rPr>
          <w:rFonts w:hint="eastAsia" w:ascii="仿宋_GB2312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第二章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 w:ascii="楷体_GB2312" w:eastAsia="楷体_GB2312"/>
          <w:sz w:val="28"/>
          <w:szCs w:val="28"/>
        </w:rPr>
        <w:t>有关单位咨询电话</w:t>
      </w:r>
      <w:r>
        <w:rPr>
          <w:rFonts w:hint="eastAsia" w:ascii="仿宋_GB2312"/>
          <w:sz w:val="28"/>
          <w:szCs w:val="28"/>
        </w:rPr>
        <w:t>…………………………… 03</w:t>
      </w:r>
    </w:p>
    <w:p>
      <w:pPr>
        <w:spacing w:line="700" w:lineRule="exact"/>
        <w:ind w:firstLine="420" w:firstLineChars="150"/>
        <w:rPr>
          <w:rFonts w:hint="eastAsia" w:ascii="楷体_GB2312" w:eastAsia="楷体_GB2312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 xml:space="preserve">第三章  </w:t>
      </w:r>
      <w:r>
        <w:rPr>
          <w:rFonts w:hint="eastAsia" w:ascii="楷体_GB2312" w:eastAsia="楷体_GB2312"/>
          <w:sz w:val="28"/>
          <w:szCs w:val="28"/>
        </w:rPr>
        <w:t>选调条件说明</w:t>
      </w:r>
      <w:r>
        <w:rPr>
          <w:rFonts w:hint="eastAsia" w:ascii="仿宋_GB2312"/>
          <w:sz w:val="28"/>
          <w:szCs w:val="28"/>
        </w:rPr>
        <w:t>………………………………… 04</w:t>
      </w:r>
    </w:p>
    <w:p>
      <w:pPr>
        <w:spacing w:line="700" w:lineRule="exact"/>
        <w:ind w:firstLine="420" w:firstLineChars="150"/>
        <w:rPr>
          <w:rFonts w:hint="eastAsia" w:ascii="仿宋_GB2312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第四章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 w:ascii="楷体_GB2312" w:eastAsia="楷体_GB2312"/>
          <w:sz w:val="28"/>
          <w:szCs w:val="28"/>
        </w:rPr>
        <w:t xml:space="preserve">网上报考操作说明 </w:t>
      </w:r>
      <w:r>
        <w:rPr>
          <w:rFonts w:hint="eastAsia" w:ascii="仿宋_GB2312"/>
          <w:sz w:val="28"/>
          <w:szCs w:val="28"/>
        </w:rPr>
        <w:t>……………………………06</w:t>
      </w:r>
    </w:p>
    <w:p>
      <w:pPr>
        <w:spacing w:line="700" w:lineRule="exact"/>
        <w:ind w:firstLine="420" w:firstLineChars="150"/>
        <w:rPr>
          <w:rFonts w:hint="eastAsia" w:ascii="楷体_GB2312" w:eastAsia="楷体_GB2312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第五章</w:t>
      </w:r>
      <w:r>
        <w:rPr>
          <w:rFonts w:hint="eastAsia" w:ascii="楷体_GB2312" w:eastAsia="楷体_GB2312"/>
          <w:sz w:val="28"/>
          <w:szCs w:val="28"/>
        </w:rPr>
        <w:t xml:space="preserve">  网上报名填写说明</w:t>
      </w:r>
      <w:r>
        <w:rPr>
          <w:rFonts w:hint="eastAsia" w:ascii="仿宋_GB2312"/>
          <w:sz w:val="28"/>
          <w:szCs w:val="28"/>
        </w:rPr>
        <w:t>…………………………… 12</w:t>
      </w:r>
    </w:p>
    <w:p>
      <w:pPr>
        <w:spacing w:line="700" w:lineRule="exact"/>
        <w:ind w:firstLine="420" w:firstLineChars="150"/>
        <w:rPr>
          <w:rFonts w:hint="eastAsia" w:ascii="仿宋_GB2312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 xml:space="preserve">第六章  </w:t>
      </w:r>
      <w:r>
        <w:rPr>
          <w:rFonts w:hint="eastAsia" w:ascii="楷体_GB2312" w:eastAsia="楷体_GB2312"/>
          <w:sz w:val="28"/>
          <w:szCs w:val="28"/>
        </w:rPr>
        <w:t>全国普通高校参考名单</w:t>
      </w:r>
      <w:r>
        <w:rPr>
          <w:rFonts w:hint="eastAsia" w:ascii="仿宋_GB2312"/>
          <w:sz w:val="28"/>
          <w:szCs w:val="28"/>
        </w:rPr>
        <w:t>……………………… 15</w:t>
      </w:r>
    </w:p>
    <w:p>
      <w:pPr>
        <w:spacing w:line="700" w:lineRule="exact"/>
        <w:ind w:firstLine="420" w:firstLineChars="150"/>
        <w:rPr>
          <w:rFonts w:hint="eastAsia" w:ascii="楷体_GB2312" w:eastAsia="楷体_GB2312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第七章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 w:ascii="楷体_GB2312" w:eastAsia="楷体_GB2312"/>
          <w:sz w:val="28"/>
          <w:szCs w:val="28"/>
        </w:rPr>
        <w:t>全国普通高校专业参考目录</w:t>
      </w:r>
      <w:r>
        <w:rPr>
          <w:rFonts w:hint="eastAsia" w:ascii="仿宋_GB2312"/>
          <w:sz w:val="28"/>
          <w:szCs w:val="28"/>
        </w:rPr>
        <w:t>………………… 42</w:t>
      </w:r>
    </w:p>
    <w:p>
      <w:pPr>
        <w:spacing w:line="460" w:lineRule="exact"/>
        <w:ind w:firstLine="470" w:firstLineChars="168"/>
        <w:rPr>
          <w:rFonts w:hint="eastAsia" w:ascii="仿宋_GB2312"/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 w:ascii="仿宋_GB2312"/>
          <w:sz w:val="28"/>
          <w:szCs w:val="28"/>
        </w:rPr>
        <w:t xml:space="preserve"> </w:t>
      </w:r>
    </w:p>
    <w:p>
      <w:pPr>
        <w:spacing w:line="460" w:lineRule="exact"/>
        <w:ind w:firstLine="470" w:firstLineChars="168"/>
        <w:rPr>
          <w:rFonts w:hint="eastAsia" w:ascii="仿宋_GB2312"/>
          <w:sz w:val="28"/>
          <w:szCs w:val="28"/>
        </w:rPr>
      </w:pPr>
    </w:p>
    <w:p>
      <w:pPr>
        <w:spacing w:line="460" w:lineRule="exact"/>
        <w:ind w:firstLine="470" w:firstLineChars="168"/>
        <w:rPr>
          <w:rFonts w:hint="eastAsia" w:ascii="仿宋_GB2312"/>
          <w:sz w:val="28"/>
          <w:szCs w:val="28"/>
        </w:rPr>
      </w:pPr>
    </w:p>
    <w:p>
      <w:pPr>
        <w:spacing w:line="460" w:lineRule="exact"/>
        <w:ind w:firstLine="470" w:firstLineChars="168"/>
        <w:rPr>
          <w:rFonts w:hint="eastAsia" w:ascii="仿宋_GB2312"/>
          <w:sz w:val="28"/>
          <w:szCs w:val="28"/>
        </w:rPr>
      </w:pPr>
    </w:p>
    <w:p>
      <w:pPr>
        <w:spacing w:line="460" w:lineRule="exact"/>
        <w:ind w:firstLine="470" w:firstLineChars="168"/>
        <w:rPr>
          <w:rFonts w:hint="eastAsia" w:ascii="仿宋_GB2312"/>
          <w:sz w:val="28"/>
          <w:szCs w:val="28"/>
        </w:rPr>
      </w:pPr>
    </w:p>
    <w:p>
      <w:pPr>
        <w:spacing w:line="460" w:lineRule="exact"/>
        <w:ind w:firstLine="470" w:firstLineChars="168"/>
        <w:rPr>
          <w:rFonts w:hint="eastAsia" w:ascii="仿宋_GB2312"/>
          <w:sz w:val="28"/>
          <w:szCs w:val="28"/>
        </w:rPr>
      </w:pPr>
    </w:p>
    <w:p>
      <w:pPr>
        <w:spacing w:line="460" w:lineRule="exact"/>
        <w:ind w:firstLine="470" w:firstLineChars="168"/>
        <w:rPr>
          <w:rFonts w:hint="eastAsia" w:ascii="仿宋_GB2312"/>
          <w:sz w:val="28"/>
          <w:szCs w:val="28"/>
        </w:rPr>
      </w:pPr>
    </w:p>
    <w:p>
      <w:pPr>
        <w:spacing w:line="460" w:lineRule="exact"/>
        <w:ind w:firstLine="470" w:firstLineChars="168"/>
        <w:rPr>
          <w:rFonts w:hint="eastAsia" w:ascii="仿宋_GB2312"/>
          <w:sz w:val="28"/>
          <w:szCs w:val="28"/>
        </w:rPr>
      </w:pPr>
    </w:p>
    <w:p>
      <w:pPr>
        <w:spacing w:line="460" w:lineRule="exact"/>
        <w:ind w:firstLine="470" w:firstLineChars="168"/>
        <w:rPr>
          <w:rFonts w:hint="eastAsia" w:ascii="仿宋_GB2312"/>
          <w:sz w:val="28"/>
          <w:szCs w:val="28"/>
        </w:rPr>
      </w:pPr>
    </w:p>
    <w:p>
      <w:pPr>
        <w:spacing w:line="460" w:lineRule="exact"/>
        <w:jc w:val="center"/>
        <w:rPr>
          <w:rFonts w:hint="eastAsia" w:ascii="黑体" w:eastAsia="黑体"/>
          <w:szCs w:val="32"/>
        </w:rPr>
      </w:pPr>
      <w:r>
        <w:rPr>
          <w:rFonts w:hint="eastAsia" w:ascii="黑体" w:eastAsia="黑体"/>
          <w:szCs w:val="32"/>
        </w:rPr>
        <w:t>第一章  选调计划</w:t>
      </w:r>
    </w:p>
    <w:tbl>
      <w:tblPr>
        <w:tblStyle w:val="6"/>
        <w:tblpPr w:leftFromText="180" w:rightFromText="180" w:vertAnchor="text" w:horzAnchor="page" w:tblpX="2017" w:tblpY="451"/>
        <w:tblOverlap w:val="never"/>
        <w:tblW w:w="80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7"/>
        <w:gridCol w:w="1579"/>
        <w:gridCol w:w="1827"/>
        <w:gridCol w:w="1827"/>
        <w:gridCol w:w="1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黑体" w:eastAsia="黑体"/>
                <w:kern w:val="0"/>
                <w:sz w:val="24"/>
              </w:rPr>
            </w:pPr>
            <w:r>
              <w:rPr>
                <w:rFonts w:hint="eastAsia" w:ascii="黑体" w:eastAsia="黑体"/>
                <w:kern w:val="0"/>
                <w:sz w:val="24"/>
              </w:rPr>
              <w:t>序号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黑体" w:eastAsia="黑体"/>
                <w:kern w:val="0"/>
                <w:sz w:val="24"/>
              </w:rPr>
            </w:pPr>
            <w:r>
              <w:rPr>
                <w:rFonts w:hint="eastAsia" w:ascii="黑体" w:eastAsia="黑体"/>
                <w:kern w:val="0"/>
                <w:sz w:val="24"/>
              </w:rPr>
              <w:t>市</w:t>
            </w:r>
          </w:p>
        </w:tc>
        <w:tc>
          <w:tcPr>
            <w:tcW w:w="1827" w:type="dxa"/>
            <w:vAlign w:val="center"/>
          </w:tcPr>
          <w:p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黑体" w:eastAsia="黑体"/>
                <w:kern w:val="0"/>
                <w:sz w:val="24"/>
              </w:rPr>
            </w:pPr>
            <w:r>
              <w:rPr>
                <w:rFonts w:hint="eastAsia" w:ascii="黑体" w:eastAsia="黑体"/>
                <w:kern w:val="0"/>
                <w:sz w:val="24"/>
              </w:rPr>
              <w:t>小计</w:t>
            </w:r>
          </w:p>
        </w:tc>
        <w:tc>
          <w:tcPr>
            <w:tcW w:w="1827" w:type="dxa"/>
            <w:vAlign w:val="center"/>
          </w:tcPr>
          <w:p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黑体" w:eastAsia="黑体"/>
                <w:kern w:val="0"/>
                <w:sz w:val="24"/>
              </w:rPr>
            </w:pPr>
            <w:r>
              <w:rPr>
                <w:rFonts w:hint="eastAsia" w:ascii="黑体" w:eastAsia="黑体"/>
                <w:kern w:val="0"/>
                <w:sz w:val="24"/>
              </w:rPr>
              <w:t>本科生</w:t>
            </w:r>
          </w:p>
        </w:tc>
        <w:tc>
          <w:tcPr>
            <w:tcW w:w="1827" w:type="dxa"/>
            <w:vAlign w:val="center"/>
          </w:tcPr>
          <w:p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黑体" w:eastAsia="黑体"/>
                <w:kern w:val="0"/>
                <w:sz w:val="24"/>
              </w:rPr>
            </w:pPr>
            <w:r>
              <w:rPr>
                <w:rFonts w:hint="eastAsia" w:ascii="黑体" w:eastAsia="黑体"/>
                <w:kern w:val="0"/>
                <w:sz w:val="24"/>
              </w:rPr>
              <w:t>研究生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1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济南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70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49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2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青岛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85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55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3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淄博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45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22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4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枣庄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25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21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5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东营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15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15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6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烟台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85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72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7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潍坊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85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55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8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济宁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85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60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9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泰安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60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42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10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威海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55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49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11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日照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30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24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12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莱芜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15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10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13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临沂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85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57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14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德州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70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51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15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聊城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60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46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16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滨州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45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40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017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17</w:t>
            </w:r>
          </w:p>
        </w:tc>
        <w:tc>
          <w:tcPr>
            <w:tcW w:w="1579" w:type="dxa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菏泽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85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65</w:t>
            </w:r>
          </w:p>
        </w:tc>
        <w:tc>
          <w:tcPr>
            <w:tcW w:w="182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259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合  计</w:t>
            </w:r>
          </w:p>
        </w:tc>
        <w:tc>
          <w:tcPr>
            <w:tcW w:w="182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/>
                <w:b/>
                <w:kern w:val="0"/>
                <w:sz w:val="24"/>
              </w:rPr>
            </w:pPr>
            <w:r>
              <w:rPr>
                <w:rFonts w:hint="eastAsia"/>
                <w:b/>
                <w:kern w:val="0"/>
                <w:sz w:val="24"/>
              </w:rPr>
              <w:t>1000</w:t>
            </w:r>
          </w:p>
        </w:tc>
        <w:tc>
          <w:tcPr>
            <w:tcW w:w="1827" w:type="dxa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 w:val="24"/>
              </w:rPr>
            </w:pPr>
            <w:r>
              <w:rPr>
                <w:rFonts w:hint="eastAsia"/>
                <w:b/>
                <w:color w:val="000000"/>
                <w:kern w:val="0"/>
                <w:sz w:val="24"/>
              </w:rPr>
              <w:t>733</w:t>
            </w:r>
          </w:p>
        </w:tc>
        <w:tc>
          <w:tcPr>
            <w:tcW w:w="1827" w:type="dxa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 w:val="24"/>
              </w:rPr>
            </w:pPr>
            <w:r>
              <w:rPr>
                <w:rFonts w:hint="eastAsia"/>
                <w:b/>
                <w:color w:val="000000"/>
                <w:kern w:val="0"/>
                <w:sz w:val="24"/>
              </w:rPr>
              <w:t>267</w:t>
            </w:r>
          </w:p>
        </w:tc>
      </w:tr>
    </w:tbl>
    <w:p>
      <w:pPr>
        <w:spacing w:line="460" w:lineRule="exact"/>
        <w:rPr>
          <w:rFonts w:hint="eastAsia" w:ascii="黑体" w:eastAsia="黑体"/>
          <w:szCs w:val="32"/>
        </w:rPr>
      </w:pPr>
    </w:p>
    <w:p>
      <w:pPr>
        <w:spacing w:line="460" w:lineRule="exact"/>
        <w:jc w:val="center"/>
        <w:rPr>
          <w:rFonts w:hint="eastAsia" w:ascii="黑体" w:eastAsia="黑体"/>
          <w:szCs w:val="32"/>
        </w:rPr>
      </w:pPr>
    </w:p>
    <w:p>
      <w:pPr>
        <w:spacing w:line="460" w:lineRule="exact"/>
        <w:jc w:val="center"/>
        <w:rPr>
          <w:rFonts w:hint="eastAsia" w:ascii="黑体" w:eastAsia="黑体"/>
          <w:szCs w:val="32"/>
        </w:rPr>
      </w:pPr>
    </w:p>
    <w:p>
      <w:pPr>
        <w:spacing w:line="460" w:lineRule="exact"/>
        <w:jc w:val="center"/>
        <w:rPr>
          <w:rFonts w:hint="eastAsia" w:ascii="黑体" w:eastAsia="黑体"/>
          <w:szCs w:val="32"/>
        </w:rPr>
      </w:pPr>
    </w:p>
    <w:p>
      <w:pPr>
        <w:spacing w:line="540" w:lineRule="exact"/>
        <w:jc w:val="center"/>
        <w:rPr>
          <w:rFonts w:hint="eastAsia"/>
        </w:rPr>
      </w:pPr>
      <w:r>
        <w:rPr>
          <w:rFonts w:hint="eastAsia" w:ascii="黑体" w:eastAsia="黑体"/>
          <w:szCs w:val="32"/>
        </w:rPr>
        <w:t>第二章  有关单位咨询电话</w:t>
      </w:r>
    </w:p>
    <w:p>
      <w:pPr>
        <w:spacing w:line="540" w:lineRule="exact"/>
        <w:rPr>
          <w:rFonts w:hint="eastAsia"/>
          <w:sz w:val="28"/>
          <w:szCs w:val="28"/>
        </w:rPr>
      </w:pP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济南市委组织部     0531-82568225（咨询电话及传真）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青岛市委组织部     0532-80899150  80899151（传真）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淄博市委组织部     0533-3162139   3171275（传真）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枣庄市委组织部     0632-8685896（咨询电话及传真）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东营市委组织部     0546-8380011（咨询电话及传真）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烟台市委组织部     0535-6789349（咨询电话及传真）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潍坊市委组织部     0536-8789073  8269393  8226816（传真）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济宁市委组织部     15653729021    0537-2967005（传真）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泰安市委组织部     0538-</w:t>
      </w:r>
      <w:r>
        <w:rPr>
          <w:rFonts w:ascii="仿宋_GB2312"/>
          <w:sz w:val="28"/>
          <w:szCs w:val="28"/>
        </w:rPr>
        <w:t>6999116</w:t>
      </w:r>
      <w:r>
        <w:rPr>
          <w:rFonts w:hint="eastAsia" w:ascii="仿宋_GB2312"/>
          <w:sz w:val="28"/>
          <w:szCs w:val="28"/>
        </w:rPr>
        <w:t xml:space="preserve">   </w:t>
      </w:r>
      <w:r>
        <w:rPr>
          <w:rFonts w:ascii="仿宋_GB2312"/>
          <w:sz w:val="28"/>
          <w:szCs w:val="28"/>
        </w:rPr>
        <w:t>2091726</w:t>
      </w:r>
      <w:r>
        <w:rPr>
          <w:rFonts w:hint="eastAsia" w:ascii="仿宋_GB2312"/>
          <w:sz w:val="28"/>
          <w:szCs w:val="28"/>
        </w:rPr>
        <w:t>（传真）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威海市委组织部     0631-5231174   5231139（传真）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日照市委组织部     0633-8781276   8781210（传真）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莱芜市委组织部     0634-6213186   6217177（传真）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临沂市委组织部     0539-</w:t>
      </w:r>
      <w:r>
        <w:rPr>
          <w:rFonts w:ascii="仿宋_GB2312"/>
          <w:sz w:val="28"/>
          <w:szCs w:val="28"/>
        </w:rPr>
        <w:t>8051081</w:t>
      </w:r>
      <w:r>
        <w:rPr>
          <w:rFonts w:hint="eastAsia" w:ascii="仿宋_GB2312"/>
          <w:sz w:val="28"/>
          <w:szCs w:val="28"/>
        </w:rPr>
        <w:t>（咨询电话及传真）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 xml:space="preserve">德州市委组织部     0534-2687671  </w:t>
      </w:r>
      <w:r>
        <w:rPr>
          <w:rFonts w:ascii="仿宋_GB2312"/>
          <w:sz w:val="28"/>
          <w:szCs w:val="28"/>
        </w:rPr>
        <w:t>2687113</w:t>
      </w:r>
      <w:r>
        <w:rPr>
          <w:rFonts w:hint="eastAsia" w:ascii="仿宋_GB2312"/>
          <w:sz w:val="28"/>
          <w:szCs w:val="28"/>
        </w:rPr>
        <w:t xml:space="preserve">  2687850（传真）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聊城市委组织部     0635-8263438（咨询电话及传真）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滨州市委组织部     0543-3165597（咨询电话及传真）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菏泽市委组织部     0530-5310470   5318523（传真）</w:t>
      </w:r>
    </w:p>
    <w:p>
      <w:pPr>
        <w:spacing w:line="540" w:lineRule="exact"/>
        <w:ind w:firstLine="280" w:firstLineChars="100"/>
        <w:rPr>
          <w:rFonts w:hint="eastAsia" w:ascii="仿宋_GB2312"/>
          <w:color w:val="000000"/>
          <w:sz w:val="28"/>
          <w:szCs w:val="28"/>
        </w:rPr>
      </w:pPr>
    </w:p>
    <w:p>
      <w:pPr>
        <w:spacing w:line="540" w:lineRule="exact"/>
        <w:ind w:firstLine="560" w:firstLineChars="200"/>
        <w:rPr>
          <w:rFonts w:hint="eastAsia" w:ascii="仿宋_GB2312"/>
          <w:color w:val="000000"/>
          <w:sz w:val="28"/>
          <w:szCs w:val="28"/>
        </w:rPr>
      </w:pPr>
      <w:r>
        <w:rPr>
          <w:rFonts w:hint="eastAsia" w:ascii="仿宋_GB2312"/>
          <w:color w:val="000000"/>
          <w:sz w:val="28"/>
          <w:szCs w:val="28"/>
        </w:rPr>
        <w:t xml:space="preserve">山东省选调工作办公室  0531-51775056 </w:t>
      </w:r>
    </w:p>
    <w:p>
      <w:pPr>
        <w:spacing w:line="540" w:lineRule="exact"/>
        <w:ind w:firstLine="560" w:firstLineChars="200"/>
        <w:rPr>
          <w:rFonts w:hint="eastAsia" w:ascii="仿宋_GB2312"/>
          <w:sz w:val="28"/>
          <w:szCs w:val="28"/>
        </w:rPr>
      </w:pPr>
    </w:p>
    <w:p>
      <w:pPr>
        <w:spacing w:line="540" w:lineRule="exact"/>
        <w:ind w:firstLine="840" w:firstLineChars="300"/>
        <w:rPr>
          <w:rFonts w:hint="eastAsia" w:ascii="仿宋_GB2312"/>
          <w:color w:val="000000"/>
          <w:sz w:val="28"/>
          <w:szCs w:val="28"/>
        </w:rPr>
      </w:pPr>
      <w:r>
        <w:rPr>
          <w:rFonts w:hint="eastAsia" w:ascii="仿宋_GB2312"/>
          <w:color w:val="000000"/>
          <w:sz w:val="28"/>
          <w:szCs w:val="28"/>
        </w:rPr>
        <w:t xml:space="preserve">     </w:t>
      </w:r>
    </w:p>
    <w:p>
      <w:pPr>
        <w:spacing w:line="540" w:lineRule="exact"/>
        <w:ind w:firstLine="840" w:firstLineChars="300"/>
        <w:rPr>
          <w:rFonts w:hint="eastAsia" w:ascii="仿宋_GB2312"/>
          <w:color w:val="000000"/>
          <w:sz w:val="28"/>
          <w:szCs w:val="28"/>
        </w:rPr>
      </w:pPr>
    </w:p>
    <w:p>
      <w:pPr>
        <w:spacing w:line="540" w:lineRule="exact"/>
        <w:rPr>
          <w:rFonts w:hint="eastAsia" w:ascii="黑体" w:eastAsia="黑体"/>
          <w:szCs w:val="32"/>
        </w:rPr>
      </w:pPr>
    </w:p>
    <w:p>
      <w:pPr>
        <w:spacing w:line="500" w:lineRule="exact"/>
        <w:jc w:val="center"/>
        <w:rPr>
          <w:rFonts w:hint="eastAsia" w:ascii="黑体" w:eastAsia="黑体"/>
          <w:szCs w:val="32"/>
        </w:rPr>
      </w:pPr>
      <w:r>
        <w:rPr>
          <w:rFonts w:hint="eastAsia" w:ascii="黑体" w:eastAsia="黑体"/>
          <w:szCs w:val="32"/>
        </w:rPr>
        <w:t>第三章  选调条件说明</w:t>
      </w:r>
    </w:p>
    <w:p>
      <w:pPr>
        <w:spacing w:line="500" w:lineRule="exact"/>
        <w:ind w:firstLine="640" w:firstLineChars="200"/>
        <w:rPr>
          <w:rFonts w:hint="eastAsia" w:ascii="黑体" w:eastAsia="黑体"/>
          <w:szCs w:val="32"/>
        </w:rPr>
      </w:pPr>
    </w:p>
    <w:p>
      <w:pPr>
        <w:spacing w:line="500" w:lineRule="exact"/>
        <w:ind w:firstLine="560" w:firstLineChars="200"/>
        <w:rPr>
          <w:rFonts w:hint="eastAsia"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一、关于选调范围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1、高校范围。</w:t>
      </w:r>
      <w:r>
        <w:rPr>
          <w:rFonts w:hint="eastAsia" w:ascii="仿宋_GB2312"/>
          <w:sz w:val="28"/>
          <w:szCs w:val="28"/>
        </w:rPr>
        <w:t>不包括独立学院、中外合作办学项目、网络学院、成人高校、民办高校、对口本科（高职本科）及国家不承认学历的海外高校等。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2、毕业生范围。</w:t>
      </w:r>
      <w:r>
        <w:rPr>
          <w:rFonts w:hint="eastAsia" w:ascii="仿宋_GB2312"/>
          <w:sz w:val="28"/>
          <w:szCs w:val="28"/>
        </w:rPr>
        <w:t>包括纳入国民教育序列、全日制学习、同时获得本科以上学历证书和学位证书的军事院校地方生。不包括定向生、委培生（山东省政府委培生除外）。省级以上党校、科研院所纳入国民教育序列、全日制学习、同时获得研究生学历证书和学位证书人员可以报考。全国普通高校毕业生须经国家教育部学历电子注册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海外高校毕业生须是2017年毕业、具有国家承认的相应学制的学位证和毕业证，且国家教育部门的学历学位认证必须在报名之前取得。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3、专业范围。</w:t>
      </w:r>
      <w:r>
        <w:rPr>
          <w:rFonts w:hint="eastAsia" w:ascii="仿宋_GB2312"/>
          <w:sz w:val="28"/>
          <w:szCs w:val="28"/>
        </w:rPr>
        <w:t>研究生按现在所学专业、本科生按主修专业报名。具体专业需求见各市补充规定。</w:t>
      </w:r>
    </w:p>
    <w:p>
      <w:pPr>
        <w:spacing w:line="500" w:lineRule="exact"/>
        <w:ind w:firstLine="560" w:firstLineChars="200"/>
        <w:rPr>
          <w:rFonts w:hint="eastAsia"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二、关于选调条件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1、</w:t>
      </w:r>
      <w:r>
        <w:rPr>
          <w:rFonts w:hint="eastAsia" w:ascii="楷体_GB2312" w:eastAsia="楷体_GB2312"/>
          <w:sz w:val="28"/>
          <w:szCs w:val="28"/>
        </w:rPr>
        <w:t>学生干部名称</w:t>
      </w:r>
      <w:r>
        <w:rPr>
          <w:rFonts w:hint="eastAsia" w:ascii="仿宋_GB2312"/>
          <w:sz w:val="28"/>
          <w:szCs w:val="28"/>
        </w:rPr>
        <w:t>。为保证填写规范，请按照以下学生干部基本名称填写：班长、副班长、班生活委员、班学习委员、班卫生委员、班体育委员、班纪律委员等；班团支部书记、班团支部副书记、班团支部组织委员、班团支部宣传委员等；院系团总支学生组织委员、院系团总支学生宣传委员等；校（院系）学生会主席、校（院系）学生会副主席、校（院系）学生会秘书长、校（院系）学生会副秘书长、校（院系）学生会办公室主任、校（院系）学生会办公室副主任、校（院系）学生会某部部长、校（院系）学生会某部副部长；党支部书记、副书记、委员等。未列入名录的，可填写规范的名称，规范格式：班××（职务）；院系学生会××（职务）；校学生会××（职务）。</w:t>
      </w:r>
    </w:p>
    <w:p>
      <w:pPr>
        <w:spacing w:line="42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主要学生干部包括</w:t>
      </w:r>
      <w:r>
        <w:rPr>
          <w:sz w:val="28"/>
          <w:szCs w:val="28"/>
        </w:rPr>
        <w:t>：班长、班团支部书记，校（院系）学生会主席、校（院系）学生会副主席、校（院系）学生会秘书长、校（院系）学生会某部部长，党支部书记。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学生干部不包括</w:t>
      </w:r>
      <w:r>
        <w:rPr>
          <w:rFonts w:hint="eastAsia" w:ascii="仿宋_GB2312"/>
          <w:sz w:val="28"/>
          <w:szCs w:val="28"/>
        </w:rPr>
        <w:t>：学生会干事、第二课堂中心主任、心理咨询室主任、记者团团长，编辑部、广播站、电视台、网站等单位管理成员，青年志愿者联合会、各类协会、艺术团、研究小组、学习小组、党小组等组织负责人及成员，以及其他不被认定为学生干部的名称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担任学生干部职务时间须连续满1年以上（寒暑假计算在内），截至2018年3月9日。比如2016年9月至2017年7月任班长，任职时间视为满1年。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2、专升本学生的学习专业、任职情况等报名条件只限于本科阶段。研究生的报名条件可从读全日制大学本科算起；通过非全日制大学本科学习考取研究生的，报考条件只限于研究生阶段。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3、年龄。身份证年龄和档案年龄不一致的，以档案记载年龄为准。双学位按大学本科生年龄掌握，双学士延长2岁，即1990年3月23日以后出生。不要把双学位等同于双学士。双学位是同时修两个专业的学位，学习时间一般为4年；双学士是取得第一个学士学位后，又考取第二个学士学位，学习时间一般为6年。大学期间入伍服兵役人员，报考年龄按服役期顺延。</w:t>
      </w:r>
    </w:p>
    <w:p>
      <w:pPr>
        <w:spacing w:line="500" w:lineRule="exact"/>
        <w:ind w:firstLine="560" w:firstLineChars="200"/>
        <w:rPr>
          <w:rFonts w:hint="eastAsia" w:ascii="黑体" w:eastAsia="黑体"/>
          <w:kern w:val="0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三、</w:t>
      </w:r>
      <w:r>
        <w:rPr>
          <w:rFonts w:hint="eastAsia" w:ascii="黑体" w:eastAsia="黑体"/>
          <w:kern w:val="0"/>
          <w:sz w:val="28"/>
          <w:szCs w:val="28"/>
        </w:rPr>
        <w:t>关于报考职位</w:t>
      </w:r>
    </w:p>
    <w:p>
      <w:pPr>
        <w:spacing w:line="52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博士研究生、硕士研究生报考时，须认真阅读各市的补充规定，查看是否符合各市、县（市、区）的职位要求。硕士研究生可报考本科生职位，须同时符合所报考职位的专业要求</w:t>
      </w:r>
      <w:r>
        <w:rPr>
          <w:rFonts w:hint="eastAsia" w:ascii="仿宋_GB2312"/>
          <w:color w:val="0000FF"/>
          <w:sz w:val="28"/>
          <w:szCs w:val="28"/>
        </w:rPr>
        <w:t>。</w:t>
      </w:r>
    </w:p>
    <w:p>
      <w:pPr>
        <w:spacing w:line="520" w:lineRule="exact"/>
        <w:ind w:firstLine="560" w:firstLineChars="200"/>
        <w:rPr>
          <w:rFonts w:hint="eastAsia" w:ascii="黑体" w:eastAsia="黑体"/>
          <w:kern w:val="0"/>
          <w:sz w:val="28"/>
          <w:szCs w:val="28"/>
        </w:rPr>
      </w:pPr>
      <w:r>
        <w:rPr>
          <w:rFonts w:hint="eastAsia" w:ascii="黑体" w:eastAsia="黑体"/>
          <w:kern w:val="0"/>
          <w:sz w:val="28"/>
          <w:szCs w:val="28"/>
        </w:rPr>
        <w:t>四、关于遗失身份证的处理办法</w:t>
      </w:r>
    </w:p>
    <w:p>
      <w:pPr>
        <w:spacing w:line="52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ascii="仿宋_GB2312"/>
          <w:sz w:val="28"/>
          <w:szCs w:val="28"/>
        </w:rPr>
        <w:t>身份证遗失的，须提交公安机关出具的</w:t>
      </w:r>
      <w:r>
        <w:rPr>
          <w:rFonts w:hint="eastAsia" w:ascii="仿宋_GB2312"/>
          <w:sz w:val="28"/>
          <w:szCs w:val="28"/>
        </w:rPr>
        <w:t>带照片的户籍</w:t>
      </w:r>
      <w:r>
        <w:rPr>
          <w:rFonts w:ascii="仿宋_GB2312"/>
          <w:sz w:val="28"/>
          <w:szCs w:val="28"/>
        </w:rPr>
        <w:t>证明(打印版)原件及复印件。</w:t>
      </w:r>
    </w:p>
    <w:p>
      <w:pPr>
        <w:spacing w:line="460" w:lineRule="exact"/>
        <w:ind w:firstLine="1680" w:firstLineChars="600"/>
        <w:rPr>
          <w:rFonts w:hint="eastAsia" w:ascii="仿宋_GB2312"/>
          <w:sz w:val="28"/>
          <w:szCs w:val="28"/>
        </w:rPr>
      </w:pPr>
    </w:p>
    <w:p>
      <w:pPr>
        <w:spacing w:line="460" w:lineRule="exact"/>
        <w:ind w:firstLine="1920" w:firstLineChars="600"/>
        <w:jc w:val="left"/>
        <w:rPr>
          <w:rFonts w:hint="eastAsia" w:ascii="黑体" w:eastAsia="黑体"/>
          <w:kern w:val="0"/>
          <w:szCs w:val="32"/>
        </w:rPr>
      </w:pPr>
    </w:p>
    <w:p>
      <w:pPr>
        <w:spacing w:line="460" w:lineRule="exact"/>
        <w:ind w:firstLine="1920" w:firstLineChars="600"/>
        <w:jc w:val="left"/>
        <w:rPr>
          <w:rFonts w:hint="eastAsia" w:ascii="黑体" w:eastAsia="黑体"/>
          <w:kern w:val="0"/>
          <w:szCs w:val="32"/>
        </w:rPr>
      </w:pPr>
    </w:p>
    <w:p>
      <w:pPr>
        <w:spacing w:line="460" w:lineRule="exact"/>
        <w:ind w:firstLine="1920" w:firstLineChars="600"/>
        <w:rPr>
          <w:rFonts w:hint="eastAsia" w:ascii="黑体" w:eastAsia="黑体"/>
          <w:kern w:val="0"/>
          <w:szCs w:val="32"/>
        </w:rPr>
      </w:pPr>
      <w:r>
        <w:rPr>
          <w:rFonts w:hint="eastAsia" w:ascii="黑体" w:eastAsia="黑体"/>
          <w:kern w:val="0"/>
          <w:szCs w:val="32"/>
        </w:rPr>
        <w:t>第四章  网上报考操作说明</w:t>
      </w:r>
    </w:p>
    <w:p>
      <w:pPr>
        <w:spacing w:line="460" w:lineRule="exact"/>
        <w:ind w:firstLine="1920" w:firstLineChars="600"/>
        <w:rPr>
          <w:rFonts w:hint="eastAsia" w:ascii="黑体" w:eastAsia="黑体"/>
          <w:kern w:val="0"/>
          <w:szCs w:val="32"/>
        </w:rPr>
      </w:pPr>
    </w:p>
    <w:p>
      <w:pPr>
        <w:widowControl/>
        <w:spacing w:line="560" w:lineRule="exact"/>
        <w:ind w:firstLine="560" w:firstLineChars="200"/>
        <w:rPr>
          <w:rFonts w:hint="eastAsia" w:ascii="仿宋_GB2312" w:hAnsi="宋体" w:cs="宋体"/>
          <w:b/>
          <w:bCs/>
          <w:kern w:val="0"/>
          <w:sz w:val="27"/>
          <w:szCs w:val="27"/>
        </w:rPr>
      </w:pPr>
      <w:r>
        <w:rPr>
          <w:rFonts w:hint="eastAsia" w:ascii="黑体" w:hAnsi="宋体" w:eastAsia="黑体" w:cs="宋体"/>
          <w:bCs/>
          <w:kern w:val="0"/>
          <w:sz w:val="28"/>
          <w:szCs w:val="28"/>
        </w:rPr>
        <w:t>一、准备工作</w:t>
      </w:r>
    </w:p>
    <w:p>
      <w:pPr>
        <w:widowControl/>
        <w:spacing w:line="560" w:lineRule="exact"/>
        <w:ind w:firstLine="548" w:firstLineChars="196"/>
        <w:rPr>
          <w:rFonts w:hint="eastAsia" w:ascii="仿宋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1、上网条件</w:t>
      </w:r>
      <w:r>
        <w:rPr>
          <w:rFonts w:hint="eastAsia" w:ascii="仿宋_GB2312"/>
          <w:sz w:val="28"/>
          <w:szCs w:val="28"/>
        </w:rPr>
        <w:t>。必须使用IE浏览器（8.0/9.0版本），设置不要拦截弹出窗口（请仔细检查网络浏览器上是否有“正在拦截”、“已拦截”或“广告拦截”等字样，将其设为暂不拦截、不拦截本站点广告等，点击刷新即可）。准考证及报名登记表打印时需要安装ActiveX控件,对本网站提示下载安装的ActiveX控件,请予以安装。为保证随时看到最新的网页内容，请按以下步骤操作：</w:t>
      </w:r>
    </w:p>
    <w:p>
      <w:pPr>
        <w:widowControl/>
        <w:spacing w:line="560" w:lineRule="exact"/>
        <w:ind w:firstLine="548" w:firstLineChars="196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（1）请点屏幕上方菜单的［工具］－［Internet选项］；</w:t>
      </w:r>
    </w:p>
    <w:p>
      <w:pPr>
        <w:widowControl/>
        <w:spacing w:line="560" w:lineRule="exact"/>
        <w:ind w:firstLine="548" w:firstLineChars="196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（2）在“常规”页“Internet临时文件”栏中点［设置］；</w:t>
      </w:r>
    </w:p>
    <w:p>
      <w:pPr>
        <w:widowControl/>
        <w:spacing w:line="560" w:lineRule="exact"/>
        <w:ind w:firstLine="548" w:firstLineChars="196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（3）在“检查所存网页的较新版本”栏中选“自动”选项；</w:t>
      </w:r>
    </w:p>
    <w:p>
      <w:pPr>
        <w:widowControl/>
        <w:spacing w:line="560" w:lineRule="exact"/>
        <w:ind w:firstLine="548" w:firstLineChars="196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（4）点［确定］－［确定］。</w:t>
      </w:r>
    </w:p>
    <w:p>
      <w:pPr>
        <w:widowControl/>
        <w:spacing w:line="560" w:lineRule="exact"/>
        <w:ind w:firstLine="560" w:firstLineChars="200"/>
        <w:rPr>
          <w:rFonts w:hint="eastAsia" w:ascii="仿宋_GB2312" w:hAnsi="宋体" w:cs="宋体"/>
          <w:b/>
          <w:bCs/>
          <w:kern w:val="0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2、数码照片格式</w:t>
      </w:r>
      <w:r>
        <w:rPr>
          <w:rFonts w:hint="eastAsia" w:ascii="仿宋_GB2312"/>
          <w:sz w:val="28"/>
          <w:szCs w:val="28"/>
        </w:rPr>
        <w:t>。本人近期正面免冠一寸彩色证件照片电子版，</w:t>
      </w:r>
      <w:r>
        <w:rPr>
          <w:rFonts w:ascii="仿宋_GB2312"/>
          <w:sz w:val="28"/>
          <w:szCs w:val="28"/>
        </w:rPr>
        <w:t>JPG</w:t>
      </w:r>
      <w:r>
        <w:rPr>
          <w:rFonts w:hint="eastAsia" w:ascii="仿宋_GB2312"/>
          <w:sz w:val="28"/>
          <w:szCs w:val="28"/>
        </w:rPr>
        <w:t>或</w:t>
      </w:r>
      <w:r>
        <w:rPr>
          <w:rFonts w:ascii="仿宋_GB2312"/>
          <w:sz w:val="28"/>
          <w:szCs w:val="28"/>
        </w:rPr>
        <w:t>GIF</w:t>
      </w:r>
      <w:r>
        <w:rPr>
          <w:rFonts w:hint="eastAsia" w:ascii="仿宋_GB2312"/>
          <w:sz w:val="28"/>
          <w:szCs w:val="28"/>
        </w:rPr>
        <w:t>格式，</w:t>
      </w:r>
      <w:r>
        <w:rPr>
          <w:rFonts w:ascii="仿宋_GB2312"/>
          <w:sz w:val="28"/>
          <w:szCs w:val="28"/>
        </w:rPr>
        <w:t>20K</w:t>
      </w:r>
      <w:r>
        <w:rPr>
          <w:rFonts w:hint="eastAsia" w:ascii="仿宋_GB2312"/>
          <w:sz w:val="28"/>
          <w:szCs w:val="28"/>
        </w:rPr>
        <w:t>以下。像素参考值为宽</w:t>
      </w:r>
      <w:r>
        <w:rPr>
          <w:rFonts w:ascii="仿宋_GB2312"/>
          <w:sz w:val="28"/>
          <w:szCs w:val="28"/>
        </w:rPr>
        <w:t>130</w:t>
      </w:r>
      <w:r>
        <w:rPr>
          <w:rFonts w:hint="eastAsia" w:ascii="仿宋_GB2312"/>
          <w:sz w:val="28"/>
          <w:szCs w:val="28"/>
        </w:rPr>
        <w:t>、高</w:t>
      </w:r>
      <w:r>
        <w:rPr>
          <w:rFonts w:ascii="仿宋_GB2312"/>
          <w:sz w:val="28"/>
          <w:szCs w:val="28"/>
        </w:rPr>
        <w:t>170</w:t>
      </w:r>
      <w:r>
        <w:rPr>
          <w:rFonts w:hint="eastAsia" w:ascii="仿宋_GB2312"/>
          <w:sz w:val="28"/>
          <w:szCs w:val="28"/>
        </w:rPr>
        <w:t>。上传照片须是符合系统规定的清晰照片。可用</w:t>
      </w:r>
      <w:r>
        <w:rPr>
          <w:rFonts w:ascii="仿宋_GB2312"/>
          <w:sz w:val="28"/>
          <w:szCs w:val="28"/>
        </w:rPr>
        <w:t>ACDSEE</w:t>
      </w:r>
      <w:r>
        <w:rPr>
          <w:rFonts w:hint="eastAsia" w:ascii="仿宋_GB2312"/>
          <w:sz w:val="28"/>
          <w:szCs w:val="28"/>
        </w:rPr>
        <w:t>软件（可在网上下载）调整照片大小。采集数码照片的方式：通过扫描仪扫描照片（分辨率</w:t>
      </w:r>
      <w:r>
        <w:rPr>
          <w:rFonts w:ascii="仿宋_GB2312"/>
          <w:sz w:val="28"/>
          <w:szCs w:val="28"/>
        </w:rPr>
        <w:t>200dpi</w:t>
      </w:r>
      <w:r>
        <w:rPr>
          <w:rFonts w:hint="eastAsia" w:ascii="仿宋_GB2312"/>
          <w:sz w:val="28"/>
          <w:szCs w:val="28"/>
        </w:rPr>
        <w:t>以下）；数码相机采集，应符合</w:t>
      </w:r>
      <w:r>
        <w:rPr>
          <w:rFonts w:ascii="仿宋_GB2312"/>
          <w:sz w:val="28"/>
          <w:szCs w:val="28"/>
        </w:rPr>
        <w:t>VGA</w:t>
      </w:r>
      <w:r>
        <w:rPr>
          <w:rFonts w:hint="eastAsia" w:ascii="仿宋_GB2312"/>
          <w:sz w:val="28"/>
          <w:szCs w:val="28"/>
        </w:rPr>
        <w:t>或</w:t>
      </w:r>
      <w:r>
        <w:rPr>
          <w:rFonts w:ascii="仿宋_GB2312"/>
          <w:sz w:val="28"/>
          <w:szCs w:val="28"/>
        </w:rPr>
        <w:t>E_mail</w:t>
      </w:r>
      <w:r>
        <w:rPr>
          <w:rFonts w:hint="eastAsia" w:ascii="仿宋_GB2312"/>
          <w:sz w:val="28"/>
          <w:szCs w:val="28"/>
        </w:rPr>
        <w:t>等低像素格式；直接到照相馆拍摄电子版照片，按要求请工作人员帮助处理。</w:t>
      </w:r>
      <w:r>
        <w:rPr>
          <w:rFonts w:ascii="仿宋_GB2312"/>
          <w:sz w:val="28"/>
          <w:szCs w:val="28"/>
        </w:rPr>
        <w:br w:type="textWrapping"/>
      </w:r>
      <w:r>
        <w:rPr>
          <w:rFonts w:hint="eastAsia" w:ascii="黑体" w:hAnsi="宋体" w:eastAsia="黑体" w:cs="宋体"/>
          <w:bCs/>
          <w:kern w:val="0"/>
          <w:sz w:val="28"/>
          <w:szCs w:val="28"/>
        </w:rPr>
        <w:t xml:space="preserve">    二、报考流程</w:t>
      </w:r>
    </w:p>
    <w:p>
      <w:pPr>
        <w:widowControl/>
        <w:spacing w:line="56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1、基本流程</w:t>
      </w:r>
    </w:p>
    <w:p>
      <w:pPr>
        <w:widowControl/>
        <w:spacing w:line="56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登录山东高校毕业生就业信息网（</w:t>
      </w:r>
      <w:r>
        <w:rPr>
          <w:rFonts w:ascii="仿宋_GB2312"/>
          <w:sz w:val="28"/>
          <w:szCs w:val="28"/>
        </w:rPr>
        <w:fldChar w:fldCharType="begin"/>
      </w:r>
      <w:r>
        <w:rPr>
          <w:rFonts w:ascii="仿宋_GB2312"/>
          <w:sz w:val="28"/>
          <w:szCs w:val="28"/>
        </w:rPr>
        <w:instrText xml:space="preserve">HYPERLINK "http://www.sdbys.cn/"</w:instrText>
      </w:r>
      <w:r>
        <w:rPr>
          <w:rFonts w:ascii="仿宋_GB2312"/>
          <w:sz w:val="28"/>
          <w:szCs w:val="28"/>
        </w:rPr>
        <w:fldChar w:fldCharType="separate"/>
      </w:r>
      <w:r>
        <w:rPr>
          <w:rFonts w:ascii="仿宋_GB2312"/>
          <w:sz w:val="28"/>
          <w:szCs w:val="28"/>
        </w:rPr>
        <w:t>www.sdbys.cn</w:t>
      </w:r>
      <w:r>
        <w:rPr>
          <w:rFonts w:ascii="仿宋_GB2312"/>
          <w:sz w:val="28"/>
          <w:szCs w:val="28"/>
        </w:rPr>
        <w:fldChar w:fldCharType="end"/>
      </w:r>
      <w:r>
        <w:rPr>
          <w:rFonts w:hint="eastAsia" w:ascii="仿宋_GB2312"/>
          <w:sz w:val="28"/>
          <w:szCs w:val="28"/>
        </w:rPr>
        <w:t>）→注册报名系统用户→登录报名系统→填写报名信息→选择岗位→查询资格审查结果→网上确认→报名结束→打印笔试准考证→笔试成绩查询→下载打印表格（报名表、面试准考证）。</w:t>
      </w:r>
    </w:p>
    <w:p>
      <w:pPr>
        <w:widowControl/>
        <w:spacing w:line="56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2、具体操作步骤</w:t>
      </w:r>
    </w:p>
    <w:p>
      <w:pPr>
        <w:widowControl/>
        <w:spacing w:line="56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（</w:t>
      </w:r>
      <w:r>
        <w:rPr>
          <w:rFonts w:ascii="仿宋_GB2312"/>
          <w:sz w:val="28"/>
          <w:szCs w:val="28"/>
        </w:rPr>
        <w:t>1</w:t>
      </w:r>
      <w:r>
        <w:rPr>
          <w:rFonts w:hint="eastAsia" w:ascii="仿宋_GB2312"/>
          <w:sz w:val="28"/>
          <w:szCs w:val="28"/>
        </w:rPr>
        <w:t>）注册报名系统用户。报考人员进入“山东高校毕业生就业信息网”，点击“山东省</w:t>
      </w:r>
      <w:r>
        <w:rPr>
          <w:rFonts w:ascii="仿宋_GB2312"/>
          <w:sz w:val="28"/>
          <w:szCs w:val="28"/>
        </w:rPr>
        <w:t>201</w:t>
      </w:r>
      <w:r>
        <w:rPr>
          <w:rFonts w:hint="eastAsia" w:ascii="仿宋_GB2312"/>
          <w:sz w:val="28"/>
          <w:szCs w:val="28"/>
        </w:rPr>
        <w:t>8年选调应届优秀高校毕业生到基层工作”通栏，进入报名系统，点击“考生报考系统入口”，用姓名、有效居民身份证号注册用户。</w:t>
      </w:r>
    </w:p>
    <w:p>
      <w:pPr>
        <w:widowControl/>
        <w:spacing w:before="100" w:beforeAutospacing="1" w:after="100" w:afterAutospacing="1" w:line="0" w:lineRule="atLeast"/>
      </w:pPr>
      <w:r>
        <w:drawing>
          <wp:inline distT="0" distB="0" distL="114300" distR="114300">
            <wp:extent cx="5271770" cy="568960"/>
            <wp:effectExtent l="0" t="0" r="50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0" w:lineRule="atLeast"/>
        <w:rPr>
          <w:rFonts w:hint="eastAsia" w:ascii="宋体" w:cs="宋体"/>
          <w:kern w:val="0"/>
          <w:sz w:val="24"/>
        </w:rPr>
      </w:pPr>
      <w:r>
        <w:drawing>
          <wp:inline distT="0" distB="0" distL="114300" distR="114300">
            <wp:extent cx="5276850" cy="25882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360" w:lineRule="atLeast"/>
        <w:ind w:firstLine="560" w:firstLineChars="200"/>
        <w:rPr>
          <w:rFonts w:ascii="仿宋_GB2312"/>
          <w:sz w:val="18"/>
          <w:szCs w:val="18"/>
        </w:rPr>
      </w:pPr>
      <w:r>
        <w:rPr>
          <w:rFonts w:hint="eastAsia" w:ascii="仿宋_GB2312"/>
          <w:sz w:val="28"/>
          <w:szCs w:val="28"/>
        </w:rPr>
        <w:t>（</w:t>
      </w:r>
      <w:r>
        <w:rPr>
          <w:rFonts w:ascii="仿宋_GB2312"/>
          <w:sz w:val="28"/>
          <w:szCs w:val="28"/>
        </w:rPr>
        <w:t>2</w:t>
      </w:r>
      <w:r>
        <w:rPr>
          <w:rFonts w:hint="eastAsia" w:ascii="仿宋_GB2312"/>
          <w:sz w:val="28"/>
          <w:szCs w:val="28"/>
        </w:rPr>
        <w:t>）登录报名系统。点击“考生报考系统入口”，正确输入用户名、密码和验证码，进入个人专区。</w:t>
      </w:r>
    </w:p>
    <w:p>
      <w:pPr>
        <w:widowControl/>
        <w:spacing w:before="100" w:beforeAutospacing="1" w:after="100" w:afterAutospacing="1" w:line="0" w:lineRule="atLeast"/>
        <w:ind w:firstLine="947"/>
        <w:rPr>
          <w:rFonts w:ascii="仿宋_GB2312"/>
          <w:sz w:val="18"/>
          <w:szCs w:val="18"/>
        </w:rPr>
      </w:pPr>
    </w:p>
    <w:p>
      <w:pPr>
        <w:widowControl/>
        <w:spacing w:before="100" w:beforeAutospacing="1" w:after="100" w:afterAutospacing="1" w:line="0" w:lineRule="atLeast"/>
        <w:ind w:firstLine="947"/>
        <w:rPr>
          <w:rFonts w:ascii="仿宋_GB2312"/>
          <w:sz w:val="18"/>
          <w:szCs w:val="18"/>
        </w:rPr>
      </w:pPr>
    </w:p>
    <w:p>
      <w:pPr>
        <w:widowControl/>
        <w:spacing w:before="100" w:beforeAutospacing="1" w:after="100" w:afterAutospacing="1" w:line="0" w:lineRule="atLeast"/>
        <w:ind w:firstLine="947"/>
        <w:rPr>
          <w:rFonts w:ascii="仿宋_GB2312"/>
          <w:sz w:val="18"/>
          <w:szCs w:val="18"/>
        </w:rPr>
      </w:pPr>
    </w:p>
    <w:p>
      <w:pPr>
        <w:widowControl/>
        <w:spacing w:before="100" w:beforeAutospacing="1" w:after="100" w:afterAutospacing="1" w:line="360" w:lineRule="atLeast"/>
        <w:ind w:firstLine="945"/>
        <w:rPr>
          <w:rFonts w:ascii="仿宋_GB2312"/>
          <w:sz w:val="18"/>
          <w:szCs w:val="18"/>
        </w:rPr>
      </w:pPr>
    </w:p>
    <w:p>
      <w:pPr>
        <w:widowControl/>
        <w:spacing w:before="100" w:beforeAutospacing="1" w:after="100" w:afterAutospacing="1" w:line="360" w:lineRule="atLeast"/>
        <w:ind w:firstLine="945"/>
        <w:rPr>
          <w:rFonts w:ascii="仿宋_GB2312"/>
          <w:sz w:val="18"/>
          <w:szCs w:val="18"/>
        </w:rPr>
      </w:pPr>
    </w:p>
    <w:p>
      <w:pPr>
        <w:widowControl/>
        <w:spacing w:before="100" w:beforeAutospacing="1" w:after="100" w:afterAutospacing="1" w:line="360" w:lineRule="atLeast"/>
        <w:ind w:firstLine="945"/>
        <w:rPr>
          <w:rFonts w:hint="eastAsia" w:ascii="仿宋_GB2312"/>
          <w:sz w:val="18"/>
          <w:szCs w:val="18"/>
        </w:rPr>
      </w:pPr>
    </w:p>
    <w:p>
      <w:pPr>
        <w:widowControl/>
        <w:spacing w:before="100" w:beforeAutospacing="1" w:after="100" w:afterAutospacing="1" w:line="360" w:lineRule="atLeast"/>
      </w:pPr>
      <w:r>
        <w:drawing>
          <wp:inline distT="0" distB="0" distL="114300" distR="114300">
            <wp:extent cx="5271770" cy="568960"/>
            <wp:effectExtent l="0" t="0" r="508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360" w:lineRule="atLeast"/>
        <w:rPr>
          <w:rFonts w:ascii="仿宋_GB2312" w:hAnsi="宋体" w:cs="宋体"/>
          <w:kern w:val="0"/>
          <w:sz w:val="27"/>
          <w:szCs w:val="27"/>
        </w:rPr>
      </w:pPr>
      <w:r>
        <w:drawing>
          <wp:inline distT="0" distB="0" distL="114300" distR="114300">
            <wp:extent cx="5273040" cy="2633980"/>
            <wp:effectExtent l="0" t="0" r="381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360" w:lineRule="atLeast"/>
        <w:rPr>
          <w:rFonts w:ascii="仿宋_GB2312" w:hAnsi="宋体" w:cs="宋体"/>
          <w:kern w:val="0"/>
          <w:sz w:val="27"/>
          <w:szCs w:val="27"/>
        </w:rPr>
      </w:pPr>
      <w:r>
        <w:rPr>
          <w:rFonts w:ascii="仿宋_GB2312" w:hAnsi="宋体" w:cs="宋体"/>
          <w:kern w:val="0"/>
          <w:sz w:val="27"/>
          <w:szCs w:val="27"/>
        </w:rPr>
        <w:t xml:space="preserve">    </w:t>
      </w:r>
      <w:r>
        <w:rPr>
          <w:rFonts w:hint="eastAsia" w:ascii="仿宋_GB2312"/>
          <w:sz w:val="28"/>
          <w:szCs w:val="28"/>
        </w:rPr>
        <w:t>（</w:t>
      </w:r>
      <w:r>
        <w:rPr>
          <w:rFonts w:ascii="仿宋_GB2312"/>
          <w:sz w:val="28"/>
          <w:szCs w:val="28"/>
        </w:rPr>
        <w:t>3</w:t>
      </w:r>
      <w:r>
        <w:rPr>
          <w:rFonts w:hint="eastAsia" w:ascii="仿宋_GB2312"/>
          <w:sz w:val="28"/>
          <w:szCs w:val="28"/>
        </w:rPr>
        <w:t>）阅读填写说明。报考人员登录报名系统后，要认真阅读《山东省</w:t>
      </w:r>
      <w:r>
        <w:rPr>
          <w:rFonts w:ascii="仿宋_GB2312"/>
          <w:sz w:val="28"/>
          <w:szCs w:val="28"/>
        </w:rPr>
        <w:t>201</w:t>
      </w:r>
      <w:r>
        <w:rPr>
          <w:rFonts w:hint="eastAsia" w:ascii="仿宋_GB2312"/>
          <w:sz w:val="28"/>
          <w:szCs w:val="28"/>
        </w:rPr>
        <w:t>8年选调应届优秀高校毕业生到基层工作网上报名填写说明》，明确每个栏目的填写要求（已阅读的，可跳过）</w:t>
      </w:r>
      <w:r>
        <w:rPr>
          <w:rFonts w:hint="eastAsia" w:ascii="仿宋_GB2312" w:hAnsi="宋体" w:cs="宋体"/>
          <w:kern w:val="0"/>
          <w:sz w:val="27"/>
          <w:szCs w:val="27"/>
        </w:rPr>
        <w:t>。</w:t>
      </w:r>
    </w:p>
    <w:p>
      <w:pPr>
        <w:widowControl/>
        <w:spacing w:before="100" w:beforeAutospacing="1" w:after="100" w:afterAutospacing="1" w:line="360" w:lineRule="atLeast"/>
        <w:rPr>
          <w:rFonts w:ascii="仿宋_GB2312" w:hAnsi="宋体" w:cs="宋体"/>
          <w:kern w:val="0"/>
          <w:sz w:val="27"/>
          <w:szCs w:val="27"/>
        </w:rPr>
      </w:pPr>
      <w:r>
        <w:drawing>
          <wp:inline distT="0" distB="0" distL="114300" distR="114300">
            <wp:extent cx="5279390" cy="1972310"/>
            <wp:effectExtent l="0" t="0" r="1651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360" w:lineRule="atLeast"/>
        <w:rPr>
          <w:rFonts w:hint="eastAsia" w:ascii="宋体" w:cs="宋体"/>
          <w:kern w:val="0"/>
          <w:sz w:val="24"/>
        </w:rPr>
      </w:pPr>
      <w:r>
        <w:rPr>
          <w:rFonts w:ascii="仿宋_GB2312" w:hAnsi="宋体" w:cs="宋体"/>
          <w:kern w:val="0"/>
          <w:sz w:val="27"/>
          <w:szCs w:val="27"/>
        </w:rPr>
        <w:t xml:space="preserve">    </w:t>
      </w:r>
      <w:r>
        <w:rPr>
          <w:rFonts w:hint="eastAsia" w:ascii="仿宋_GB2312"/>
          <w:sz w:val="28"/>
          <w:szCs w:val="28"/>
        </w:rPr>
        <w:t>（</w:t>
      </w:r>
      <w:r>
        <w:rPr>
          <w:rFonts w:ascii="仿宋_GB2312"/>
          <w:sz w:val="28"/>
          <w:szCs w:val="28"/>
        </w:rPr>
        <w:t>4</w:t>
      </w:r>
      <w:r>
        <w:rPr>
          <w:rFonts w:hint="eastAsia" w:ascii="仿宋_GB2312"/>
          <w:sz w:val="28"/>
          <w:szCs w:val="28"/>
        </w:rPr>
        <w:t>）填写报名信息。阅读完填写说明，点击“我已阅读，下一步”按钮，或者点击左侧“报名填表”，进入报名表信息采集页面，填写本人信息；填写完毕，点击“填表完成，下一步”，进入上传照片页面；点击“浏览”，选择照片，点击“上传”，填表完成</w:t>
      </w:r>
      <w:r>
        <w:rPr>
          <w:rFonts w:hint="eastAsia" w:ascii="仿宋_GB2312" w:hAnsi="宋体" w:cs="宋体"/>
          <w:kern w:val="0"/>
          <w:sz w:val="27"/>
          <w:szCs w:val="27"/>
        </w:rPr>
        <w:t>。</w:t>
      </w:r>
    </w:p>
    <w:p>
      <w:pPr>
        <w:widowControl/>
        <w:spacing w:before="100" w:beforeAutospacing="1" w:after="100" w:afterAutospacing="1" w:line="360" w:lineRule="atLeast"/>
        <w:rPr>
          <w:rFonts w:hint="eastAsia"/>
        </w:rPr>
      </w:pPr>
      <w:r>
        <w:drawing>
          <wp:inline distT="0" distB="0" distL="114300" distR="114300">
            <wp:extent cx="5270500" cy="1224915"/>
            <wp:effectExtent l="0" t="0" r="635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500" w:lineRule="exact"/>
        <w:ind w:firstLine="539"/>
        <w:rPr>
          <w:rFonts w:ascii="仿宋_GB2312" w:hAnsi="宋体" w:cs="宋体"/>
          <w:kern w:val="0"/>
          <w:sz w:val="27"/>
          <w:szCs w:val="27"/>
        </w:rPr>
      </w:pPr>
      <w:r>
        <w:rPr>
          <w:rFonts w:hint="eastAsia" w:ascii="仿宋_GB2312"/>
          <w:sz w:val="28"/>
          <w:szCs w:val="28"/>
        </w:rPr>
        <w:t>（</w:t>
      </w:r>
      <w:r>
        <w:rPr>
          <w:rFonts w:ascii="仿宋_GB2312"/>
          <w:sz w:val="28"/>
          <w:szCs w:val="28"/>
        </w:rPr>
        <w:t>5</w:t>
      </w:r>
      <w:r>
        <w:rPr>
          <w:rFonts w:hint="eastAsia" w:ascii="仿宋_GB2312"/>
          <w:sz w:val="28"/>
          <w:szCs w:val="28"/>
        </w:rPr>
        <w:t>）选择岗位。点击左侧“选择岗位报考”，右侧将显示所有报考单位。报考人员根据个人意愿选择其中一个单位，点“报名”按钮，确认后系统提示“报名成功”</w:t>
      </w:r>
      <w:r>
        <w:rPr>
          <w:rFonts w:hint="eastAsia" w:ascii="仿宋_GB2312" w:hAnsi="宋体" w:cs="宋体"/>
          <w:kern w:val="0"/>
          <w:sz w:val="27"/>
          <w:szCs w:val="27"/>
        </w:rPr>
        <w:t>。</w:t>
      </w:r>
    </w:p>
    <w:p>
      <w:pPr>
        <w:widowControl/>
        <w:spacing w:before="100" w:beforeAutospacing="1" w:after="100" w:afterAutospacing="1" w:line="360" w:lineRule="atLeast"/>
        <w:rPr>
          <w:rFonts w:ascii="仿宋_GB2312" w:hAnsi="宋体" w:cs="宋体"/>
          <w:kern w:val="0"/>
          <w:sz w:val="27"/>
          <w:szCs w:val="27"/>
        </w:rPr>
      </w:pPr>
      <w:r>
        <w:drawing>
          <wp:inline distT="0" distB="0" distL="114300" distR="114300">
            <wp:extent cx="5278755" cy="1316990"/>
            <wp:effectExtent l="0" t="0" r="1714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500" w:lineRule="exact"/>
        <w:ind w:firstLine="560" w:firstLineChars="200"/>
        <w:rPr>
          <w:rFonts w:ascii="宋体" w:cs="宋体"/>
          <w:kern w:val="0"/>
          <w:sz w:val="24"/>
        </w:rPr>
      </w:pPr>
      <w:r>
        <w:rPr>
          <w:rFonts w:hint="eastAsia" w:ascii="仿宋_GB2312"/>
          <w:sz w:val="28"/>
          <w:szCs w:val="28"/>
        </w:rPr>
        <w:t>（</w:t>
      </w:r>
      <w:r>
        <w:rPr>
          <w:rFonts w:ascii="仿宋_GB2312"/>
          <w:sz w:val="28"/>
          <w:szCs w:val="28"/>
        </w:rPr>
        <w:t>6</w:t>
      </w:r>
      <w:r>
        <w:rPr>
          <w:rFonts w:hint="eastAsia" w:ascii="仿宋_GB2312"/>
          <w:sz w:val="28"/>
          <w:szCs w:val="28"/>
        </w:rPr>
        <w:t>）查询资格审查结果。报考人员点击左侧“已报岗位管理”，右侧将显示报考人员已报考岗位情况、资格审查情况（包括初审和复核情况）。在报名规定时间内，如显示“等待初审”，考生可点击“撤销报名”，修改信息或重新报名；如显示“初审不通过”，考生可查看“不通过原因”，完善信息后再次报名，也可以改报其他符合条件的职位；如显示“初审通过”，则报名信息不能修改</w:t>
      </w:r>
      <w:r>
        <w:rPr>
          <w:rFonts w:hint="eastAsia" w:ascii="仿宋_GB2312" w:hAnsi="宋体" w:cs="宋体"/>
          <w:kern w:val="0"/>
          <w:sz w:val="27"/>
          <w:szCs w:val="27"/>
        </w:rPr>
        <w:t>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114300" distR="114300">
            <wp:extent cx="5481320" cy="1363980"/>
            <wp:effectExtent l="0" t="0" r="508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</w:rPr>
      </w:pPr>
    </w:p>
    <w:p>
      <w:pPr>
        <w:widowControl/>
        <w:spacing w:before="100" w:beforeAutospacing="1" w:after="100" w:afterAutospacing="1" w:line="500" w:lineRule="exact"/>
        <w:ind w:firstLine="560" w:firstLineChars="200"/>
        <w:rPr>
          <w:rFonts w:ascii="仿宋_GB2312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注意，报考人员修改信息后，必须重新选择报考职位，否则审核人员无法看到修改后的报名信息</w:t>
      </w:r>
      <w:r>
        <w:rPr>
          <w:rFonts w:hint="eastAsia" w:ascii="仿宋_GB2312"/>
          <w:sz w:val="28"/>
          <w:szCs w:val="28"/>
        </w:rPr>
        <w:t>。</w:t>
      </w:r>
      <w:r>
        <w:rPr>
          <w:rFonts w:ascii="仿宋_GB2312"/>
          <w:sz w:val="28"/>
          <w:szCs w:val="28"/>
        </w:rPr>
        <w:br w:type="textWrapping"/>
      </w:r>
      <w:r>
        <w:rPr>
          <w:rFonts w:hint="eastAsia" w:ascii="仿宋_GB2312"/>
          <w:sz w:val="28"/>
          <w:szCs w:val="28"/>
        </w:rPr>
        <w:t xml:space="preserve">    （</w:t>
      </w:r>
      <w:r>
        <w:rPr>
          <w:rFonts w:ascii="仿宋_GB2312"/>
          <w:sz w:val="28"/>
          <w:szCs w:val="28"/>
        </w:rPr>
        <w:t>7</w:t>
      </w:r>
      <w:r>
        <w:rPr>
          <w:rFonts w:hint="eastAsia" w:ascii="仿宋_GB2312"/>
          <w:sz w:val="28"/>
          <w:szCs w:val="28"/>
        </w:rPr>
        <w:t>）网上确认。通过资格复核人员在规定时间内登录报名系统，点击左侧“网上确认”，显示报考职位的报考状态信息，点击“确认”。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114300" distR="114300">
            <wp:extent cx="5485765" cy="1332230"/>
            <wp:effectExtent l="0" t="0" r="63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500" w:lineRule="exact"/>
        <w:ind w:firstLine="560" w:firstLineChars="200"/>
        <w:rPr>
          <w:rFonts w:ascii="宋体" w:cs="宋体"/>
          <w:kern w:val="0"/>
          <w:sz w:val="24"/>
        </w:rPr>
      </w:pPr>
      <w:r>
        <w:rPr>
          <w:rFonts w:hint="eastAsia" w:ascii="仿宋_GB2312"/>
          <w:sz w:val="28"/>
          <w:szCs w:val="28"/>
        </w:rPr>
        <w:t>（</w:t>
      </w:r>
      <w:r>
        <w:rPr>
          <w:rFonts w:ascii="仿宋_GB2312"/>
          <w:sz w:val="28"/>
          <w:szCs w:val="28"/>
        </w:rPr>
        <w:t>8</w:t>
      </w:r>
      <w:r>
        <w:rPr>
          <w:rFonts w:hint="eastAsia" w:ascii="仿宋_GB2312"/>
          <w:sz w:val="28"/>
          <w:szCs w:val="28"/>
        </w:rPr>
        <w:t>）打印笔试准考证。已确认的考生在规定时间内登录报名系统，点击左侧“打印准考证</w:t>
      </w:r>
      <w:r>
        <w:rPr>
          <w:rFonts w:ascii="仿宋_GB2312"/>
          <w:sz w:val="28"/>
          <w:szCs w:val="28"/>
        </w:rPr>
        <w:t>/</w:t>
      </w:r>
      <w:r>
        <w:rPr>
          <w:rFonts w:hint="eastAsia" w:ascii="仿宋_GB2312"/>
          <w:sz w:val="28"/>
          <w:szCs w:val="28"/>
        </w:rPr>
        <w:t>报名表”，按系统提示打印笔试准考证。</w:t>
      </w:r>
    </w:p>
    <w:p>
      <w:pPr>
        <w:widowControl/>
        <w:spacing w:before="100" w:beforeAutospacing="1" w:after="100" w:afterAutospacing="1" w:line="360" w:lineRule="atLeast"/>
        <w:rPr>
          <w:rFonts w:ascii="宋体" w:cs="宋体"/>
          <w:kern w:val="0"/>
          <w:sz w:val="24"/>
        </w:rPr>
      </w:pPr>
      <w:r>
        <w:drawing>
          <wp:inline distT="0" distB="0" distL="114300" distR="114300">
            <wp:extent cx="5489575" cy="1508760"/>
            <wp:effectExtent l="0" t="0" r="15875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500" w:lineRule="exact"/>
        <w:ind w:firstLine="560" w:firstLineChars="200"/>
        <w:rPr>
          <w:rFonts w:ascii="宋体" w:cs="宋体"/>
          <w:kern w:val="0"/>
          <w:sz w:val="24"/>
        </w:rPr>
      </w:pPr>
      <w:r>
        <w:rPr>
          <w:rFonts w:hint="eastAsia" w:ascii="仿宋_GB2312"/>
          <w:sz w:val="28"/>
          <w:szCs w:val="28"/>
        </w:rPr>
        <w:t>（</w:t>
      </w:r>
      <w:r>
        <w:rPr>
          <w:rFonts w:ascii="仿宋_GB2312"/>
          <w:sz w:val="28"/>
          <w:szCs w:val="28"/>
        </w:rPr>
        <w:t>9</w:t>
      </w:r>
      <w:r>
        <w:rPr>
          <w:rFonts w:hint="eastAsia" w:ascii="仿宋_GB2312"/>
          <w:sz w:val="28"/>
          <w:szCs w:val="28"/>
        </w:rPr>
        <w:t>）笔试成绩查询。考生在规定时间内登录报名系统，点击左侧“成绩查询”，可查询笔试成绩。</w:t>
      </w:r>
    </w:p>
    <w:p>
      <w:pPr>
        <w:widowControl/>
        <w:spacing w:before="100" w:beforeAutospacing="1" w:after="100" w:afterAutospacing="1" w:line="360" w:lineRule="atLeast"/>
        <w:rPr>
          <w:rFonts w:ascii="宋体" w:cs="宋体"/>
          <w:kern w:val="0"/>
          <w:sz w:val="24"/>
        </w:rPr>
      </w:pPr>
      <w:r>
        <w:rPr>
          <w:rFonts w:hint="eastAsia" w:ascii="宋体" w:cs="宋体"/>
          <w:kern w:val="0"/>
          <w:sz w:val="24"/>
        </w:rPr>
        <w:drawing>
          <wp:inline distT="0" distB="0" distL="114300" distR="114300">
            <wp:extent cx="5130165" cy="1294130"/>
            <wp:effectExtent l="0" t="0" r="13335" b="1270"/>
            <wp:docPr id="11" name="图片 11" descr="QQ图片2016012216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1601221611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500" w:lineRule="exact"/>
        <w:ind w:firstLine="539"/>
        <w:rPr>
          <w:rFonts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（</w:t>
      </w:r>
      <w:r>
        <w:rPr>
          <w:rFonts w:ascii="仿宋_GB2312"/>
          <w:sz w:val="28"/>
          <w:szCs w:val="28"/>
        </w:rPr>
        <w:t>10</w:t>
      </w:r>
      <w:r>
        <w:rPr>
          <w:rFonts w:hint="eastAsia" w:ascii="仿宋_GB2312"/>
          <w:sz w:val="28"/>
          <w:szCs w:val="28"/>
        </w:rPr>
        <w:t>）下载打印表格。进入面试环节的报考人员，在规定时间内登录报名系统，点击“打印准考证</w:t>
      </w:r>
      <w:r>
        <w:rPr>
          <w:rFonts w:ascii="仿宋_GB2312"/>
          <w:sz w:val="28"/>
          <w:szCs w:val="28"/>
        </w:rPr>
        <w:t>/</w:t>
      </w:r>
      <w:r>
        <w:rPr>
          <w:rFonts w:hint="eastAsia" w:ascii="仿宋_GB2312"/>
          <w:sz w:val="28"/>
          <w:szCs w:val="28"/>
        </w:rPr>
        <w:t>报名表”，可下载打印《山东省</w:t>
      </w:r>
      <w:r>
        <w:rPr>
          <w:rFonts w:ascii="仿宋_GB2312"/>
          <w:sz w:val="28"/>
          <w:szCs w:val="28"/>
        </w:rPr>
        <w:t>201</w:t>
      </w:r>
      <w:r>
        <w:rPr>
          <w:rFonts w:hint="eastAsia" w:ascii="仿宋_GB2312"/>
          <w:sz w:val="28"/>
          <w:szCs w:val="28"/>
        </w:rPr>
        <w:t>8年选调应届优秀高校毕业生到基层工作登记表》（</w:t>
      </w:r>
      <w:r>
        <w:rPr>
          <w:rFonts w:ascii="仿宋_GB2312"/>
          <w:sz w:val="28"/>
          <w:szCs w:val="28"/>
        </w:rPr>
        <w:t>A4</w:t>
      </w:r>
      <w:r>
        <w:rPr>
          <w:rFonts w:hint="eastAsia" w:ascii="仿宋_GB2312"/>
          <w:sz w:val="28"/>
          <w:szCs w:val="28"/>
        </w:rPr>
        <w:t>纸，并到有关部门加盖公章）和《山东省</w:t>
      </w:r>
      <w:r>
        <w:rPr>
          <w:rFonts w:ascii="仿宋_GB2312"/>
          <w:sz w:val="28"/>
          <w:szCs w:val="28"/>
        </w:rPr>
        <w:t>201</w:t>
      </w:r>
      <w:r>
        <w:rPr>
          <w:rFonts w:hint="eastAsia" w:ascii="仿宋_GB2312"/>
          <w:sz w:val="28"/>
          <w:szCs w:val="28"/>
        </w:rPr>
        <w:t>8年选调应届优秀高校毕业生到基层工作诚信承诺书》。点击“成绩查询”可打印面试准考证。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114300" distR="114300">
            <wp:extent cx="5489575" cy="1352550"/>
            <wp:effectExtent l="0" t="0" r="158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360" w:lineRule="atLeast"/>
        <w:rPr>
          <w:rFonts w:ascii="仿宋_GB2312" w:hAnsi="宋体" w:cs="宋体"/>
          <w:b/>
          <w:bCs/>
          <w:kern w:val="0"/>
          <w:sz w:val="27"/>
        </w:rPr>
      </w:pPr>
      <w:r>
        <w:rPr>
          <w:rFonts w:ascii="仿宋_GB2312" w:hAnsi="宋体" w:cs="宋体"/>
          <w:b/>
          <w:bCs/>
          <w:kern w:val="0"/>
          <w:sz w:val="27"/>
        </w:rPr>
        <w:drawing>
          <wp:inline distT="0" distB="0" distL="114300" distR="114300">
            <wp:extent cx="5273675" cy="1281430"/>
            <wp:effectExtent l="0" t="0" r="3175" b="13970"/>
            <wp:docPr id="13" name="图片 13" descr="QQ图片2016012216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1601221611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8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三、重要提示</w:t>
      </w:r>
      <w:r>
        <w:rPr>
          <w:rFonts w:ascii="仿宋_GB2312"/>
          <w:sz w:val="28"/>
          <w:szCs w:val="28"/>
        </w:rPr>
        <w:br w:type="textWrapping"/>
      </w:r>
      <w:r>
        <w:rPr>
          <w:rFonts w:ascii="仿宋_GB2312"/>
          <w:sz w:val="28"/>
          <w:szCs w:val="28"/>
        </w:rPr>
        <w:t xml:space="preserve">    </w:t>
      </w:r>
      <w:r>
        <w:rPr>
          <w:rFonts w:hint="eastAsia" w:ascii="仿宋_GB2312"/>
          <w:sz w:val="28"/>
          <w:szCs w:val="28"/>
        </w:rPr>
        <w:t xml:space="preserve">  </w:t>
      </w:r>
      <w:r>
        <w:rPr>
          <w:rFonts w:ascii="仿宋_GB2312"/>
          <w:sz w:val="28"/>
          <w:szCs w:val="28"/>
        </w:rPr>
        <w:t>1</w:t>
      </w:r>
      <w:r>
        <w:rPr>
          <w:rFonts w:hint="eastAsia" w:ascii="仿宋_GB2312"/>
          <w:sz w:val="28"/>
          <w:szCs w:val="28"/>
        </w:rPr>
        <w:t>、为确保信息安全，避免被他人篡改，请在每次使用本系统前，按以下步骤操作（以</w:t>
      </w:r>
      <w:r>
        <w:rPr>
          <w:rFonts w:ascii="仿宋_GB2312"/>
          <w:sz w:val="28"/>
          <w:szCs w:val="28"/>
        </w:rPr>
        <w:t>IE</w:t>
      </w:r>
      <w:r>
        <w:rPr>
          <w:rFonts w:hint="eastAsia" w:ascii="仿宋_GB2312"/>
          <w:sz w:val="28"/>
          <w:szCs w:val="28"/>
        </w:rPr>
        <w:t>8</w:t>
      </w:r>
      <w:r>
        <w:rPr>
          <w:rFonts w:ascii="仿宋_GB2312"/>
          <w:sz w:val="28"/>
          <w:szCs w:val="28"/>
        </w:rPr>
        <w:t>.0</w:t>
      </w:r>
      <w:r>
        <w:rPr>
          <w:rFonts w:hint="eastAsia" w:ascii="仿宋_GB2312"/>
          <w:sz w:val="28"/>
          <w:szCs w:val="28"/>
        </w:rPr>
        <w:t>为例，其他浏览器版本参照操作）：</w:t>
      </w:r>
      <w:r>
        <w:rPr>
          <w:rFonts w:ascii="仿宋_GB2312"/>
          <w:sz w:val="28"/>
          <w:szCs w:val="28"/>
        </w:rPr>
        <w:br w:type="textWrapping"/>
      </w:r>
      <w:r>
        <w:rPr>
          <w:rFonts w:ascii="仿宋_GB2312"/>
          <w:sz w:val="28"/>
          <w:szCs w:val="28"/>
        </w:rPr>
        <w:t>   </w:t>
      </w:r>
      <w:r>
        <w:rPr>
          <w:rFonts w:hint="eastAsia" w:ascii="仿宋_GB2312"/>
          <w:sz w:val="28"/>
          <w:szCs w:val="28"/>
        </w:rPr>
        <w:t xml:space="preserve"> </w:t>
      </w:r>
      <w:r>
        <w:rPr>
          <w:rFonts w:ascii="仿宋_GB2312"/>
          <w:sz w:val="28"/>
          <w:szCs w:val="28"/>
        </w:rPr>
        <w:t xml:space="preserve"> </w:t>
      </w:r>
      <w:r>
        <w:rPr>
          <w:rFonts w:hint="eastAsia" w:ascii="仿宋_GB2312"/>
          <w:sz w:val="28"/>
          <w:szCs w:val="28"/>
        </w:rPr>
        <w:t>（</w:t>
      </w:r>
      <w:r>
        <w:rPr>
          <w:rFonts w:ascii="仿宋_GB2312"/>
          <w:sz w:val="28"/>
          <w:szCs w:val="28"/>
        </w:rPr>
        <w:t>1</w:t>
      </w:r>
      <w:r>
        <w:rPr>
          <w:rFonts w:hint="eastAsia" w:ascii="仿宋_GB2312"/>
          <w:sz w:val="28"/>
          <w:szCs w:val="28"/>
        </w:rPr>
        <w:t>）请点屏幕上方菜单的［工具］－［</w:t>
      </w:r>
      <w:r>
        <w:rPr>
          <w:rFonts w:ascii="仿宋_GB2312"/>
          <w:sz w:val="28"/>
          <w:szCs w:val="28"/>
        </w:rPr>
        <w:t>Internet</w:t>
      </w:r>
      <w:r>
        <w:rPr>
          <w:rFonts w:hint="eastAsia" w:ascii="仿宋_GB2312"/>
          <w:sz w:val="28"/>
          <w:szCs w:val="28"/>
        </w:rPr>
        <w:t>选项］；</w:t>
      </w:r>
      <w:r>
        <w:rPr>
          <w:rFonts w:ascii="仿宋_GB2312"/>
          <w:sz w:val="28"/>
          <w:szCs w:val="28"/>
        </w:rPr>
        <w:br w:type="textWrapping"/>
      </w:r>
      <w:r>
        <w:rPr>
          <w:rFonts w:ascii="仿宋_GB2312"/>
          <w:sz w:val="28"/>
          <w:szCs w:val="28"/>
        </w:rPr>
        <w:t xml:space="preserve">    </w:t>
      </w:r>
      <w:r>
        <w:rPr>
          <w:rFonts w:hint="eastAsia" w:ascii="仿宋_GB2312"/>
          <w:sz w:val="28"/>
          <w:szCs w:val="28"/>
        </w:rPr>
        <w:t xml:space="preserve"> （2）</w:t>
      </w:r>
      <w:r>
        <w:rPr>
          <w:rFonts w:ascii="仿宋_GB2312"/>
          <w:sz w:val="28"/>
          <w:szCs w:val="28"/>
        </w:rPr>
        <w:t xml:space="preserve"> </w:t>
      </w:r>
      <w:r>
        <w:rPr>
          <w:rFonts w:hint="eastAsia" w:ascii="仿宋_GB2312"/>
          <w:sz w:val="28"/>
          <w:szCs w:val="28"/>
        </w:rPr>
        <w:t>在“内容”页中点［自动完成］；</w:t>
      </w:r>
      <w:r>
        <w:rPr>
          <w:rFonts w:ascii="仿宋_GB2312"/>
          <w:sz w:val="28"/>
          <w:szCs w:val="28"/>
        </w:rPr>
        <w:br w:type="textWrapping"/>
      </w:r>
      <w:r>
        <w:rPr>
          <w:rFonts w:ascii="仿宋_GB2312"/>
          <w:sz w:val="28"/>
          <w:szCs w:val="28"/>
        </w:rPr>
        <w:t xml:space="preserve">    </w:t>
      </w:r>
      <w:r>
        <w:rPr>
          <w:rFonts w:hint="eastAsia" w:ascii="仿宋_GB2312"/>
          <w:sz w:val="28"/>
          <w:szCs w:val="28"/>
        </w:rPr>
        <w:t xml:space="preserve"> （3）</w:t>
      </w:r>
      <w:r>
        <w:rPr>
          <w:rFonts w:ascii="仿宋_GB2312"/>
          <w:sz w:val="28"/>
          <w:szCs w:val="28"/>
        </w:rPr>
        <w:t xml:space="preserve"> </w:t>
      </w:r>
      <w:r>
        <w:rPr>
          <w:rFonts w:hint="eastAsia" w:ascii="仿宋_GB2312"/>
          <w:sz w:val="28"/>
          <w:szCs w:val="28"/>
        </w:rPr>
        <w:t>在“自动完成设置”窗口中撤消“表单”、“表单的用户和密码”选项；</w:t>
      </w:r>
      <w:r>
        <w:rPr>
          <w:rFonts w:ascii="仿宋_GB2312"/>
          <w:sz w:val="28"/>
          <w:szCs w:val="28"/>
        </w:rPr>
        <w:br w:type="textWrapping"/>
      </w:r>
      <w:r>
        <w:rPr>
          <w:rFonts w:ascii="仿宋_GB2312"/>
          <w:sz w:val="28"/>
          <w:szCs w:val="28"/>
        </w:rPr>
        <w:t xml:space="preserve">    </w:t>
      </w:r>
      <w:r>
        <w:rPr>
          <w:rFonts w:hint="eastAsia" w:ascii="仿宋_GB2312"/>
          <w:sz w:val="28"/>
          <w:szCs w:val="28"/>
        </w:rPr>
        <w:t xml:space="preserve"> （4）点［清除表单］－［确定</w:t>
      </w:r>
      <w:r>
        <w:rPr>
          <w:rFonts w:ascii="仿宋_GB2312"/>
          <w:sz w:val="28"/>
          <w:szCs w:val="28"/>
        </w:rPr>
        <w:t>]</w:t>
      </w:r>
      <w:r>
        <w:rPr>
          <w:rFonts w:hint="eastAsia" w:ascii="仿宋_GB2312"/>
          <w:sz w:val="28"/>
          <w:szCs w:val="28"/>
        </w:rPr>
        <w:t>－［确定］－［确定］。</w:t>
      </w:r>
      <w:r>
        <w:rPr>
          <w:rFonts w:ascii="仿宋_GB2312"/>
          <w:sz w:val="28"/>
          <w:szCs w:val="28"/>
        </w:rPr>
        <w:br w:type="textWrapping"/>
      </w:r>
      <w:r>
        <w:rPr>
          <w:rFonts w:hint="eastAsia" w:ascii="仿宋_GB2312"/>
          <w:sz w:val="28"/>
          <w:szCs w:val="28"/>
        </w:rPr>
        <w:t>填入报考信息后，务必仔细检查信息，确保填写正确后保存信息并退出报名系统。</w:t>
      </w:r>
      <w:r>
        <w:rPr>
          <w:rFonts w:ascii="仿宋_GB2312"/>
          <w:sz w:val="28"/>
          <w:szCs w:val="28"/>
        </w:rPr>
        <w:br w:type="textWrapping"/>
      </w:r>
      <w:r>
        <w:rPr>
          <w:rFonts w:ascii="仿宋_GB2312"/>
          <w:sz w:val="28"/>
          <w:szCs w:val="28"/>
        </w:rPr>
        <w:t>   </w:t>
      </w:r>
      <w:r>
        <w:rPr>
          <w:rFonts w:hint="eastAsia" w:ascii="仿宋_GB2312"/>
          <w:sz w:val="28"/>
          <w:szCs w:val="28"/>
        </w:rPr>
        <w:t xml:space="preserve">  </w:t>
      </w:r>
      <w:r>
        <w:rPr>
          <w:rFonts w:ascii="仿宋_GB2312"/>
          <w:sz w:val="28"/>
          <w:szCs w:val="28"/>
        </w:rPr>
        <w:t xml:space="preserve"> 2</w:t>
      </w:r>
      <w:r>
        <w:rPr>
          <w:rFonts w:hint="eastAsia" w:ascii="仿宋_GB2312"/>
          <w:sz w:val="28"/>
          <w:szCs w:val="28"/>
        </w:rPr>
        <w:t>、尽量避免多人在同一台机器上报名，如需多人使用同一台机器，应注意第一个人报名完毕并安全退出系统后，第二个人再开始报名。</w:t>
      </w:r>
      <w:r>
        <w:rPr>
          <w:rFonts w:ascii="仿宋_GB2312"/>
          <w:sz w:val="28"/>
          <w:szCs w:val="28"/>
        </w:rPr>
        <w:br w:type="textWrapping"/>
      </w:r>
      <w:r>
        <w:rPr>
          <w:rFonts w:ascii="仿宋_GB2312"/>
          <w:sz w:val="28"/>
          <w:szCs w:val="28"/>
        </w:rPr>
        <w:t xml:space="preserve">    </w:t>
      </w:r>
      <w:r>
        <w:rPr>
          <w:rFonts w:hint="eastAsia" w:ascii="仿宋_GB2312"/>
          <w:sz w:val="28"/>
          <w:szCs w:val="28"/>
        </w:rPr>
        <w:t xml:space="preserve">  3、请注意按操作步骤操作，不要过多打开窗口，切勿频繁点击，防止重复提交。</w:t>
      </w:r>
    </w:p>
    <w:p>
      <w:pPr>
        <w:spacing w:line="480" w:lineRule="exact"/>
        <w:jc w:val="center"/>
        <w:rPr>
          <w:rFonts w:hint="eastAsia" w:ascii="仿宋_GB2312"/>
          <w:szCs w:val="32"/>
        </w:rPr>
      </w:pPr>
      <w:r>
        <w:rPr>
          <w:rFonts w:hint="eastAsia" w:ascii="黑体" w:eastAsia="黑体"/>
          <w:szCs w:val="32"/>
        </w:rPr>
        <w:t>第五章  网上报名填写说明</w:t>
      </w:r>
    </w:p>
    <w:p>
      <w:pPr>
        <w:spacing w:line="500" w:lineRule="exact"/>
        <w:rPr>
          <w:rFonts w:hint="eastAsia" w:ascii="仿宋_GB2312"/>
          <w:sz w:val="28"/>
          <w:szCs w:val="28"/>
        </w:rPr>
      </w:pPr>
    </w:p>
    <w:p>
      <w:pPr>
        <w:widowControl/>
        <w:spacing w:line="500" w:lineRule="exact"/>
        <w:ind w:firstLine="560" w:firstLineChars="200"/>
        <w:outlineLvl w:val="0"/>
        <w:rPr>
          <w:rFonts w:hint="eastAsia"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重要提示</w:t>
      </w:r>
    </w:p>
    <w:p>
      <w:pPr>
        <w:widowControl/>
        <w:spacing w:line="500" w:lineRule="exact"/>
        <w:ind w:firstLine="560" w:firstLineChars="200"/>
        <w:outlineLvl w:val="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网上报名填报个人信息前，请务必认真阅读本填写说明，明确填写人员范围，明白每个栏目的填写要求。填写不规范的，影响本人顺利报名。</w:t>
      </w:r>
    </w:p>
    <w:p>
      <w:pPr>
        <w:widowControl/>
        <w:spacing w:line="500" w:lineRule="exact"/>
        <w:ind w:firstLine="560" w:firstLineChars="200"/>
        <w:outlineLvl w:val="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请务必如实填写。资格审查贯穿选调工作全过程。弄虚作假人员，按照有关规定，给予相应处理。</w:t>
      </w:r>
    </w:p>
    <w:p>
      <w:pPr>
        <w:widowControl/>
        <w:spacing w:line="500" w:lineRule="exact"/>
        <w:ind w:firstLine="560" w:firstLineChars="200"/>
        <w:outlineLvl w:val="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填写内容较多的，可适当压缩填写内容，保证在规定的填写字数内表述清楚，保证表格能够打印在一张A4纸单面上。此表在参加面试前下载打印一份，用于面试前的资格复审。</w:t>
      </w:r>
    </w:p>
    <w:p>
      <w:pPr>
        <w:widowControl/>
        <w:spacing w:line="500" w:lineRule="exact"/>
        <w:ind w:firstLine="560" w:firstLineChars="200"/>
        <w:outlineLvl w:val="0"/>
        <w:rPr>
          <w:rFonts w:hint="eastAsia" w:ascii="仿宋_GB2312"/>
          <w:sz w:val="28"/>
          <w:szCs w:val="28"/>
        </w:rPr>
      </w:pPr>
    </w:p>
    <w:p>
      <w:pPr>
        <w:spacing w:line="500" w:lineRule="exact"/>
        <w:ind w:firstLine="560" w:firstLineChars="200"/>
        <w:rPr>
          <w:rFonts w:hint="eastAsia" w:ascii="仿宋_GB2312"/>
          <w:kern w:val="0"/>
          <w:sz w:val="28"/>
          <w:szCs w:val="28"/>
        </w:rPr>
      </w:pPr>
      <w:r>
        <w:rPr>
          <w:rFonts w:hint="eastAsia" w:ascii="仿宋_GB2312"/>
          <w:sz w:val="28"/>
          <w:szCs w:val="28"/>
        </w:rPr>
        <w:t>1、</w:t>
      </w:r>
      <w:r>
        <w:rPr>
          <w:rFonts w:hint="eastAsia" w:ascii="黑体" w:eastAsia="黑体"/>
          <w:sz w:val="28"/>
          <w:szCs w:val="28"/>
        </w:rPr>
        <w:t>“姓名”栏</w:t>
      </w:r>
      <w:r>
        <w:rPr>
          <w:rFonts w:hint="eastAsia" w:ascii="仿宋_GB2312"/>
          <w:sz w:val="28"/>
          <w:szCs w:val="28"/>
        </w:rPr>
        <w:t>。系统从注册信息中自动提取。报考人员须核对，确保与身份证上的一致</w:t>
      </w:r>
      <w:r>
        <w:rPr>
          <w:rFonts w:hint="eastAsia" w:ascii="仿宋_GB2312"/>
          <w:kern w:val="0"/>
          <w:sz w:val="28"/>
          <w:szCs w:val="28"/>
        </w:rPr>
        <w:t>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2、</w:t>
      </w:r>
      <w:r>
        <w:rPr>
          <w:rFonts w:hint="eastAsia" w:ascii="黑体" w:eastAsia="黑体"/>
          <w:sz w:val="28"/>
          <w:szCs w:val="28"/>
        </w:rPr>
        <w:t>“性别”栏</w:t>
      </w:r>
      <w:r>
        <w:rPr>
          <w:rFonts w:hint="eastAsia" w:ascii="仿宋_GB2312"/>
          <w:sz w:val="28"/>
          <w:szCs w:val="28"/>
        </w:rPr>
        <w:t>。系统从注册信息中自动提取。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3、</w:t>
      </w:r>
      <w:r>
        <w:rPr>
          <w:rFonts w:hint="eastAsia" w:ascii="黑体" w:eastAsia="黑体"/>
          <w:sz w:val="28"/>
          <w:szCs w:val="28"/>
        </w:rPr>
        <w:t>“出生日期”栏</w:t>
      </w:r>
      <w:r>
        <w:rPr>
          <w:rFonts w:hint="eastAsia" w:ascii="仿宋_GB2312"/>
          <w:sz w:val="28"/>
          <w:szCs w:val="28"/>
        </w:rPr>
        <w:t>。系统从注册信息中自动提取。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4、</w:t>
      </w:r>
      <w:r>
        <w:rPr>
          <w:rFonts w:hint="eastAsia" w:ascii="黑体" w:eastAsia="黑体"/>
          <w:sz w:val="28"/>
          <w:szCs w:val="28"/>
        </w:rPr>
        <w:t>“出生地”栏</w:t>
      </w:r>
      <w:r>
        <w:rPr>
          <w:rFonts w:hint="eastAsia" w:ascii="仿宋_GB2312"/>
          <w:sz w:val="28"/>
          <w:szCs w:val="28"/>
        </w:rPr>
        <w:t>。填写出生的地区。市辖县（县级市）的填写山东×县（市），市辖区的填写山东×市；外省籍的填写×省（区、市）×市（地、州、盟）。新疆维吾尔自治区、西藏自治区、内蒙古自治区、宁夏回族自治区、广西壮族自治区，填写新疆、西藏、内蒙古、宁夏、广西等简称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5、</w:t>
      </w:r>
      <w:r>
        <w:rPr>
          <w:rFonts w:hint="eastAsia" w:ascii="黑体" w:eastAsia="黑体"/>
          <w:sz w:val="28"/>
          <w:szCs w:val="28"/>
        </w:rPr>
        <w:t>“民族”栏</w:t>
      </w:r>
      <w:r>
        <w:rPr>
          <w:rFonts w:hint="eastAsia" w:ascii="仿宋_GB2312"/>
          <w:sz w:val="28"/>
          <w:szCs w:val="28"/>
        </w:rPr>
        <w:t>。填写规范的民族简称。汉族的填写“汉”，回族的填写“回”，维吾尔族的填写“维吾尔”等。名称后不加“族”字。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6、</w:t>
      </w:r>
      <w:r>
        <w:rPr>
          <w:rFonts w:hint="eastAsia" w:ascii="黑体" w:eastAsia="黑体"/>
          <w:sz w:val="28"/>
          <w:szCs w:val="28"/>
        </w:rPr>
        <w:t>“入党时间”栏</w:t>
      </w:r>
      <w:r>
        <w:rPr>
          <w:rFonts w:hint="eastAsia" w:ascii="仿宋_GB2312"/>
          <w:sz w:val="28"/>
          <w:szCs w:val="28"/>
        </w:rPr>
        <w:t>。</w:t>
      </w:r>
      <w:r>
        <w:rPr>
          <w:rFonts w:hint="eastAsia" w:ascii="宋体" w:hAnsi="宋体"/>
          <w:sz w:val="28"/>
          <w:szCs w:val="28"/>
        </w:rPr>
        <w:t>从报名系</w:t>
      </w:r>
      <w:r>
        <w:rPr>
          <w:rFonts w:hint="eastAsia" w:ascii="仿宋_GB2312" w:hAnsi="宋体"/>
          <w:sz w:val="28"/>
          <w:szCs w:val="28"/>
        </w:rPr>
        <w:t>统列表框中选择</w:t>
      </w:r>
      <w:r>
        <w:rPr>
          <w:rFonts w:hint="eastAsia" w:ascii="仿宋_GB2312"/>
          <w:sz w:val="28"/>
          <w:szCs w:val="28"/>
        </w:rPr>
        <w:t>加入中国共产党的时间，要具体到日。</w:t>
      </w:r>
      <w:r>
        <w:rPr>
          <w:rFonts w:hint="eastAsia" w:ascii="仿宋_GB2312" w:hAnsi="宋体"/>
          <w:sz w:val="28"/>
          <w:szCs w:val="28"/>
        </w:rPr>
        <w:t>入党时间截至2018年</w:t>
      </w:r>
      <w:r>
        <w:rPr>
          <w:rFonts w:hint="eastAsia" w:ascii="仿宋_GB2312"/>
          <w:sz w:val="28"/>
          <w:szCs w:val="28"/>
        </w:rPr>
        <w:t>3月9日</w:t>
      </w:r>
      <w:r>
        <w:rPr>
          <w:rFonts w:hint="eastAsia" w:ascii="宋体" w:hAnsi="宋体"/>
          <w:sz w:val="28"/>
          <w:szCs w:val="28"/>
        </w:rPr>
        <w:t>，以支部</w:t>
      </w:r>
      <w:r>
        <w:rPr>
          <w:rFonts w:hint="eastAsia" w:ascii="仿宋_GB2312"/>
          <w:sz w:val="28"/>
          <w:szCs w:val="28"/>
        </w:rPr>
        <w:t>大会决定接收为预备党员的时间为准。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7、</w:t>
      </w:r>
      <w:r>
        <w:rPr>
          <w:rFonts w:hint="eastAsia" w:ascii="黑体" w:eastAsia="黑体"/>
          <w:sz w:val="28"/>
          <w:szCs w:val="28"/>
        </w:rPr>
        <w:t>“学历”栏</w:t>
      </w:r>
      <w:r>
        <w:rPr>
          <w:rFonts w:hint="eastAsia" w:ascii="仿宋_GB2312"/>
          <w:sz w:val="28"/>
          <w:szCs w:val="28"/>
        </w:rPr>
        <w:t>。从报名系统列表框中选择。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8、</w:t>
      </w:r>
      <w:r>
        <w:rPr>
          <w:rFonts w:hint="eastAsia" w:ascii="黑体" w:eastAsia="黑体"/>
          <w:sz w:val="28"/>
          <w:szCs w:val="28"/>
        </w:rPr>
        <w:t>“学位”栏</w:t>
      </w:r>
      <w:r>
        <w:rPr>
          <w:rFonts w:hint="eastAsia" w:ascii="仿宋_GB2312"/>
          <w:sz w:val="28"/>
          <w:szCs w:val="28"/>
        </w:rPr>
        <w:t>。从报名系统列表框中选择。双学位的，选择“学士”。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9、</w:t>
      </w:r>
      <w:r>
        <w:rPr>
          <w:rFonts w:hint="eastAsia" w:ascii="黑体" w:eastAsia="黑体"/>
          <w:sz w:val="28"/>
          <w:szCs w:val="28"/>
        </w:rPr>
        <w:t>“录取批次”栏</w:t>
      </w:r>
      <w:r>
        <w:rPr>
          <w:rFonts w:hint="eastAsia" w:ascii="仿宋_GB2312"/>
          <w:sz w:val="28"/>
          <w:szCs w:val="28"/>
        </w:rPr>
        <w:t>。从报名系统列表框中选择。</w:t>
      </w:r>
    </w:p>
    <w:p>
      <w:pPr>
        <w:spacing w:line="500" w:lineRule="exact"/>
        <w:ind w:firstLine="560" w:firstLineChars="200"/>
        <w:rPr>
          <w:rFonts w:hint="eastAsia" w:ascii="仿宋_GB2312"/>
          <w:color w:val="000000"/>
          <w:sz w:val="28"/>
          <w:szCs w:val="28"/>
        </w:rPr>
      </w:pPr>
      <w:r>
        <w:rPr>
          <w:rFonts w:hint="eastAsia" w:ascii="仿宋_GB2312"/>
          <w:sz w:val="28"/>
          <w:szCs w:val="28"/>
        </w:rPr>
        <w:t>10、</w:t>
      </w:r>
      <w:r>
        <w:rPr>
          <w:rFonts w:hint="eastAsia" w:ascii="黑体" w:eastAsia="黑体"/>
          <w:sz w:val="28"/>
          <w:szCs w:val="28"/>
        </w:rPr>
        <w:t>“毕业院校”栏。</w:t>
      </w:r>
      <w:r>
        <w:rPr>
          <w:rFonts w:hint="eastAsia" w:ascii="宋体" w:hAnsi="宋体"/>
          <w:sz w:val="28"/>
          <w:szCs w:val="28"/>
        </w:rPr>
        <w:t>输入毕业院校名称关键字，从报名系统列表框中选择。海外院校直接选择“海外院校”。</w:t>
      </w:r>
      <w:r>
        <w:rPr>
          <w:rFonts w:hint="eastAsia" w:ascii="仿宋_GB2312"/>
          <w:color w:val="000000"/>
          <w:sz w:val="28"/>
          <w:szCs w:val="28"/>
        </w:rPr>
        <w:t>毕业院校名称可参考本手册第六章。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11、</w:t>
      </w:r>
      <w:r>
        <w:rPr>
          <w:rFonts w:hint="eastAsia" w:ascii="黑体" w:eastAsia="黑体"/>
          <w:sz w:val="28"/>
          <w:szCs w:val="28"/>
        </w:rPr>
        <w:t>“生源地”栏</w:t>
      </w:r>
      <w:r>
        <w:rPr>
          <w:rFonts w:hint="eastAsia" w:ascii="仿宋_GB2312"/>
          <w:sz w:val="28"/>
          <w:szCs w:val="28"/>
        </w:rPr>
        <w:t>。从报名系统列表中选择参加高考时的户籍所在地。如山东、北京、新疆等。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12、“</w:t>
      </w:r>
      <w:r>
        <w:rPr>
          <w:rFonts w:hint="eastAsia" w:ascii="黑体" w:eastAsia="黑体"/>
          <w:sz w:val="28"/>
          <w:szCs w:val="28"/>
        </w:rPr>
        <w:t>毕业时间”栏</w:t>
      </w:r>
      <w:r>
        <w:rPr>
          <w:rFonts w:hint="eastAsia" w:ascii="仿宋_GB2312"/>
          <w:sz w:val="28"/>
          <w:szCs w:val="28"/>
        </w:rPr>
        <w:t>。从报名系统列表框中选择。填写按规定学制修完课程正常毕业的年月。</w:t>
      </w:r>
    </w:p>
    <w:p>
      <w:pPr>
        <w:spacing w:line="500" w:lineRule="exact"/>
        <w:ind w:firstLine="560" w:firstLineChars="200"/>
        <w:rPr>
          <w:rFonts w:hint="eastAsia" w:ascii="仿宋_GB2312"/>
          <w:kern w:val="0"/>
          <w:sz w:val="28"/>
          <w:szCs w:val="28"/>
        </w:rPr>
      </w:pPr>
      <w:r>
        <w:rPr>
          <w:rFonts w:hint="eastAsia" w:ascii="仿宋_GB2312"/>
          <w:sz w:val="28"/>
          <w:szCs w:val="28"/>
        </w:rPr>
        <w:t>13、</w:t>
      </w:r>
      <w:r>
        <w:rPr>
          <w:rFonts w:hint="eastAsia" w:ascii="黑体" w:eastAsia="黑体"/>
          <w:sz w:val="28"/>
          <w:szCs w:val="28"/>
        </w:rPr>
        <w:t>“身份证号”栏</w:t>
      </w:r>
      <w:r>
        <w:rPr>
          <w:rFonts w:hint="eastAsia" w:ascii="仿宋_GB2312"/>
          <w:spacing w:val="-2"/>
          <w:sz w:val="28"/>
          <w:szCs w:val="28"/>
        </w:rPr>
        <w:t>。系统</w:t>
      </w:r>
      <w:r>
        <w:rPr>
          <w:rFonts w:hint="eastAsia" w:ascii="宋体" w:hAnsi="宋体"/>
          <w:kern w:val="0"/>
          <w:sz w:val="28"/>
          <w:szCs w:val="28"/>
        </w:rPr>
        <w:t>从注册信息中自动提取</w:t>
      </w:r>
      <w:r>
        <w:rPr>
          <w:rFonts w:hint="eastAsia" w:ascii="仿宋_GB2312"/>
          <w:kern w:val="0"/>
          <w:sz w:val="28"/>
          <w:szCs w:val="28"/>
        </w:rPr>
        <w:t>。</w:t>
      </w:r>
      <w:r>
        <w:rPr>
          <w:rFonts w:hint="eastAsia" w:ascii="仿宋_GB2312"/>
          <w:sz w:val="28"/>
          <w:szCs w:val="28"/>
        </w:rPr>
        <w:t>报考人员须核对，确保与身份证上的一致</w:t>
      </w:r>
      <w:r>
        <w:rPr>
          <w:rFonts w:hint="eastAsia" w:ascii="仿宋_GB2312"/>
          <w:kern w:val="0"/>
          <w:sz w:val="28"/>
          <w:szCs w:val="28"/>
        </w:rPr>
        <w:t>。</w:t>
      </w:r>
    </w:p>
    <w:p>
      <w:pPr>
        <w:spacing w:line="500" w:lineRule="exact"/>
        <w:ind w:firstLine="560" w:firstLineChars="200"/>
        <w:rPr>
          <w:rFonts w:hint="eastAsia" w:ascii="仿宋_GB2312"/>
          <w:color w:val="FF0000"/>
          <w:sz w:val="28"/>
          <w:szCs w:val="28"/>
        </w:rPr>
      </w:pPr>
      <w:r>
        <w:rPr>
          <w:rFonts w:hint="eastAsia" w:ascii="仿宋_GB2312"/>
          <w:sz w:val="28"/>
          <w:szCs w:val="28"/>
        </w:rPr>
        <w:t>14、</w:t>
      </w:r>
      <w:r>
        <w:rPr>
          <w:rFonts w:hint="eastAsia" w:ascii="黑体" w:eastAsia="黑体"/>
          <w:sz w:val="28"/>
          <w:szCs w:val="28"/>
        </w:rPr>
        <w:t>“院系名称”、“专业名称”栏</w:t>
      </w:r>
      <w:r>
        <w:rPr>
          <w:rFonts w:hint="eastAsia" w:ascii="仿宋_GB2312"/>
          <w:sz w:val="28"/>
          <w:szCs w:val="28"/>
        </w:rPr>
        <w:t>。</w:t>
      </w:r>
      <w:r>
        <w:rPr>
          <w:rFonts w:hint="eastAsia" w:ascii="仿宋_GB2312"/>
          <w:color w:val="000000"/>
          <w:sz w:val="28"/>
          <w:szCs w:val="28"/>
        </w:rPr>
        <w:t>填写获得相应学历的院系及专业规范全称，全称较长的可用规范简称，最多不超过30个字。专业名称可参考本手册第七章。</w:t>
      </w:r>
    </w:p>
    <w:p>
      <w:pPr>
        <w:spacing w:line="500" w:lineRule="exact"/>
        <w:ind w:firstLine="560" w:firstLineChars="200"/>
        <w:rPr>
          <w:rFonts w:hint="eastAsia" w:ascii="仿宋_GB2312"/>
          <w:color w:val="000000"/>
          <w:sz w:val="28"/>
          <w:szCs w:val="28"/>
        </w:rPr>
      </w:pPr>
      <w:r>
        <w:rPr>
          <w:rFonts w:hint="eastAsia" w:ascii="仿宋_GB2312"/>
          <w:sz w:val="28"/>
          <w:szCs w:val="28"/>
        </w:rPr>
        <w:t>15、</w:t>
      </w:r>
      <w:r>
        <w:rPr>
          <w:rFonts w:hint="eastAsia" w:ascii="黑体" w:eastAsia="黑体"/>
          <w:sz w:val="28"/>
          <w:szCs w:val="28"/>
        </w:rPr>
        <w:t>“移动电话”栏</w:t>
      </w:r>
      <w:r>
        <w:rPr>
          <w:rFonts w:hint="eastAsia" w:ascii="仿宋_GB2312"/>
          <w:sz w:val="28"/>
          <w:szCs w:val="28"/>
        </w:rPr>
        <w:t>。填写本人手机号码。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16、</w:t>
      </w:r>
      <w:r>
        <w:rPr>
          <w:rFonts w:hint="eastAsia" w:ascii="黑体" w:eastAsia="黑体"/>
          <w:color w:val="000000"/>
          <w:sz w:val="28"/>
          <w:szCs w:val="28"/>
        </w:rPr>
        <w:t>“学生类别”栏</w:t>
      </w:r>
      <w:r>
        <w:rPr>
          <w:rFonts w:hint="eastAsia"/>
          <w:color w:val="000000"/>
          <w:sz w:val="28"/>
          <w:szCs w:val="28"/>
        </w:rPr>
        <w:t>。从报名系统列表框中选择。</w:t>
      </w:r>
    </w:p>
    <w:p>
      <w:pPr>
        <w:spacing w:line="500" w:lineRule="exact"/>
        <w:ind w:firstLine="560" w:firstLineChars="200"/>
        <w:rPr>
          <w:rFonts w:hint="eastAsia"/>
          <w:color w:val="000000"/>
          <w:sz w:val="28"/>
          <w:szCs w:val="28"/>
        </w:rPr>
      </w:pPr>
      <w:r>
        <w:rPr>
          <w:rFonts w:hint="eastAsia" w:ascii="仿宋_GB2312"/>
          <w:color w:val="000000"/>
          <w:sz w:val="28"/>
          <w:szCs w:val="28"/>
        </w:rPr>
        <w:t>17、</w:t>
      </w:r>
      <w:r>
        <w:rPr>
          <w:rFonts w:hint="eastAsia" w:ascii="黑体" w:eastAsia="黑体"/>
          <w:sz w:val="28"/>
          <w:szCs w:val="28"/>
        </w:rPr>
        <w:t>“学制”栏</w:t>
      </w:r>
      <w:r>
        <w:rPr>
          <w:rFonts w:hint="eastAsia" w:ascii="仿宋_GB2312"/>
          <w:sz w:val="28"/>
          <w:szCs w:val="28"/>
        </w:rPr>
        <w:t>。从报名系统列表框中选择。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18、</w:t>
      </w:r>
      <w:r>
        <w:rPr>
          <w:rFonts w:hint="eastAsia" w:ascii="黑体" w:eastAsia="黑体"/>
          <w:sz w:val="28"/>
          <w:szCs w:val="28"/>
        </w:rPr>
        <w:t>“所在院系电话”栏</w:t>
      </w:r>
      <w:r>
        <w:rPr>
          <w:rFonts w:hint="eastAsia" w:ascii="仿宋_GB2312"/>
          <w:sz w:val="28"/>
          <w:szCs w:val="28"/>
        </w:rPr>
        <w:t>。填写所在院系团组织固定电话，电话号码前要填写区号。</w:t>
      </w:r>
      <w:r>
        <w:rPr>
          <w:rFonts w:hint="eastAsia" w:ascii="仿宋_GB2312"/>
          <w:b/>
          <w:color w:val="000000"/>
          <w:sz w:val="28"/>
          <w:szCs w:val="28"/>
        </w:rPr>
        <w:t>格式：</w:t>
      </w:r>
      <w:r>
        <w:rPr>
          <w:rFonts w:hint="eastAsia" w:ascii="仿宋_GB2312"/>
          <w:color w:val="000000"/>
          <w:sz w:val="28"/>
          <w:szCs w:val="28"/>
        </w:rPr>
        <w:t>0531-</w:t>
      </w:r>
      <w:r>
        <w:rPr>
          <w:rFonts w:hint="eastAsia" w:ascii="仿宋_GB2312"/>
          <w:sz w:val="28"/>
          <w:szCs w:val="28"/>
        </w:rPr>
        <w:t>××××××××。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ascii="仿宋_GB2312"/>
          <w:sz w:val="28"/>
          <w:szCs w:val="28"/>
        </w:rPr>
        <w:t>19</w:t>
      </w:r>
      <w:r>
        <w:rPr>
          <w:rFonts w:hint="eastAsia" w:ascii="仿宋_GB2312"/>
          <w:sz w:val="28"/>
          <w:szCs w:val="28"/>
        </w:rPr>
        <w:t>、</w:t>
      </w:r>
      <w:r>
        <w:rPr>
          <w:rFonts w:hint="eastAsia" w:ascii="黑体" w:eastAsia="黑体"/>
          <w:sz w:val="28"/>
          <w:szCs w:val="28"/>
        </w:rPr>
        <w:t>“担任学生干部起止时间及名称”栏</w:t>
      </w:r>
      <w:r>
        <w:rPr>
          <w:rFonts w:hint="eastAsia" w:ascii="仿宋_GB2312"/>
          <w:spacing w:val="-2"/>
          <w:sz w:val="28"/>
          <w:szCs w:val="28"/>
        </w:rPr>
        <w:t>。</w:t>
      </w:r>
      <w:r>
        <w:rPr>
          <w:rFonts w:hint="eastAsia" w:ascii="仿宋_GB2312"/>
          <w:sz w:val="28"/>
          <w:szCs w:val="28"/>
        </w:rPr>
        <w:t>先从报名系统列表框中选择“是”。“</w:t>
      </w:r>
      <w:r>
        <w:rPr>
          <w:rFonts w:hint="eastAsia" w:ascii="宋体" w:hAnsi="宋体"/>
          <w:sz w:val="28"/>
          <w:szCs w:val="28"/>
        </w:rPr>
        <w:t>起止时间”从系统列表框中选择，具体到月。</w:t>
      </w:r>
      <w:r>
        <w:rPr>
          <w:rFonts w:hint="eastAsia" w:ascii="仿宋_GB2312"/>
          <w:spacing w:val="-2"/>
          <w:sz w:val="28"/>
          <w:szCs w:val="28"/>
        </w:rPr>
        <w:t>担任职务较多的，填写符合选调条件的主要的1-3个。</w:t>
      </w:r>
      <w:r>
        <w:rPr>
          <w:rFonts w:hint="eastAsia" w:ascii="仿宋_GB2312"/>
          <w:sz w:val="28"/>
          <w:szCs w:val="28"/>
        </w:rPr>
        <w:t>专升本只填写在本科阶段的任职情况；大学本科生填写本科期间的任职情况。研究生如在研究生期间没有职务的，可填写本科阶段任职情况。学生干部名录参见本手册第三章。</w:t>
      </w:r>
      <w:r>
        <w:rPr>
          <w:rFonts w:hint="eastAsia" w:ascii="仿宋_GB2312"/>
          <w:b/>
          <w:sz w:val="28"/>
          <w:szCs w:val="28"/>
        </w:rPr>
        <w:t>格式</w:t>
      </w:r>
      <w:r>
        <w:rPr>
          <w:rFonts w:hint="eastAsia" w:ascii="仿宋_GB2312"/>
          <w:sz w:val="28"/>
          <w:szCs w:val="28"/>
        </w:rPr>
        <w:t>：2015.09-2016.07 任××班班长。</w:t>
      </w:r>
    </w:p>
    <w:p>
      <w:pPr>
        <w:spacing w:line="500" w:lineRule="exact"/>
        <w:ind w:firstLine="552" w:firstLineChars="200"/>
        <w:rPr>
          <w:rFonts w:hint="eastAsia" w:ascii="宋体"/>
          <w:sz w:val="28"/>
          <w:szCs w:val="28"/>
        </w:rPr>
      </w:pPr>
      <w:r>
        <w:rPr>
          <w:rFonts w:hint="eastAsia" w:ascii="仿宋_GB2312"/>
          <w:spacing w:val="-2"/>
          <w:sz w:val="28"/>
          <w:szCs w:val="28"/>
        </w:rPr>
        <w:t>2</w:t>
      </w:r>
      <w:r>
        <w:rPr>
          <w:rFonts w:ascii="仿宋_GB2312"/>
          <w:spacing w:val="-2"/>
          <w:sz w:val="28"/>
          <w:szCs w:val="28"/>
        </w:rPr>
        <w:t>0</w:t>
      </w:r>
      <w:r>
        <w:rPr>
          <w:rFonts w:hint="eastAsia" w:ascii="仿宋_GB2312"/>
          <w:spacing w:val="-2"/>
          <w:sz w:val="28"/>
          <w:szCs w:val="28"/>
        </w:rPr>
        <w:t>、</w:t>
      </w:r>
      <w:r>
        <w:rPr>
          <w:rFonts w:hint="eastAsia" w:ascii="黑体" w:eastAsia="黑体"/>
          <w:sz w:val="28"/>
          <w:szCs w:val="28"/>
        </w:rPr>
        <w:t>“简历”栏</w:t>
      </w:r>
      <w:r>
        <w:rPr>
          <w:rFonts w:hint="eastAsia" w:ascii="仿宋_GB2312"/>
          <w:sz w:val="28"/>
          <w:szCs w:val="28"/>
        </w:rPr>
        <w:t>。“</w:t>
      </w:r>
      <w:r>
        <w:rPr>
          <w:rFonts w:hint="eastAsia" w:ascii="宋体" w:hAnsi="宋体"/>
          <w:sz w:val="28"/>
          <w:szCs w:val="28"/>
        </w:rPr>
        <w:t>起止时间”从系统列表框中选择，具体到月，</w:t>
      </w:r>
      <w:r>
        <w:rPr>
          <w:rFonts w:hint="eastAsia" w:ascii="仿宋_GB2312"/>
          <w:sz w:val="28"/>
          <w:szCs w:val="28"/>
        </w:rPr>
        <w:t>相互衔接。专升本的从专科填起，本科生和研究生从本科填起。高校、院系、专业名称较长的，可用规范简称。每条简历单独成行，总行数控制5行以内。如填写内容较多的，可适当合并填写。</w:t>
      </w:r>
      <w:r>
        <w:rPr>
          <w:rFonts w:hint="eastAsia" w:ascii="仿宋_GB2312"/>
          <w:b/>
          <w:sz w:val="28"/>
          <w:szCs w:val="28"/>
        </w:rPr>
        <w:t>格式</w:t>
      </w:r>
      <w:r>
        <w:rPr>
          <w:rFonts w:hint="eastAsia" w:ascii="仿宋_GB2312"/>
          <w:sz w:val="28"/>
          <w:szCs w:val="28"/>
        </w:rPr>
        <w:t>：2014.09-2018.07 在××大学××院（系）××专业读书。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2</w:t>
      </w:r>
      <w:r>
        <w:rPr>
          <w:rFonts w:ascii="仿宋_GB2312"/>
          <w:sz w:val="28"/>
          <w:szCs w:val="28"/>
        </w:rPr>
        <w:t>1</w:t>
      </w:r>
      <w:r>
        <w:rPr>
          <w:rFonts w:hint="eastAsia" w:ascii="黑体" w:eastAsia="黑体"/>
          <w:sz w:val="28"/>
          <w:szCs w:val="28"/>
        </w:rPr>
        <w:t>、“奖惩情况”栏</w:t>
      </w:r>
      <w:r>
        <w:rPr>
          <w:rFonts w:hint="eastAsia" w:ascii="仿宋_GB2312"/>
          <w:sz w:val="28"/>
          <w:szCs w:val="28"/>
        </w:rPr>
        <w:t>。填写大学以来的奖惩情况，填写主要的1-2项。专升本的从本科阶段填起，研究生只填写研究生阶段奖惩情况。</w:t>
      </w:r>
      <w:r>
        <w:rPr>
          <w:rFonts w:hint="eastAsia" w:ascii="仿宋_GB2312"/>
          <w:b/>
          <w:sz w:val="28"/>
          <w:szCs w:val="28"/>
        </w:rPr>
        <w:t>格式</w:t>
      </w:r>
      <w:r>
        <w:rPr>
          <w:rFonts w:hint="eastAsia" w:ascii="仿宋_GB2312"/>
          <w:sz w:val="28"/>
          <w:szCs w:val="28"/>
        </w:rPr>
        <w:t>：××年××月××（单位）评为（授予）××（称号）；××年××月××（单位）给予××（处分）。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2</w:t>
      </w:r>
      <w:r>
        <w:rPr>
          <w:rFonts w:ascii="仿宋_GB2312"/>
          <w:sz w:val="28"/>
          <w:szCs w:val="28"/>
        </w:rPr>
        <w:t>2</w:t>
      </w:r>
      <w:r>
        <w:rPr>
          <w:rFonts w:hint="eastAsia" w:ascii="仿宋_GB2312"/>
          <w:sz w:val="28"/>
          <w:szCs w:val="28"/>
        </w:rPr>
        <w:t>、</w:t>
      </w:r>
      <w:r>
        <w:rPr>
          <w:rFonts w:hint="eastAsia" w:ascii="黑体" w:eastAsia="黑体"/>
          <w:sz w:val="28"/>
          <w:szCs w:val="28"/>
        </w:rPr>
        <w:t>“家庭成员”栏</w:t>
      </w:r>
      <w:r>
        <w:rPr>
          <w:rFonts w:hint="eastAsia" w:ascii="仿宋_GB2312"/>
          <w:sz w:val="28"/>
          <w:szCs w:val="28"/>
        </w:rPr>
        <w:t>。填写父母、配偶、子女等家庭成员。家庭成员较多的，填写主要的3至4人。</w:t>
      </w:r>
    </w:p>
    <w:p>
      <w:pPr>
        <w:spacing w:line="500" w:lineRule="exact"/>
        <w:ind w:firstLine="560" w:firstLineChars="200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2</w:t>
      </w:r>
      <w:r>
        <w:rPr>
          <w:rFonts w:ascii="仿宋_GB2312"/>
          <w:sz w:val="28"/>
          <w:szCs w:val="28"/>
        </w:rPr>
        <w:t>3</w:t>
      </w:r>
      <w:r>
        <w:rPr>
          <w:rFonts w:hint="eastAsia" w:ascii="仿宋_GB2312"/>
          <w:sz w:val="28"/>
          <w:szCs w:val="28"/>
        </w:rPr>
        <w:t>、</w:t>
      </w:r>
      <w:r>
        <w:rPr>
          <w:rFonts w:hint="eastAsia" w:ascii="黑体" w:eastAsia="黑体"/>
          <w:sz w:val="28"/>
          <w:szCs w:val="28"/>
        </w:rPr>
        <w:t>“电子照片”栏</w:t>
      </w:r>
      <w:r>
        <w:rPr>
          <w:rFonts w:hint="eastAsia" w:ascii="仿宋_GB2312"/>
          <w:sz w:val="28"/>
          <w:szCs w:val="28"/>
        </w:rPr>
        <w:t>。</w:t>
      </w:r>
      <w:r>
        <w:rPr>
          <w:rFonts w:hint="eastAsia" w:ascii="仿宋_GB2312"/>
          <w:kern w:val="0"/>
          <w:sz w:val="28"/>
          <w:szCs w:val="28"/>
        </w:rPr>
        <w:t>上传本人近期正面免冠一寸彩色证件照片电子版。JPG或</w:t>
      </w:r>
      <w:r>
        <w:rPr>
          <w:rFonts w:ascii="仿宋_GB2312"/>
          <w:kern w:val="0"/>
          <w:sz w:val="28"/>
          <w:szCs w:val="28"/>
        </w:rPr>
        <w:t>GIF</w:t>
      </w:r>
      <w:r>
        <w:rPr>
          <w:rFonts w:hint="eastAsia" w:ascii="仿宋_GB2312"/>
          <w:kern w:val="0"/>
          <w:sz w:val="28"/>
          <w:szCs w:val="28"/>
        </w:rPr>
        <w:t>格式，20K以下，像素参考值为宽130、高170。</w:t>
      </w:r>
    </w:p>
    <w:p>
      <w:pPr>
        <w:spacing w:line="500" w:lineRule="exact"/>
        <w:rPr>
          <w:rFonts w:hint="eastAsia"/>
          <w:color w:val="000000"/>
          <w:sz w:val="28"/>
          <w:szCs w:val="28"/>
        </w:rPr>
      </w:pPr>
    </w:p>
    <w:p>
      <w:pPr>
        <w:spacing w:line="500" w:lineRule="exact"/>
        <w:rPr>
          <w:rFonts w:hint="eastAsia"/>
          <w:color w:val="000000"/>
          <w:sz w:val="28"/>
          <w:szCs w:val="28"/>
        </w:rPr>
      </w:pPr>
    </w:p>
    <w:p>
      <w:pPr>
        <w:spacing w:line="500" w:lineRule="exact"/>
        <w:rPr>
          <w:rFonts w:hint="eastAsia"/>
          <w:color w:val="000000"/>
          <w:sz w:val="28"/>
          <w:szCs w:val="28"/>
        </w:rPr>
      </w:pPr>
    </w:p>
    <w:p>
      <w:pPr>
        <w:spacing w:line="500" w:lineRule="exact"/>
        <w:jc w:val="center"/>
        <w:rPr>
          <w:rFonts w:hint="eastAsia" w:ascii="方正小标宋简体" w:hAnsi="宋体" w:eastAsia="方正小标宋简体" w:cs="宋体"/>
          <w:color w:val="000000"/>
          <w:kern w:val="0"/>
          <w:szCs w:val="32"/>
        </w:rPr>
      </w:pPr>
      <w:r>
        <w:rPr>
          <w:color w:val="000000"/>
          <w:sz w:val="28"/>
          <w:szCs w:val="28"/>
        </w:rPr>
        <w:br w:type="page"/>
      </w:r>
      <w:r>
        <w:rPr>
          <w:rFonts w:hint="eastAsia" w:ascii="方正小标宋简体" w:hAnsi="宋体" w:eastAsia="方正小标宋简体" w:cs="宋体"/>
          <w:color w:val="000000"/>
          <w:kern w:val="0"/>
          <w:szCs w:val="32"/>
        </w:rPr>
        <w:t>第六章</w:t>
      </w:r>
      <w:r>
        <w:rPr>
          <w:rFonts w:ascii="方正小标宋简体" w:hAnsi="宋体" w:eastAsia="方正小标宋简体" w:cs="宋体"/>
          <w:color w:val="000000"/>
          <w:kern w:val="0"/>
          <w:szCs w:val="32"/>
        </w:rPr>
        <w:t xml:space="preserve"> </w:t>
      </w:r>
      <w:r>
        <w:rPr>
          <w:rFonts w:hint="eastAsia" w:ascii="方正小标宋简体" w:hAnsi="宋体" w:eastAsia="方正小标宋简体" w:cs="宋体"/>
          <w:color w:val="000000"/>
          <w:kern w:val="0"/>
          <w:szCs w:val="32"/>
        </w:rPr>
        <w:t>全国普通高校参考名单</w:t>
      </w:r>
    </w:p>
    <w:p>
      <w:pPr>
        <w:spacing w:line="500" w:lineRule="exact"/>
        <w:jc w:val="center"/>
        <w:rPr>
          <w:rFonts w:hint="eastAsia" w:ascii="方正小标宋简体" w:hAnsi="宋体" w:eastAsia="方正小标宋简体" w:cs="宋体"/>
          <w:color w:val="000000"/>
          <w:kern w:val="0"/>
          <w:szCs w:val="32"/>
        </w:rPr>
      </w:pPr>
    </w:p>
    <w:p>
      <w:pPr>
        <w:spacing w:line="400" w:lineRule="exact"/>
        <w:jc w:val="center"/>
        <w:rPr>
          <w:rFonts w:hint="eastAsia" w:ascii="楷体_GB2312" w:hAnsi="宋体" w:eastAsia="楷体_GB2312" w:cs="宋体"/>
          <w:b/>
          <w:color w:val="000000"/>
          <w:kern w:val="0"/>
          <w:sz w:val="22"/>
        </w:rPr>
      </w:pPr>
      <w:r>
        <w:rPr>
          <w:rFonts w:hint="eastAsia" w:ascii="楷体_GB2312" w:hAnsi="宋体" w:eastAsia="楷体_GB2312" w:cs="宋体"/>
          <w:b/>
          <w:color w:val="000000"/>
          <w:kern w:val="0"/>
          <w:sz w:val="22"/>
        </w:rPr>
        <w:t>（来自教育部网站，截至2017年5月31日；不包含民办高校、独立学院；本科层次；</w:t>
      </w:r>
    </w:p>
    <w:p>
      <w:pPr>
        <w:spacing w:line="400" w:lineRule="exact"/>
        <w:jc w:val="center"/>
        <w:rPr>
          <w:rFonts w:hint="eastAsia" w:ascii="楷体_GB2312" w:hAnsi="宋体" w:eastAsia="楷体_GB2312" w:cs="宋体"/>
          <w:b/>
          <w:color w:val="000000"/>
          <w:kern w:val="0"/>
          <w:sz w:val="22"/>
        </w:rPr>
      </w:pPr>
      <w:r>
        <w:rPr>
          <w:rFonts w:hint="eastAsia" w:ascii="楷体_GB2312" w:hAnsi="宋体" w:eastAsia="楷体_GB2312" w:cs="宋体"/>
          <w:b/>
          <w:color w:val="000000"/>
          <w:kern w:val="0"/>
          <w:sz w:val="22"/>
        </w:rPr>
        <w:t>共816所）</w:t>
      </w:r>
    </w:p>
    <w:tbl>
      <w:tblPr>
        <w:tblStyle w:val="6"/>
        <w:tblW w:w="8778" w:type="dxa"/>
        <w:jc w:val="center"/>
        <w:tblInd w:w="-4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694"/>
        <w:gridCol w:w="3186"/>
        <w:gridCol w:w="21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黑体" w:hAnsi="宋体" w:eastAsia="黑体" w:cs="宋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黑体" w:hAnsi="宋体" w:eastAsia="黑体" w:cs="宋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学校名称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ascii="黑体" w:hAnsi="宋体" w:eastAsia="黑体" w:cs="宋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主管部门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ascii="黑体" w:hAnsi="宋体" w:eastAsia="黑体" w:cs="宋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所在地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中国人民大学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清华大学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北京交通大学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北京航空航天大学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工业和信息化部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工业和信息化部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北方工业大学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北京化工大学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北京工商大学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北京服装学院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北京邮电大学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北京印刷学院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北京建筑大学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北京石油化工学院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北京电子科技学院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中央办公厅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北京农学院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北京林业大学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北京协和医学院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国家卫生和计划生育委员会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首都医科大学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首都师范大学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首都体育学院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北京外国语大学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北京第二外国语学院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北京语言大学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中国传媒大学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中央财经大学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对外经济贸易大学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北京物资学院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首都经济贸易大学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外交学院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外交部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中国人民公安大学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公安部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国际关系学院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北京体育大学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国家体育总局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中央音乐学院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中国音乐学院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中央美术学院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中央戏剧学院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中国戏曲学院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北京电影学院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北京舞蹈学院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中央民族大学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国家民委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中国政法大学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华北电力大学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中华女子学院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中华妇女联合会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北京信息科技大学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中国矿业大学（北京）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中国石油大学（北京）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中国地质大学（北京）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北京联合大学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中国青年政治学院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共青团中央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首钢工学院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中国劳动关系学院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中华全国总工会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中国科学院大学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 xml:space="preserve">中国科学院 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中国社会科学院大学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中国社会科学院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中国民航大学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交通运输部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天津农学院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天津职业技术师范大学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天津外国语大学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天津商业大学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天津体育学院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天津音乐学院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天津美术学院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天津城建大学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天津中德应用技术大学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保定市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河北工程大学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邯郸市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河北地质大学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石家庄市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华北理工大学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唐山市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石家庄市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河北建筑工程学院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张家口市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河北水利电力学院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沧州市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保定市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石家庄市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90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河北北方学院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张家口市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91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承德医学院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承德市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92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石家庄市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93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保定学院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保定市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94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河北民族师范学院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承德市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95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唐山师范学院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唐山市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96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廊坊师范学院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廊坊市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97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衡水学院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衡水市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98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石家庄学院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石家庄市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99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邯郸学院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邯郸市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100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邢台学院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邢台市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101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沧州师范学院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沧州市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102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石家庄铁道大学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石家庄市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103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燕山大学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秦皇岛市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104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河北科技师范学院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秦皇岛市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105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唐山学院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唐山市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106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华北科技学院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国家安全生产监督管理总局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廊坊市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107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中国人民武装警察</w:t>
            </w:r>
          </w:p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部队学院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公安部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廊坊市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108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河北体育学院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石家庄市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109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河北金融学院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保定市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110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北华航天工业学院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廊坊市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111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防灾科技学院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中国地震局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廊坊市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112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河北经贸大学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石家庄市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113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中央司法警官学院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司法部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保定市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114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河北中医学院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石家庄市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115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张家口学院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张家口市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116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河北环境工程学院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秦皇岛市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117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118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119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120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121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晋中市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122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123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长治医学院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长治市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124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临汾市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125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126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山西大同大学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大同市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127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晋中学院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晋中市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128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长治市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129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运城学院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运城市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130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忻州师范学院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忻州市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131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132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山西中医学院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133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吕梁学院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吕梁市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134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135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136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太原工业学院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137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山西传媒学院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太原市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138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山西工程技术学院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阳泉市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139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山西能源学院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晋中市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140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呼和浩特市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141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包头市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142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呼和浩特市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143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呼和浩特市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144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呼和浩特市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145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呼和浩特市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146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内蒙古民族大学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通辽市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147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赤峰学院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赤峰市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148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呼和浩特市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149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呼伦贝尔学院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呼伦贝尔市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150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集宁师范学院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乌兰察布市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151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河套学院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巴彦淖尔市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152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呼和浩特民族学院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呼和浩特市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153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内蒙古艺术学院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呼和浩特市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154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鄂尔多斯应用技术学院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内蒙古自治区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鄂尔多斯市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155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156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157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158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沈阳航空航天大学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159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160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东北大学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161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鞍山市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162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辽宁工程技术大学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阜新市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163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辽宁石油化工大学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抚顺市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164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沈阳化工大学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165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大连交通大学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166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大连海事大学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交通运输部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167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168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沈阳建筑大学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169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锦州市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170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171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大连海洋大学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172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173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锦州医科大学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锦州市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174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175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176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沈阳药科大学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177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178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179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180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渤海大学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锦州市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181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鞍山师范学院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鞍山市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182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大连外国语大学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183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东北财经大学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184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中国刑事警察学院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公安部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185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沈阳体育学院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186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沈阳音乐学院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187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鲁迅美术学院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188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189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190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辽宁科技学院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本溪市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191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192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沈阳工程学院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沈阳市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193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辽东学院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丹东市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194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大连民族大学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国家民委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195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营口理工学院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辽宁省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营口市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196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197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延边大学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延边朝鲜族自治州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198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199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东北电力大学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200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201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吉林建筑大学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202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吉林化工学院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203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204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205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东北师范大学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206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北华大学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207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通化师范学院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通化市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208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209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吉林工程技术师范学院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210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211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白城师范学院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白城市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212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213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吉林体育学院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214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吉林艺术学院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215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吉林工商学院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216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长春工程学院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217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吉林农业科技学院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218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219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220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吉林医药学院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221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222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工业和信息化部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223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224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哈尔滨工程大学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工业和信息化部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225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226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东北石油大学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227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佳木斯大学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佳木斯市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228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黑龙江八一农垦大学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229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东北农业大学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230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东北林业大学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231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232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233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牡丹江医学院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牡丹江市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234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235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齐齐哈尔大学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齐齐哈尔市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236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牡丹江师范学院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牡丹江市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237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238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大庆师范学院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239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绥化学院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绥化市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240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哈尔滨商业大学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241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哈尔滨体育学院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242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哈尔滨金融学院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243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齐齐哈尔医学院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齐齐哈尔市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244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黑龙江工业学院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鸡西市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245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黑龙江工程学院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246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黑河学院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247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哈尔滨音乐学院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黑龙江省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哈尔滨市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248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复旦大学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249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同济大学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250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上海交通大学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251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华东理工大学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252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253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上海海事大学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254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东华大学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255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上海电力学院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256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上海应用技术大学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257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上海健康医学院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258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上海海洋大学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259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260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华东师范大学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261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262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上海外国语大学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263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264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上海对外经贸大学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265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上海海关学院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海关总署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266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华东政法大学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267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上海体育学院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268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上海音乐学院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269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上海戏剧学院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270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271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上海公安学院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272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上海工程技术大学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273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上海立信会计金融学院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274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上海电机学院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275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上海政法学院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276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上海第二工业大学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277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278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  <w:r>
              <w:rPr>
                <w:rFonts w:hint="eastAsia" w:ascii="仿宋_GB2312"/>
                <w:sz w:val="24"/>
              </w:rPr>
              <w:br w:type="textWrapping"/>
            </w:r>
            <w:r>
              <w:rPr>
                <w:rFonts w:hint="eastAsia" w:ascii="仿宋_GB2312"/>
                <w:sz w:val="24"/>
              </w:rPr>
              <w:t>中国科学院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279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280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苏州大学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苏州市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281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东南大学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282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南京航空航天大学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工业和信息化部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283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工业和信息化部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284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镇江市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285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中国矿业大学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徐州市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286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287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常州大学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常州市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288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南京邮电大学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289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河海大学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290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无锡市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291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南京林业大学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292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镇江市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293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南京信息工程大学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294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南通市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295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盐城工学院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盐城市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296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297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298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徐州医科大学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徐州市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299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300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中国药科大学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301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302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徐州市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303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淮阴师范学院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淮安市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304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盐城师范学院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盐城市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305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306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江苏警官学院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307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南京体育学院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308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南京艺术学院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309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苏州科技大学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苏州市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310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常熟理工学院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苏州市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311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淮阴工学院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淮安市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312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常州工学院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常州市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313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扬州大学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扬州市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314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南京工程学院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315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南京审计大学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316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南京晓庄学院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317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江苏理工学院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常州市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318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淮海工学院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连云港市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319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徐州工程学院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徐州市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320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南京特殊教育师范学院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321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南京森林警察学院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国家林业局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322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泰州学院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泰州市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kern w:val="0"/>
                <w:sz w:val="24"/>
              </w:rPr>
              <w:t>323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金陵科技学院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江苏省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南京市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324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325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杭州电子科技大学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326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327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328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浙江海洋大学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舟山市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329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浙江农林大学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330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温州医科大学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温州市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331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332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金华市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333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334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湖州师范学院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335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绍兴文理学院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绍兴市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336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台州学院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台州市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337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温州大学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温州市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338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丽水学院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丽水市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339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浙江工商大学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340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嘉兴学院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嘉兴市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341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中国美术学院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342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中国计量大学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343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公安海警学院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公安部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宁波市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344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浙江万里学院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宁波市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345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浙江科技学院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346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宁波工程学院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宁波市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347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浙江水利水电学院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348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349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350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衢州学院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衢州市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351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宁波大学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宁波市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352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浙江传媒学院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353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354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浙江外国语学院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355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浙江音乐学院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浙江省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杭州市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356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合肥市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357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中国科学技术大学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中国科学院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合肥市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358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合肥工业大学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合肥市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359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马鞍山市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360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淮南市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361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安徽工程大学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芜湖市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362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合肥市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363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合肥市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364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蚌埠医学院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蚌埠市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365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皖南医学院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芜湖市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366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合肥市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367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芜湖市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368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阜阳师范学院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阜阳市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369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安庆师范大学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370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淮北师范大学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淮北市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371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黄山学院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黄山市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372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皖西学院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六安市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373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滁州学院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滁州市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374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蚌埠市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375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宿州学院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376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巢湖学院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合肥市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377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淮南师范学院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淮南市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378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铜陵学院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铜陵市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379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安徽建筑大学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合肥市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380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安徽科技学院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滁州市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381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合肥学院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合肥市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382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蚌埠学院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蚌埠市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383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池州学院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池州市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384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亳州学院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亳州市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385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合肥师范学院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安徽省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合肥市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386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厦门大学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厦门市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387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华侨大学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国务院侨办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泉州市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388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福州大学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389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福建工程学院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390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福建农林大学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391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集美大学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厦门市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392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393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394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395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闽江学院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396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武夷学院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397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宁德师范学院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宁德市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398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泉州师范学院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泉州市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399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闽南师范大学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漳州市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400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厦门理工学院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厦门市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401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三明学院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三明市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402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龙岩学院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龙岩市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403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404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405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莆田学院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莆田市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406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厦门医学院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厦门市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407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福建江夏学院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福建省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福州市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408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南昌大学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南昌市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409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华东交通大学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南昌市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410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东华理工大学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抚州市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411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南昌航空大学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南昌市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412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赣州市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413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景德镇陶瓷大学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景德镇市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414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南昌市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415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南昌市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416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赣南医学院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赣州市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417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南昌市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418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上饶师范学院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上饶市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419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宜春学院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宜春市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420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赣南师范大学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赣州市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421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井冈山大学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422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南昌市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423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景德镇学院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景德镇市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424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萍乡学院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萍乡市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425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江西科技师范大学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南昌市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426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南昌工程学院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南昌市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427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南昌市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428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新余学院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新余市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429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九江学院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九江市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430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豫章师范学院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南昌市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431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南昌师范学院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南昌市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432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433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中国海洋大学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青岛市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434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青岛市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435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中国石油大学（华东）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青岛市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436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青岛科技大学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青岛市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437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438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青岛理工大学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青岛市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439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山东建筑大学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440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齐鲁工业大学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441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淄博市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442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泰安市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443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青岛农业大学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青岛市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444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潍坊医学院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潍坊市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445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泰山医学院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泰安市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446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滨州医学院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滨州市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447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448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济宁医学院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449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450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曲阜师范大学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451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聊城大学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聊城市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452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德州学院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德州市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453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滨州学院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滨州市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454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鲁东大学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烟台市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455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临沂大学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临沂市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456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泰山学院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泰安市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457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济宁学院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458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菏泽学院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菏泽市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459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460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山东体育学院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461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山东艺术学院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462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枣庄学院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枣庄市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463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山东工艺美术学院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464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青岛大学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青岛市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465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烟台大学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烟台市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466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潍坊学院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潍坊市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467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468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山东交通学院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469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山东工商学院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烟台市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470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山东女子学院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471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山东政法学院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472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齐鲁师范学院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473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山东青年政治学院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474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山东管理学院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475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山东农业工程学院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山东省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济南市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476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华北水利水电大学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477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478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焦作市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479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郑州轻工业学院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480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481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洛阳市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482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中原工学院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483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484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河南科技学院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新乡市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485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河南牧业经济学院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486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487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新乡医学院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新乡市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488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开封市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489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新乡市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490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信阳师范学院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信阳市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491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周口师范学院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周口市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492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安阳师范学院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493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许昌学院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许昌市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494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南阳师范学院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495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洛阳师范学院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洛阳市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496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商丘师范学院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商丘市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497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河南财经政法大学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498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郑州航空工业管理学院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499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黄淮学院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驻马店市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500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平顶山学院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平顶山市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501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郑州工程技术学院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502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洛阳理工学院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洛阳市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503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新乡学院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新乡市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504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信阳农林学院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信阳市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505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新乡市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506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安阳工学院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507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河南工程学院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508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河南财政金融学院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509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南阳理工学院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510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河南城建学院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平顶山市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511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512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铁道警察学院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公安部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513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郑州市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514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515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华中科技大学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516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517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长江大学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荆州市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518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武汉工程大学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519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中国地质大学（武汉）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520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武汉纺织大学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521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武汉轻工大学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522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523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524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华中农业大学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525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526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华中师范大学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527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528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黄石市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529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黄冈师范学院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黄冈市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530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湖北民族学院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恩施土家族苗族</w:t>
            </w:r>
          </w:p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531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汉江师范学院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十堰市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532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湖北文理学院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襄阳市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533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中南财经政法大学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534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武汉体育学院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535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湖北美术学院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536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中南民族大学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国家民委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537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湖北汽车工业学院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十堰市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538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湖北工程学院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孝感市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539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湖北理工学院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黄石市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540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湖北科技学院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咸宁市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541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湖北医药学院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十堰市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542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江汉大学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543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三峡大学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宜昌市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544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湖北警官学院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545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荆楚理工学院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荆门市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546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武汉音乐学院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547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湖北经济学院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548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549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湖北第二师范学院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武汉市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550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湘潭大学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湘潭市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551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吉首大学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湘西土家族苗族</w:t>
            </w:r>
          </w:p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552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553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554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湘潭市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555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556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557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中南林业科技大学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558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559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560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湖南理工学院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岳阳市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561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湘南学院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郴州市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562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衡阳师范学院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衡阳市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563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邵阳学院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邵阳市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564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怀化学院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怀化市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565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湖南文理学院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常德市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566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湖南科技学院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永州市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567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湖南人文科技学院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娄底市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568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569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南华大学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衡阳市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570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571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湖南工程学院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湘潭市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572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湖南城市学院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益阳市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573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衡阳市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574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湖南财政经济学院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575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576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株洲市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577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湖南女子学院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578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湖南第一师范学院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579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湖南医药学院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怀化市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580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湖南省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长沙市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581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中山大学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582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暨南大学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国务院侨办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583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汕头大学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汕头市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584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华南理工大学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585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华南农业大学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586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广东海洋大学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湛江市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587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588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湛江市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589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590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广东药科大学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591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华南师范大学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592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韶关学院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韶关市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593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惠州学院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惠州市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594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韩山师范学院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潮州市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595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岭南师范学院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湛江市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596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肇庆学院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肇庆市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597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嘉应学院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梅州市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598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广州体育学院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599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广州美术学院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600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星海音乐学院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601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广东技术师范学院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602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深圳大学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深圳市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603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604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605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广州航海学院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606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广东警官学院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607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仲恺农业工程学院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608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五邑大学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江门市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609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广东金融学院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610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广东石油化工学院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茂名市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611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东莞理工学院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东莞市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612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613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广东外语外贸大学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614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佛山科学技术学院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佛山市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615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南方医科大学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616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广东第二师范学院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617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南方科技大学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广东省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深圳市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618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619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柳州市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620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桂林电子科技大学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桂林市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621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桂林理工大学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桂林市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622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623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右江民族医学院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百色市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624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625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桂林医学院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桂林市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626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桂林市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627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628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广西民族师范学院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崇左市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629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河池学院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河池市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630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玉林师范学院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玉林市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631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广西艺术学院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632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广西民族大学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633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百色学院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百色市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634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梧州学院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梧州市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635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广西科技师范学院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来宾市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636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广西财经学院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637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钦州学院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钦州市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638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桂林航天工业学院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桂林市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639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桂林旅游学院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桂林市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640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贺州学院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贺州市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641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广西壮族自治区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642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海南大学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海南省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海口市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643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海南热带海洋学院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海南省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三亚市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644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海南师范大学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海南省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海口市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645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海南医学院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海南省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海口市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646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琼台师范学院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海南省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海口市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647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648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重庆邮电大学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649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重庆交通大学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650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651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652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653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重庆文理学院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654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重庆三峡学院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655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长江师范学院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656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四川外国语大学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657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西南政法大学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658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四川美术学院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659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重庆科技学院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660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661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重庆工商大学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662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663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重庆第二师范学院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重庆市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664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665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西南交通大学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666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电子科技大学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667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西南石油大学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668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669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西南科技大学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绵阳市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670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成都信息工程大学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671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四川理工学院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自贡市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672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西华大学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673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中国民用航空飞行学院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交通运输部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德阳市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674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雅安市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675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西昌学院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凉山彝族自治州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676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西南医科大学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泸州市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677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678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川北医学院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南充市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679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680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西华师范大学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南充市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681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绵阳师范学院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绵阳市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682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内江师范学院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内江市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683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宜宾学院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宜宾市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684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四川文理学院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达州市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685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阿坝师范学院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阿坝藏族羌族</w:t>
            </w:r>
          </w:p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686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乐山师范学院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乐山市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687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西南财经大学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688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成都体育学院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689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四川音乐学院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690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西南民族大学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国家民委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691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692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成都工业学院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693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攀枝花学院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攀枝花市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694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四川旅游学院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695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四川民族学院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甘孜藏族自治州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696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泸州市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697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698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四川省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699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700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701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遵义医学院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遵义市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702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贵阳中医学院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703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704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遵义师范学院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遵义市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705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铜仁学院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铜仁市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706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兴义民族师范学院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黔西南布依族苗族自治州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707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安顺学院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安顺市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708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贵州工程应用技术学院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毕节市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709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凯里学院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黔东南苗族侗族</w:t>
            </w:r>
          </w:p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710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黔南民族师范学院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黔南布依族苗族</w:t>
            </w:r>
          </w:p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711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712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贵州民族大学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713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贵阳学院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714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六盘水师范学院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六盘水市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715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716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贵州警察学院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贵阳市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717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718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贵州理工学院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贵州省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贵阳市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719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昆明市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720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昆明理工大学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昆明市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721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昆明市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722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西南林业大学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昆明市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723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昆明医科大学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昆明市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724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大理大学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大理白族自治州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725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云南中医学院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昆明市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726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昆明市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727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昭通学院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昭通市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728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曲靖师范学院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曲靖市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729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普洱学院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普洱市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730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保山学院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保山市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731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红河学院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红河哈尼族彝族</w:t>
            </w:r>
          </w:p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732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昆明市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733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云南艺术学院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昆明市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734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云南民族大学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昆明市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735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玉溪师范学院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玉溪市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736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楚雄师范学院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楚雄彝族自治州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737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云南警官学院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昆明市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738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昆明学院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昆明市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739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文山学院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文山壮族苗族</w:t>
            </w:r>
          </w:p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740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滇西科技师范学院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临沧市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741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滇西应用技术大学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云南省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大理白族自治州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742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拉萨市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743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西藏民族大学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咸阳市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744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西藏藏医学院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拉萨市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745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西藏农牧学院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西藏自治区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林芝市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746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西北大学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747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西安交通大学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748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西北工业大学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工业和信息化部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749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750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西安电子科技大学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751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西安工业大学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752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西安建筑科技大学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753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754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西安石油大学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755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756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西安工程大学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757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长安大学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758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西北农林科技大学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咸阳市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759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咸阳市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760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761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延安大学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延安市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762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陕西理工学院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汉中市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763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宝鸡文理学院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宝鸡市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764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咸阳师范学院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咸阳市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765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渭南师范学院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渭南市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766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西安外国语大学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767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西北政法大学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768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西安体育学院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769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西安音乐学院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770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西安美术学院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771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西安文理学院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772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榆林学院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榆林市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773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商洛学院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商洛市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774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安康学院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安康市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775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西安财经学院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776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西安邮电大学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777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西安航空学院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778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779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陕西学前师范学院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陕西省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780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教育部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781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兰州理工大学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782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兰州交通大学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783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784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甘肃中医药大学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785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西北师范大学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786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兰州城市学院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787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陇东学院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庆阳市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788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天水师范学院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天水市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789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河西学院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张掖市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790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791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西北民族大学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国家民委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792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甘肃政法学院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793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甘肃民族师范学院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甘南藏族自治州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794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兰州文理学院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795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甘肃医学院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平凉市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796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兰州工业学院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甘肃省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兰州市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797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青海大学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青海省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798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青海师范大学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青海省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799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青海民族大学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青海省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西宁市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800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宁夏大学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宁夏回族自治区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银川市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801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宁夏医科大学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宁夏回族自治区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hint="eastAsia" w:ascii="仿宋_GB2312"/>
                <w:sz w:val="24"/>
              </w:rPr>
            </w:pPr>
            <w:r>
              <w:rPr>
                <w:rFonts w:hint="eastAsia" w:ascii="仿宋_GB2312"/>
                <w:sz w:val="24"/>
              </w:rPr>
              <w:t>银川市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802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宁夏师范学院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宁夏回族自治区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固原市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803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北方民族大学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国家民委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银川市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804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新疆维吾尔自治区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乌鲁木齐市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805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塔里木大学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新疆生产建设兵团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阿拉尔市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806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新疆农业大学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新疆维吾尔自治区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乌鲁木齐市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807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石河子大学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新疆生产建设兵团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石河子市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808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新疆医科大学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新疆维吾尔自治区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乌鲁木齐市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809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新疆师范大学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新疆维吾尔自治区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乌鲁木齐市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810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喀什大学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新疆维吾尔自治区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喀什地区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811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伊犁师范学院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新疆维吾尔自治区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伊犁哈萨克自治州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812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新疆财经大学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新疆维吾尔自治区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乌鲁木齐市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813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新疆艺术学院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新疆维吾尔自治区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乌鲁木齐市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814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新疆工程学院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新疆维吾尔自治区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乌鲁木齐市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815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昌吉学院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新疆维吾尔自治区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昌吉回族自治州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4"/>
              </w:rPr>
              <w:t>816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新疆警察学院</w:t>
            </w:r>
          </w:p>
        </w:tc>
        <w:tc>
          <w:tcPr>
            <w:tcW w:w="3186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新疆维吾尔自治区</w:t>
            </w:r>
          </w:p>
        </w:tc>
        <w:tc>
          <w:tcPr>
            <w:tcW w:w="2189" w:type="dxa"/>
            <w:vAlign w:val="center"/>
          </w:tcPr>
          <w:p>
            <w:pPr>
              <w:jc w:val="center"/>
              <w:rPr>
                <w:rFonts w:ascii="仿宋_GB2312" w:hAnsi="宋体" w:cs="宋体"/>
                <w:sz w:val="24"/>
              </w:rPr>
            </w:pPr>
            <w:r>
              <w:rPr>
                <w:rFonts w:hint="eastAsia" w:ascii="仿宋_GB2312"/>
                <w:sz w:val="24"/>
              </w:rPr>
              <w:t>乌鲁木齐市</w:t>
            </w:r>
          </w:p>
        </w:tc>
      </w:tr>
    </w:tbl>
    <w:p>
      <w:pPr>
        <w:spacing w:line="500" w:lineRule="exact"/>
        <w:rPr>
          <w:rFonts w:hint="eastAsia"/>
          <w:color w:val="000000"/>
          <w:sz w:val="28"/>
          <w:szCs w:val="28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 w:ascii="方正小标宋简体" w:hAnsi="宋体" w:eastAsia="方正小标宋简体" w:cs="宋体"/>
          <w:color w:val="000000"/>
          <w:kern w:val="0"/>
          <w:szCs w:val="32"/>
        </w:rPr>
        <w:t>第七章</w:t>
      </w:r>
      <w:r>
        <w:rPr>
          <w:rFonts w:ascii="方正小标宋简体" w:hAnsi="宋体" w:eastAsia="方正小标宋简体" w:cs="宋体"/>
          <w:color w:val="000000"/>
          <w:kern w:val="0"/>
          <w:szCs w:val="32"/>
        </w:rPr>
        <w:t xml:space="preserve"> </w:t>
      </w:r>
      <w:r>
        <w:rPr>
          <w:rFonts w:hint="eastAsia" w:ascii="方正小标宋简体" w:hAnsi="宋体" w:eastAsia="方正小标宋简体" w:cs="宋体"/>
          <w:color w:val="000000"/>
          <w:kern w:val="0"/>
          <w:szCs w:val="32"/>
        </w:rPr>
        <w:t>全国普通高校专业参考目录</w:t>
      </w:r>
    </w:p>
    <w:p>
      <w:pPr>
        <w:jc w:val="center"/>
      </w:pPr>
    </w:p>
    <w:p>
      <w:pPr>
        <w:jc w:val="center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第一部分</w:t>
      </w:r>
      <w:r>
        <w:rPr>
          <w:rFonts w:ascii="黑体" w:eastAsia="黑体"/>
          <w:sz w:val="30"/>
          <w:szCs w:val="30"/>
        </w:rPr>
        <w:t xml:space="preserve"> </w:t>
      </w:r>
      <w:r>
        <w:rPr>
          <w:rFonts w:hint="eastAsia" w:ascii="黑体" w:eastAsia="黑体"/>
          <w:sz w:val="30"/>
          <w:szCs w:val="30"/>
        </w:rPr>
        <w:t>本科生专业目录</w:t>
      </w:r>
    </w:p>
    <w:p>
      <w:pPr>
        <w:spacing w:line="480" w:lineRule="exact"/>
        <w:ind w:firstLine="442" w:firstLineChars="200"/>
        <w:jc w:val="left"/>
        <w:rPr>
          <w:rFonts w:ascii="楷体_GB2312" w:eastAsia="楷体_GB2312"/>
          <w:b/>
          <w:kern w:val="0"/>
          <w:sz w:val="22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800" w:bottom="1440" w:left="180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 w:ascii="楷体_GB2312" w:eastAsia="楷体_GB2312"/>
          <w:b/>
          <w:kern w:val="0"/>
          <w:sz w:val="22"/>
        </w:rPr>
        <w:t>（来自教育部网站，截至</w:t>
      </w:r>
      <w:r>
        <w:rPr>
          <w:rFonts w:ascii="楷体_GB2312" w:eastAsia="楷体_GB2312"/>
          <w:b/>
          <w:kern w:val="0"/>
          <w:sz w:val="22"/>
        </w:rPr>
        <w:t>2012</w:t>
      </w:r>
      <w:r>
        <w:rPr>
          <w:rFonts w:hint="eastAsia" w:ascii="楷体_GB2312" w:eastAsia="楷体_GB2312"/>
          <w:b/>
          <w:kern w:val="0"/>
          <w:sz w:val="22"/>
        </w:rPr>
        <w:t>年</w:t>
      </w:r>
      <w:r>
        <w:rPr>
          <w:rFonts w:ascii="楷体_GB2312" w:eastAsia="楷体_GB2312"/>
          <w:b/>
          <w:kern w:val="0"/>
          <w:sz w:val="22"/>
        </w:rPr>
        <w:t>9</w:t>
      </w:r>
      <w:r>
        <w:rPr>
          <w:rFonts w:hint="eastAsia" w:ascii="楷体_GB2312" w:eastAsia="楷体_GB2312"/>
          <w:b/>
          <w:kern w:val="0"/>
          <w:sz w:val="22"/>
        </w:rPr>
        <w:t>月；该</w:t>
      </w:r>
      <w:r>
        <w:rPr>
          <w:rFonts w:hint="eastAsia" w:ascii="楷体_GB2312" w:eastAsia="楷体_GB2312"/>
          <w:b/>
          <w:sz w:val="22"/>
        </w:rPr>
        <w:t>目录中的</w:t>
      </w:r>
      <w:r>
        <w:rPr>
          <w:rFonts w:hint="eastAsia" w:ascii="楷体_GB2312" w:eastAsia="楷体_GB2312"/>
          <w:b/>
          <w:kern w:val="0"/>
          <w:sz w:val="22"/>
        </w:rPr>
        <w:t>“</w:t>
      </w:r>
      <w:r>
        <w:rPr>
          <w:rFonts w:ascii="楷体_GB2312" w:eastAsia="楷体_GB2312"/>
          <w:b/>
          <w:kern w:val="0"/>
          <w:sz w:val="22"/>
        </w:rPr>
        <w:t>T</w:t>
      </w:r>
      <w:r>
        <w:rPr>
          <w:rFonts w:hint="eastAsia" w:ascii="楷体_GB2312" w:eastAsia="楷体_GB2312"/>
          <w:b/>
          <w:kern w:val="0"/>
          <w:sz w:val="22"/>
        </w:rPr>
        <w:t>”和“</w:t>
      </w:r>
      <w:r>
        <w:rPr>
          <w:rFonts w:ascii="楷体_GB2312" w:eastAsia="楷体_GB2312"/>
          <w:b/>
          <w:kern w:val="0"/>
          <w:sz w:val="22"/>
        </w:rPr>
        <w:t>K</w:t>
      </w:r>
      <w:r>
        <w:rPr>
          <w:rFonts w:hint="eastAsia" w:ascii="楷体_GB2312" w:eastAsia="楷体_GB2312"/>
          <w:b/>
          <w:kern w:val="0"/>
          <w:sz w:val="22"/>
        </w:rPr>
        <w:t>”分别表示</w:t>
      </w:r>
      <w:r>
        <w:rPr>
          <w:rFonts w:hint="eastAsia" w:ascii="楷体_GB2312" w:eastAsia="楷体_GB2312"/>
          <w:b/>
          <w:sz w:val="22"/>
        </w:rPr>
        <w:t>特设专业和国家控制布点专业</w:t>
      </w:r>
      <w:r>
        <w:rPr>
          <w:rFonts w:hint="eastAsia" w:ascii="楷体_GB2312" w:eastAsia="楷体_GB2312"/>
          <w:b/>
          <w:kern w:val="0"/>
          <w:sz w:val="22"/>
        </w:rPr>
        <w:t>）</w:t>
      </w:r>
    </w:p>
    <w:p>
      <w:pPr>
        <w:spacing w:line="480" w:lineRule="exact"/>
        <w:rPr>
          <w:rFonts w:ascii="黑体" w:eastAsia="黑体"/>
          <w:kern w:val="0"/>
          <w:sz w:val="24"/>
        </w:rPr>
      </w:pPr>
      <w:r>
        <w:rPr>
          <w:rFonts w:hint="eastAsia" w:ascii="黑体" w:eastAsia="黑体"/>
          <w:kern w:val="0"/>
          <w:sz w:val="24"/>
        </w:rPr>
        <w:t>基本专业</w:t>
      </w:r>
    </w:p>
    <w:tbl>
      <w:tblPr>
        <w:tblStyle w:val="6"/>
        <w:tblW w:w="416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8"/>
        <w:gridCol w:w="307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tabs>
                <w:tab w:val="left" w:pos="1017"/>
              </w:tabs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学科门类：哲学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0101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哲学类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010101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哲学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010102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逻辑学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tabs>
                <w:tab w:val="left" w:pos="437"/>
                <w:tab w:val="left" w:pos="857"/>
              </w:tabs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010103K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宗教学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tabs>
                <w:tab w:val="left" w:pos="837"/>
              </w:tabs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学科门类：经济学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0201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经济学类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020101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经济学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020102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经济统计学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0202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财政学类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020201K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财政学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020202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税收学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0203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金融学类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020301K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金融学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020302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金融工程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020303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保险学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020304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投资学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0204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经济与贸易类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020401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国际经济与贸易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020402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贸易经济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学科门类：法学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0301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法学类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030101K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法学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0302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政治学类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030201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政治学与行政学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030202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国际政治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030203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外交学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0303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社会学类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030301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社会学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030302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社会工作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0304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民族学类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030401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民族学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0305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马克思主义理论类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030501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科学社会主义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030502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中国共产党历史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030503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思想政治教育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0306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公安学类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030601K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治安学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030602K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侦查学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030603K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边防管理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学科门类：教育学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0401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教育学类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040101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教育学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040102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科学教育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040103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人文教育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040104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教育技术学（注：可授教育学或理学或工学学士学位）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040105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艺术教育（注：可授教育学或艺术学学士学位）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040106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学前教育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040107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小学教育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040108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特殊教育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0402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体育学类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040201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体育教育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040202K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运动训练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040203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社会体育指导与管理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040204K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武术与民族传统体育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040205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运动人体科学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tabs>
                <w:tab w:val="left" w:pos="1047"/>
              </w:tabs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学科门类：文学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0501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中国语言文学类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050101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汉语言文学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050102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汉语言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050103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汉语国际教育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050104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中国少数民族语言文学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050105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古典文献学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0502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外国语言文学类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英语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俄语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德语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法语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西班牙语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阿拉伯语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050207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日语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050208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波斯语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050209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朝鲜语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050210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菲律宾语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050211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梵语巴利语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050212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印度尼西亚语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050213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印地语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050214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柬埔寨语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050215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老挝语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050216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缅甸语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050217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马来语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050218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蒙古语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050219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僧伽罗语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050220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泰语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050221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乌尔都语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050222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希伯来语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050223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越南语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050224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豪萨语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050225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斯瓦希里语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050226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阿尔巴尼亚语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050227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保加利亚语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050228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波兰语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050229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捷克语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050230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斯洛伐克语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050231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罗马尼亚语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050232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葡萄牙语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050233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瑞典语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050234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塞尔维亚语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050235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土耳其语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050236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希腊语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050237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匈牙利语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050238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意大利语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050239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泰米尔语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050240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普什图语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050241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世界语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050242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孟加拉语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050243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尼泊尔语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050244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克罗地亚语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050245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荷兰语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050246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芬兰语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050247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乌克兰语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050248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挪威语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050249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丹麦语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050250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冰岛语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050251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爱尔兰语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050252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拉脱维亚语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050253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立陶宛语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050254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斯洛文尼亚语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050255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爱沙尼亚语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050256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马耳他语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bottom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050257</w:t>
            </w:r>
          </w:p>
        </w:tc>
        <w:tc>
          <w:tcPr>
            <w:tcW w:w="3074" w:type="dxa"/>
            <w:vAlign w:val="bottom"/>
          </w:tcPr>
          <w:p>
            <w:pPr>
              <w:widowControl/>
              <w:ind w:firstLine="440" w:firstLineChars="200"/>
              <w:jc w:val="left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哈萨克语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bottom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050258</w:t>
            </w:r>
          </w:p>
        </w:tc>
        <w:tc>
          <w:tcPr>
            <w:tcW w:w="3074" w:type="dxa"/>
            <w:vAlign w:val="bottom"/>
          </w:tcPr>
          <w:p>
            <w:pPr>
              <w:widowControl/>
              <w:ind w:firstLine="440" w:firstLineChars="200"/>
              <w:jc w:val="left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乌兹别克语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bottom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050259</w:t>
            </w:r>
          </w:p>
        </w:tc>
        <w:tc>
          <w:tcPr>
            <w:tcW w:w="3074" w:type="dxa"/>
            <w:vAlign w:val="bottom"/>
          </w:tcPr>
          <w:p>
            <w:pPr>
              <w:widowControl/>
              <w:ind w:firstLine="440" w:firstLineChars="200"/>
              <w:jc w:val="left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祖鲁语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bottom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050260</w:t>
            </w:r>
          </w:p>
        </w:tc>
        <w:tc>
          <w:tcPr>
            <w:tcW w:w="3074" w:type="dxa"/>
            <w:vAlign w:val="bottom"/>
          </w:tcPr>
          <w:p>
            <w:pPr>
              <w:widowControl/>
              <w:ind w:firstLine="440" w:firstLineChars="200"/>
              <w:jc w:val="left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拉丁语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050261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翻译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050262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商务英语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0503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新闻传播学类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050301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新闻学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050302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广播电视学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050303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广告学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050304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传播学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050305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编辑出版学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tabs>
                <w:tab w:val="left" w:pos="987"/>
              </w:tabs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学科门类：历史学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0601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历史学类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060101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历史学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060102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世界史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060103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考古学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060104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文物与博物馆学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tabs>
                <w:tab w:val="left" w:pos="987"/>
              </w:tabs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学科门类：理学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数学类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070101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数学与应用数学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070102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信息与计算科学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物理学类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070201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物理学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070202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应用物理学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070203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核物理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化学类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070301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化学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070302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应用化学（注：可授理学或工学学士学位）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天文学类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070401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天文学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地理科学类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070501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地理科学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070502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自然地理与资源环境（注：可授理学或管理学学士学位）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070503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人文地理与城乡规划（注：可授理学或管理学学士学位）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070504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地理信息科学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大气科学类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070601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大气科学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070602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应用气象学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海洋科学类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070701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海洋科学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070702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海洋技术</w:t>
            </w:r>
            <w:r>
              <w:rPr>
                <w:color w:val="000000"/>
                <w:kern w:val="0"/>
                <w:sz w:val="22"/>
              </w:rPr>
              <w:t>(</w:t>
            </w:r>
            <w:r>
              <w:rPr>
                <w:rFonts w:hint="eastAsia"/>
                <w:color w:val="000000"/>
                <w:kern w:val="0"/>
                <w:sz w:val="22"/>
              </w:rPr>
              <w:t>注：可授理学或工学学士学位</w:t>
            </w:r>
            <w:r>
              <w:rPr>
                <w:color w:val="000000"/>
                <w:kern w:val="0"/>
                <w:sz w:val="22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地球物理学类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070801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地球物理学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070802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空间科学与技术（注：可授理学或工学学士学位）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0709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地质学类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070901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地质学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070902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地球化学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0710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生物科学类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071001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生物科学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071002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生物技术（注：可授理学或工学学士学位）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071003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生物信息学（注：可授理学或工学学士学位）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071004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生态学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0711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心理学类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071101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心理学（注：可授理学或教育学学士学位）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071102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应用心理学（注：可授理学或教育学学士学位）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0712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统计学类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071201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统计学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071202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应用统计学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学科门类：工学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力学类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080101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理论与应用力学（注：可授工学或理学学士学位）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080102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工程力学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机械类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080201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机械工程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080202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机械设计制造及其自动化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080203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材料成型及控制工程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080204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机械电子工程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080205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工业设计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080206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过程装备与控制工程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080207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车辆工程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080208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汽车服务工程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仪器类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080301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测控技术与仪器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材料类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080401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材料科学与工程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080402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材料物理（注：可授工学或理学学士学位）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080403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材料化学（注：可授工学或理学学士学位）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080404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冶金工程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080405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金属材料工程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080406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无机非金属材料工程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080407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高分子材料与工程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080408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复合材料与工程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能源动力类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080501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能源与动力工程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电气类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080601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电气工程及其自动化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电子信息类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080701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电子信息工程（注：可授工学或理学学士学位）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080702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电子科学与技术（注：可授工学或理学学士学位）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080703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通信工程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080704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微电子科学与工程（注：可授工学或理学学士学位）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080705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ind w:firstLine="440" w:firstLineChars="200"/>
              <w:jc w:val="left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光电信息科学与工程（注：可授工学或理学学士学位）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080706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信息工程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自动化类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080801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自动化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0809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计算机类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080901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计算机科学与技术（注：可授工学或理学学士学位）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080902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软件工程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080903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网络工程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080904K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信息安全（注：可授工学或理学或管理学学士学位）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080905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物联网工程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080906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数字媒体技术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0810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土木类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081001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土木工程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081002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建筑环境与能源应用工程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081003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给排水科学与工程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081004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建筑电气与智能化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水利类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081101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水利水电工程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081102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水文与水资源工程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081103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港口航道与海岸工程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测绘类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081201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测绘工程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081202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遥感科学与技术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化工与制药类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081301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化学工程与工艺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081302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制药工程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地质类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081401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地质工程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081402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勘查技术与工程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081403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资源勘查工程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矿业类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081501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采矿工程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081502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石油工程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081503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矿物加工工程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081504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油气储运工程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纺织类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081601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纺织工程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081602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服装设计与工程（注：可授工学或艺术学学士学位）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轻工类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081701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轻化工程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081702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包装工程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081703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印刷工程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交通运输类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081801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交通运输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081802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交通工程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081803K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航海技术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081804K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轮机工程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081805K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飞行技术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0819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海洋工程类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081901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船舶与海洋工程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0820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航空航天类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082001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航空航天工程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082002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飞行器设计与工程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082003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飞行器制造工程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082004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飞行器动力工程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082005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飞行器环境与生命保障工程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兵器类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082101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武器系统与工程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082102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武器发射工程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082103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探测制导与控制技术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082104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弹药工程与爆炸技术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082105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特种能源技术与工程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082106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装甲车辆工程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082107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信息对抗技术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核工程类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082201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核工程与核技术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082202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辐射防护与核安全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082203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工程物理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082204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核化工与核燃料工程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农业工程类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082301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农业工程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082302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农业机械化及其自动化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082303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农业电气化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082304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农业建筑环境与能源工程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082305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农业水利工程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林业工程类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082401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森林工程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082402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木材科学与工程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082403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林产化工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环境科学与工程类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082501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环境科学与工程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082502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环境工程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082503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环境科学（注：可授工学或理学学士学位）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082504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环境生态工程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生物医学工程类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082601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生物医学工程（注：可授工学或理学学士学位）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食品科学与工程类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082701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食品科学与工程（注：可授工学或农学学士学位）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082702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食品质量与安全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082703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粮食工程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082704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乳品工程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082705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酿酒工程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建筑类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082801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建筑学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082802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城乡规划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082803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风景园林（注：可授工学或艺术学学士学位）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0829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安全科学与工程类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082901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安全工程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0830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生物工程类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083001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生物工程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0831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公安技术类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083101K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刑事科学技术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083102K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消防工程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09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学科门类：农学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0901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植物生产类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090101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农学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090102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园艺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090103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植物保护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090104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植物科学与技术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090105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种子科学与工程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090106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设施农业科学与工程（注：可授农学或工学学士学位）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0902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自然保护与环境生态类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090201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农业资源与环境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090202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野生动物与自然保护区管理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090203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水土保持与荒漠化防治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0903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动物生产类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090301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动物科学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0904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动物医学类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090401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动物医学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090402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动物药学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0905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林学类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090501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林学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090502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园林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090503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森林保护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0906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水产类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090601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水产养殖学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090602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海洋渔业科学与技术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0907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草学类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090701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草业科学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基础医学类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100101K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基础医学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临床医学类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100201K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临床医学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口腔医学类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100301K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口腔医学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公共卫生与预防医学类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100401K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预防医学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100402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食品卫生与营养学（注：授予理学学士学位）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中医学类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100501K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中医学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100502K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针灸推拿学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100503K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藏医学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100504K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蒙医学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100505K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维医学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100506K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壮医学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100507K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哈医学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中西医结合类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100601K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tabs>
                <w:tab w:val="left" w:pos="1032"/>
              </w:tabs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中西医临床医学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药学类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100701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药学（注：授予理学学士学位）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100702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药物制剂（注：授予理学学士学位）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中药学类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100801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中药学（注：授予理学学士学位）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100802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中药资源与开发（注：授予理学学士学位）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1009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法医学类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100901K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法医学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1010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医学技术类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101001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医学检验技术（注：授予理学学士学位）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101002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医学实验技术（注：授予理学学士学位）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101003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医学影像技术（注：授予理学学士学位）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101004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眼视光学（注：授予理学学士学位）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101005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康复治疗学（注：授予理学学士学位）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101006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口腔医学技术（注：授予理学学士学位）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101007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卫生检验与检疫（注：授予理学学士学位）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1011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护理学类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101101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护理学（注：授予理学学士学位）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ind w:firstLine="433" w:firstLineChars="196"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学科门类：管理学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管理科学与工程类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120101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管理科学（注：可授管理学或理学学士学位）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120102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信息管理与信息系统（注：可授管理学或工学学士学位）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120103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工程管理（注：可授管理学或工学学士学位）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120104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房地产开发与管理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120105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工程造价（注：可授管理学或工学学士学位）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工商管理类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120201K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工商管理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120202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市场营销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120203K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会计学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120204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财务管理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120205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国际商务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120206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人力资源管理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120207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审计学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120208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资产评估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120209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物业管理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120210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文化产业管理（注：可授管理学或艺术学学士学位）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农业经济管理类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120301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农林经济管理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120302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农村区域发展（注：可授管理学或农学学士学位）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公共管理类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120401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公共事业管理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120402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行政管理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120403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劳动与社会保障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120404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土地资源管理（注：可授管理学或工学学士学位）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120405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城市管理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图书情报与档案管理类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120501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图书馆学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120502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档案学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120503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信息资源管理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物流管理与工程类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120601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物流管理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120602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物流工程（注：可授管理学或工学学士学位）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工业工程类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120701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工业工程（注：可授管理学或工学学士学位）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电子商务类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120801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</w:t>
            </w:r>
            <w:r>
              <w:rPr>
                <w:rFonts w:hint="eastAsia"/>
                <w:color w:val="000000"/>
                <w:kern w:val="0"/>
                <w:sz w:val="22"/>
              </w:rPr>
              <w:t>电子商务（注：可授管理学或经济学或工学学士学位）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1209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旅游管理类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120901K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旅游管理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120902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酒店管理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120903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会展经济与管理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ind w:firstLine="433" w:firstLineChars="196"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学科门类：艺术学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1301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艺术学理论类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130101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艺术史论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1302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音乐与舞蹈学类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130201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音乐表演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130202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音乐学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130203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作曲与作曲技术理论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130204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舞蹈表演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130205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舞蹈学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130206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舞蹈编导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1303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戏剧与影视学类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130301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表演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130302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戏剧学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130303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电影学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130304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戏剧影视文学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130305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广播电视编导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130306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戏剧影视导演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130307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戏剧影视美术设计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130308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录音艺术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130309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播音与主持艺术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130310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动画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1304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美术学类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130401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美术学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130402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绘画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130403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雕塑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130404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摄影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1305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设计学类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130501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艺术设计学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130502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视觉传达设计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130503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环境设计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130504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产品设计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130505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服装与服饰设计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130506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公共艺术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130507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工艺美术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88" w:type="dxa"/>
            <w:vAlign w:val="center"/>
          </w:tcPr>
          <w:p>
            <w:pPr>
              <w:widowControl/>
              <w:jc w:val="left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130508</w:t>
            </w:r>
          </w:p>
        </w:tc>
        <w:tc>
          <w:tcPr>
            <w:tcW w:w="307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数字媒体艺术</w:t>
            </w:r>
          </w:p>
        </w:tc>
      </w:tr>
    </w:tbl>
    <w:p>
      <w:pPr>
        <w:rPr>
          <w:sz w:val="22"/>
        </w:rPr>
      </w:pPr>
    </w:p>
    <w:p>
      <w:pPr>
        <w:spacing w:line="480" w:lineRule="exact"/>
        <w:rPr>
          <w:rFonts w:ascii="黑体" w:eastAsia="黑体"/>
          <w:kern w:val="0"/>
          <w:sz w:val="24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2"/>
          <w:docGrid w:type="lines" w:linePitch="312" w:charSpace="0"/>
        </w:sectPr>
      </w:pPr>
    </w:p>
    <w:tbl>
      <w:tblPr>
        <w:tblStyle w:val="6"/>
        <w:tblW w:w="426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4"/>
        <w:gridCol w:w="266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4269" w:type="dxa"/>
            <w:gridSpan w:val="2"/>
            <w:vAlign w:val="center"/>
          </w:tcPr>
          <w:p>
            <w:pPr>
              <w:spacing w:line="480" w:lineRule="exact"/>
              <w:rPr>
                <w:rFonts w:ascii="黑体" w:eastAsia="黑体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4269" w:type="dxa"/>
            <w:gridSpan w:val="2"/>
            <w:vAlign w:val="center"/>
          </w:tcPr>
          <w:p>
            <w:pPr>
              <w:spacing w:line="480" w:lineRule="exact"/>
              <w:rPr>
                <w:rFonts w:ascii="黑体" w:eastAsia="黑体"/>
                <w:kern w:val="0"/>
                <w:sz w:val="24"/>
              </w:rPr>
            </w:pPr>
            <w:r>
              <w:rPr>
                <w:rFonts w:hint="eastAsia" w:ascii="黑体" w:eastAsia="黑体"/>
                <w:kern w:val="0"/>
                <w:sz w:val="24"/>
              </w:rPr>
              <w:t>特设专业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学科门类：哲学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0101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哲学类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010104T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伦理学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02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学科门类：经济学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0201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经济学类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020103T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国民经济管理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020104T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资源与环境经济学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020105T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商务经济学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020106T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能源经济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kern w:val="0"/>
                <w:sz w:val="22"/>
              </w:rPr>
            </w:pP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0202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财政学类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0203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金融学类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020305T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金融数学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020306T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信用管理（注：可授经济学或管理学学士学位）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020307T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经济与金融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0204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经济与贸易类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03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学科门类：法学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0301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法学类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030102T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知识产权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030103T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监狱学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0302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政治学类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030204T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国际事务与国际关系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030205T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政治学、经济学与哲学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0303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社会学类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030303T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人类学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030304T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女性学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030305T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家政学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0304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民族学类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0305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马克思主义理论类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0306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公安学类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030604TK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禁毒学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030605TK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警犬技术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030606TK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经济犯罪侦查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030607TK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边防指挥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030608TK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消防指挥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030609TK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警卫学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030610TK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公安情报学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030611TK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犯罪学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030612TK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公安管理学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030613TK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涉外警务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030614TK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国内安全保卫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030615TK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警务指挥与战术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04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学科门类：教育学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0401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教育学类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040109T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华文教育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0402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体育学类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040206T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运动康复（注：可授教育学或理学学士学位）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040207T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休闲体育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05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学科门类：文学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0501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中国语言文学类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050106T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应用语言学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050107T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秘书学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0502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外国语言文学类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0503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新闻传播学类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050306T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网络与新媒体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bottom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050307T</w:t>
            </w:r>
          </w:p>
        </w:tc>
        <w:tc>
          <w:tcPr>
            <w:tcW w:w="2665" w:type="dxa"/>
            <w:vAlign w:val="bottom"/>
          </w:tcPr>
          <w:p>
            <w:pPr>
              <w:widowControl/>
              <w:ind w:firstLine="440" w:firstLineChars="200"/>
              <w:jc w:val="left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数字出版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06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学科门类：历史学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0601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历史学类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060105T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文物保护技术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060106T</w:t>
            </w:r>
          </w:p>
        </w:tc>
        <w:tc>
          <w:tcPr>
            <w:tcW w:w="2665" w:type="dxa"/>
            <w:vAlign w:val="bottom"/>
          </w:tcPr>
          <w:p>
            <w:pPr>
              <w:widowControl/>
              <w:ind w:firstLine="440" w:firstLineChars="200"/>
              <w:jc w:val="left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外国语言与外国历史（注：可授历史学或文学学士学位）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学科门类：理学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数学类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070103T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数理基础科学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0702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物理学类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070204T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声学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0703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化学类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070303T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化学生物学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070304T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分子科学与工程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0704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天文学类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0705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地理科学类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0706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大气科学类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0707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海洋科学类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070703T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海洋资源与环境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070704T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军事海洋学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0708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地球物理学类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0709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地质学类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070903T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地球信息科学与技术（注：可授理学或工学学士学位）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070904T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古生物学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0710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生物科学类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0711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心理学类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0712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统计学类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学科门类：工学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力学类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0802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机械类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080209T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机械工艺技术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080210T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微机电系统工程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080211T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机电技术教育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080212T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汽车维修工程教育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0803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仪器类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0804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材料类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080409T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粉体材料科学与工程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080410T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宝石及材料工艺学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080411T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焊接技术与工程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080412T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功能材料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080413T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纳米材料与技术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080414T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新能源材料与器件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0805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能源动力类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080502T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能源与环境系统工程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080503T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新能源科学与工程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0806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电气类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080602T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智能电网信息工程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080603T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光源与照明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080604T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电气工程与智能控制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0807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电子信息类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080707T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广播电视工程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080708T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水声工程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080709T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电子封装技术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080710T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集成电路设计与集成系统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080711T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医学信息工程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080712T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电磁场与无线技术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080713T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电波传播与天线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080714T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电子信息科学与技术</w:t>
            </w:r>
            <w:r>
              <w:rPr>
                <w:color w:val="000000"/>
                <w:kern w:val="0"/>
                <w:sz w:val="22"/>
              </w:rPr>
              <w:t>(</w:t>
            </w:r>
            <w:r>
              <w:rPr>
                <w:rFonts w:hint="eastAsia"/>
                <w:color w:val="000000"/>
                <w:kern w:val="0"/>
                <w:sz w:val="22"/>
              </w:rPr>
              <w:t>注：可授工学或理学学士学位</w:t>
            </w:r>
            <w:r>
              <w:rPr>
                <w:color w:val="000000"/>
                <w:kern w:val="0"/>
                <w:sz w:val="22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080715T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电信工程及管理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080716T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应用电子技术教育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0808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自动化类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080802T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轨道交通信号与控制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0809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计算机类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080907T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智能科学与技术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080908T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空间信息与数字技术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080909T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电子与计算机工程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0810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土木类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081005T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城市地下空间工程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081006T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道路桥梁与渡河工程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水利类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081104T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水务工程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0812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测绘类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bottom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081203T</w:t>
            </w:r>
          </w:p>
        </w:tc>
        <w:tc>
          <w:tcPr>
            <w:tcW w:w="2665" w:type="dxa"/>
            <w:vAlign w:val="bottom"/>
          </w:tcPr>
          <w:p>
            <w:pPr>
              <w:widowControl/>
              <w:ind w:firstLine="440" w:firstLineChars="200"/>
              <w:jc w:val="left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导航工程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bottom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081204T</w:t>
            </w:r>
          </w:p>
        </w:tc>
        <w:tc>
          <w:tcPr>
            <w:tcW w:w="2665" w:type="dxa"/>
            <w:vAlign w:val="bottom"/>
          </w:tcPr>
          <w:p>
            <w:pPr>
              <w:widowControl/>
              <w:ind w:firstLine="440" w:firstLineChars="200"/>
              <w:jc w:val="left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地理国情监测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0813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化工与制药类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081303T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资源循环科学与工程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081304T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能源化学工程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081305T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化学工程与工业生物工程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0814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地质类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081404T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地下水科学与工程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0815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矿业类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081505T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矿物资源工程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081506T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海洋油气工程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0816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纺织类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081603T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非织造材料与工程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081604T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服装设计与工艺教育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0817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轻工类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0818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交通运输类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081806T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交通设备与控制工程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081807T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救助与打捞工程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081808TK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船舶电子电气工程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0819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海洋工程类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081902T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海洋工程与技术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081903T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海洋资源开发技术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0820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航空航天类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082006T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飞行器质量与可靠性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082007T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飞行器适航技术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兵器类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0822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核工程类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0823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农业工程类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0824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林业工程类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0825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环境科学与工程类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082505T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环保设备工程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082506T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资源环境科学（注：可授工学或理学学士学位）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082507T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水质科学与技术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0826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生物医学工程类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082602T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假肢矫形工程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0827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食品科学与工程类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082706T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葡萄与葡萄酒工程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082707T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食品营养与检验教育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082708T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烹饪与营养教育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0828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建筑类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082804T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历史建筑保护工程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0829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安全科学与工程类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0830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生物工程类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083002T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生物制药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0831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公安技术类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083103TK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交通管理工程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083104TK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安全防范工程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083105TK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公安视听技术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083106TK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抢险救援指挥与技术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083107TK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火灾勘查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083108TK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网络安全与执法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083109TK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核生化消防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09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学科门类：农学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0901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植物生产类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090107T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茶学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090108T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烟草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090109T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应用生物科学（注：可授农学或理学学士学位）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090110T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农艺教育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090111T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园艺教育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0902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自然保护与环境生态类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0903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动物生产类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090302T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蚕学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090303T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蜂学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0904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动物医学类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090403T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动植物检疫（注：可授农学或理学学士学位）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0905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林学类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0906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水产类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090603T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水族科学与技术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0907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草学类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基础医学类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1002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临床医学类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100202TK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麻醉学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100203TK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医学影像学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100204TK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眼视光医学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100205TK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精神医学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100206TK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放射医学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1003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口腔医学类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1004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公共卫生与预防医学类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100403TK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妇幼保健医学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100404TK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卫生监督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100405TK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ind w:firstLine="440" w:firstLineChars="200"/>
              <w:jc w:val="left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全球健康学（注：授予理学学士学位）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1005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中医学类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1006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中西医结合类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1007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药学类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100703TK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临床药学（注：授予理学学士学位）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100704T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药事管理（注：授予理学学士学位）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100705T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药物分析（注：授予理学学士学位）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100706T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药物化学（注：授予理学学士学位）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100707T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海洋药学（注：授予理学学士学位）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1008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中药学类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100803T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藏药学（注：授予理学学士学位）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100804T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蒙药学（注：授予理学学士学位）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100805T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中药制药（注：可授理学或工学学士学位）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100806T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中草药栽培与鉴定（注：授予理学学士学位）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1009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法医学类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1010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医学技术类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101008T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听力与言语康复学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1011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护理学类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学科门类：管理学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管理科学与工程类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120106TK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保密管理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1202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工商管理类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120211T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劳动关系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120212T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体育经济与管理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120213T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财务会计教育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120214T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市场营销教育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1203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农业经济管理类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1204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公共管理类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120406TK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海关管理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120407T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交通管理（注：可授管理学或工学学士学位）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120408T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海事管理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120409T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公共关系学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1205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图书情报与档案管理类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1206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物流管理与工程类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120603T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采购管理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1207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工业工程类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120702T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标准化工程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120703T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质量管理工程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1208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电子商务类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120802T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电子商务及法律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1209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旅游管理类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120904T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旅游管理与服务教育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13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学科门类：艺术学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1301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艺术学理论类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1302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音乐与舞蹈学类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1303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戏剧与影视学类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130311T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影视摄影与制作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1304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美术学类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130405T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书法学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>130406T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中国画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>1305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b/>
                <w:bCs/>
                <w:color w:val="000000"/>
                <w:kern w:val="0"/>
                <w:sz w:val="22"/>
              </w:rPr>
            </w:pPr>
            <w:r>
              <w:rPr>
                <w:b/>
                <w:bCs/>
                <w:color w:val="000000"/>
                <w:kern w:val="0"/>
                <w:sz w:val="22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kern w:val="0"/>
                <w:sz w:val="22"/>
              </w:rPr>
              <w:t>设计学类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604" w:type="dxa"/>
            <w:vAlign w:val="center"/>
          </w:tcPr>
          <w:p>
            <w:pPr>
              <w:widowControl/>
              <w:jc w:val="left"/>
              <w:rPr>
                <w:kern w:val="0"/>
                <w:sz w:val="22"/>
              </w:rPr>
            </w:pPr>
            <w:r>
              <w:rPr>
                <w:kern w:val="0"/>
                <w:sz w:val="22"/>
              </w:rPr>
              <w:t>130509T</w:t>
            </w:r>
          </w:p>
        </w:tc>
        <w:tc>
          <w:tcPr>
            <w:tcW w:w="2665" w:type="dxa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2"/>
              </w:rPr>
              <w:t xml:space="preserve">    </w:t>
            </w:r>
            <w:r>
              <w:rPr>
                <w:rFonts w:hint="eastAsia"/>
                <w:color w:val="000000"/>
                <w:kern w:val="0"/>
                <w:sz w:val="22"/>
              </w:rPr>
              <w:t>艺术与科技</w:t>
            </w:r>
          </w:p>
        </w:tc>
      </w:tr>
    </w:tbl>
    <w:p>
      <w:pPr>
        <w:rPr>
          <w:rFonts w:ascii="黑体" w:eastAsia="黑体"/>
          <w:sz w:val="22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2"/>
          <w:docGrid w:type="lines" w:linePitch="312" w:charSpace="0"/>
        </w:sectPr>
      </w:pPr>
    </w:p>
    <w:p>
      <w:pPr>
        <w:rPr>
          <w:rFonts w:ascii="黑体" w:eastAsia="黑体"/>
          <w:sz w:val="22"/>
        </w:rPr>
      </w:pPr>
    </w:p>
    <w:p>
      <w:pPr>
        <w:rPr>
          <w:rFonts w:ascii="黑体" w:eastAsia="黑体"/>
          <w:sz w:val="22"/>
        </w:rPr>
      </w:pPr>
    </w:p>
    <w:p>
      <w:pPr>
        <w:jc w:val="center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第二部分</w:t>
      </w:r>
      <w:r>
        <w:rPr>
          <w:rFonts w:ascii="黑体" w:eastAsia="黑体"/>
          <w:sz w:val="30"/>
          <w:szCs w:val="30"/>
        </w:rPr>
        <w:t xml:space="preserve"> </w:t>
      </w:r>
      <w:r>
        <w:rPr>
          <w:rFonts w:hint="eastAsia" w:ascii="黑体" w:eastAsia="黑体"/>
          <w:sz w:val="30"/>
          <w:szCs w:val="30"/>
        </w:rPr>
        <w:t>研究生专业目录</w:t>
      </w:r>
    </w:p>
    <w:p>
      <w:pPr>
        <w:spacing w:line="400" w:lineRule="exact"/>
        <w:rPr>
          <w:sz w:val="22"/>
        </w:rPr>
        <w:sectPr>
          <w:type w:val="continuous"/>
          <w:pgSz w:w="11906" w:h="16838"/>
          <w:pgMar w:top="1440" w:right="1644" w:bottom="1440" w:left="1644" w:header="851" w:footer="992" w:gutter="0"/>
          <w:cols w:space="720" w:num="1"/>
          <w:docGrid w:type="lines" w:linePitch="312" w:charSpace="0"/>
        </w:sectPr>
      </w:pPr>
    </w:p>
    <w:p>
      <w:pPr>
        <w:spacing w:line="400" w:lineRule="exact"/>
        <w:rPr>
          <w:b/>
          <w:sz w:val="22"/>
        </w:rPr>
      </w:pPr>
      <w:r>
        <w:rPr>
          <w:b/>
          <w:sz w:val="22"/>
        </w:rPr>
        <w:t xml:space="preserve">01 </w:t>
      </w:r>
      <w:r>
        <w:rPr>
          <w:rFonts w:hint="eastAsia"/>
          <w:b/>
          <w:sz w:val="22"/>
        </w:rPr>
        <w:t>哲学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0101  </w:t>
      </w:r>
      <w:r>
        <w:rPr>
          <w:rFonts w:hint="eastAsia"/>
          <w:sz w:val="22"/>
        </w:rPr>
        <w:t>哲学类</w:t>
      </w:r>
      <w:r>
        <w:rPr>
          <w:sz w:val="22"/>
        </w:rPr>
        <w:br w:type="textWrapping"/>
      </w:r>
      <w:r>
        <w:rPr>
          <w:sz w:val="22"/>
        </w:rPr>
        <w:t xml:space="preserve">010101  </w:t>
      </w:r>
      <w:r>
        <w:rPr>
          <w:rFonts w:hint="eastAsia"/>
          <w:sz w:val="22"/>
        </w:rPr>
        <w:t>马克思主义哲学</w:t>
      </w:r>
      <w:r>
        <w:rPr>
          <w:sz w:val="22"/>
        </w:rPr>
        <w:br w:type="textWrapping"/>
      </w:r>
      <w:r>
        <w:rPr>
          <w:sz w:val="22"/>
        </w:rPr>
        <w:t xml:space="preserve">010102  </w:t>
      </w:r>
      <w:r>
        <w:rPr>
          <w:rFonts w:hint="eastAsia"/>
          <w:sz w:val="22"/>
        </w:rPr>
        <w:t>中国哲学</w:t>
      </w:r>
      <w:r>
        <w:rPr>
          <w:sz w:val="22"/>
        </w:rPr>
        <w:br w:type="textWrapping"/>
      </w:r>
      <w:r>
        <w:rPr>
          <w:sz w:val="22"/>
        </w:rPr>
        <w:t xml:space="preserve">010103  </w:t>
      </w:r>
      <w:r>
        <w:rPr>
          <w:rFonts w:hint="eastAsia"/>
          <w:sz w:val="22"/>
        </w:rPr>
        <w:t>外国哲学</w:t>
      </w:r>
      <w:r>
        <w:rPr>
          <w:sz w:val="22"/>
        </w:rPr>
        <w:br w:type="textWrapping"/>
      </w:r>
      <w:r>
        <w:rPr>
          <w:sz w:val="22"/>
        </w:rPr>
        <w:t xml:space="preserve">010104  </w:t>
      </w:r>
      <w:r>
        <w:rPr>
          <w:rFonts w:hint="eastAsia"/>
          <w:sz w:val="22"/>
        </w:rPr>
        <w:t>逻辑学</w:t>
      </w:r>
      <w:r>
        <w:rPr>
          <w:sz w:val="22"/>
        </w:rPr>
        <w:br w:type="textWrapping"/>
      </w:r>
      <w:r>
        <w:rPr>
          <w:sz w:val="22"/>
        </w:rPr>
        <w:t xml:space="preserve">010105  </w:t>
      </w:r>
      <w:r>
        <w:rPr>
          <w:rFonts w:hint="eastAsia"/>
          <w:sz w:val="22"/>
        </w:rPr>
        <w:t>伦理学</w:t>
      </w:r>
      <w:r>
        <w:rPr>
          <w:sz w:val="22"/>
        </w:rPr>
        <w:br w:type="textWrapping"/>
      </w:r>
      <w:r>
        <w:rPr>
          <w:sz w:val="22"/>
        </w:rPr>
        <w:t xml:space="preserve">010106  </w:t>
      </w:r>
      <w:r>
        <w:rPr>
          <w:rFonts w:hint="eastAsia"/>
          <w:sz w:val="22"/>
        </w:rPr>
        <w:t>美学</w:t>
      </w:r>
      <w:r>
        <w:rPr>
          <w:sz w:val="22"/>
        </w:rPr>
        <w:br w:type="textWrapping"/>
      </w:r>
      <w:r>
        <w:rPr>
          <w:sz w:val="22"/>
        </w:rPr>
        <w:t xml:space="preserve">010107  </w:t>
      </w:r>
      <w:r>
        <w:rPr>
          <w:rFonts w:hint="eastAsia"/>
          <w:sz w:val="22"/>
        </w:rPr>
        <w:t>宗教学</w:t>
      </w:r>
      <w:r>
        <w:rPr>
          <w:sz w:val="22"/>
        </w:rPr>
        <w:br w:type="textWrapping"/>
      </w:r>
      <w:r>
        <w:rPr>
          <w:sz w:val="22"/>
        </w:rPr>
        <w:t xml:space="preserve">010108  </w:t>
      </w:r>
      <w:r>
        <w:rPr>
          <w:rFonts w:hint="eastAsia"/>
          <w:sz w:val="22"/>
        </w:rPr>
        <w:t>科学技术哲学</w:t>
      </w:r>
    </w:p>
    <w:p>
      <w:pPr>
        <w:spacing w:line="400" w:lineRule="exact"/>
        <w:rPr>
          <w:b/>
          <w:sz w:val="22"/>
        </w:rPr>
      </w:pPr>
      <w:r>
        <w:rPr>
          <w:b/>
          <w:sz w:val="22"/>
        </w:rPr>
        <w:t xml:space="preserve">02 </w:t>
      </w:r>
      <w:r>
        <w:rPr>
          <w:rFonts w:hint="eastAsia"/>
          <w:b/>
          <w:sz w:val="22"/>
        </w:rPr>
        <w:t>经济学</w:t>
      </w:r>
    </w:p>
    <w:p>
      <w:pPr>
        <w:spacing w:line="400" w:lineRule="exact"/>
        <w:rPr>
          <w:w w:val="90"/>
          <w:sz w:val="22"/>
        </w:rPr>
      </w:pPr>
      <w:r>
        <w:rPr>
          <w:sz w:val="22"/>
        </w:rPr>
        <w:t xml:space="preserve">0201  </w:t>
      </w:r>
      <w:r>
        <w:rPr>
          <w:rFonts w:hint="eastAsia"/>
          <w:sz w:val="22"/>
        </w:rPr>
        <w:t>理论经济学类</w:t>
      </w:r>
      <w:r>
        <w:rPr>
          <w:sz w:val="22"/>
        </w:rPr>
        <w:br w:type="textWrapping"/>
      </w:r>
      <w:r>
        <w:rPr>
          <w:sz w:val="22"/>
        </w:rPr>
        <w:t xml:space="preserve">020101  </w:t>
      </w:r>
      <w:r>
        <w:rPr>
          <w:rFonts w:hint="eastAsia"/>
          <w:sz w:val="22"/>
        </w:rPr>
        <w:t>政治经济学</w:t>
      </w:r>
      <w:r>
        <w:rPr>
          <w:sz w:val="22"/>
        </w:rPr>
        <w:br w:type="textWrapping"/>
      </w:r>
      <w:r>
        <w:rPr>
          <w:sz w:val="22"/>
        </w:rPr>
        <w:t xml:space="preserve">020102  </w:t>
      </w:r>
      <w:r>
        <w:rPr>
          <w:rFonts w:hint="eastAsia"/>
          <w:sz w:val="22"/>
        </w:rPr>
        <w:t>经济思想史</w:t>
      </w:r>
      <w:r>
        <w:rPr>
          <w:sz w:val="22"/>
        </w:rPr>
        <w:br w:type="textWrapping"/>
      </w:r>
      <w:r>
        <w:rPr>
          <w:sz w:val="22"/>
        </w:rPr>
        <w:t xml:space="preserve">020103  </w:t>
      </w:r>
      <w:r>
        <w:rPr>
          <w:rFonts w:hint="eastAsia"/>
          <w:sz w:val="22"/>
        </w:rPr>
        <w:t>经济史</w:t>
      </w:r>
      <w:r>
        <w:rPr>
          <w:sz w:val="22"/>
        </w:rPr>
        <w:br w:type="textWrapping"/>
      </w:r>
      <w:r>
        <w:rPr>
          <w:sz w:val="22"/>
        </w:rPr>
        <w:t xml:space="preserve">020104  </w:t>
      </w:r>
      <w:r>
        <w:rPr>
          <w:rFonts w:hint="eastAsia"/>
          <w:sz w:val="22"/>
        </w:rPr>
        <w:t>西方经济学</w:t>
      </w:r>
      <w:r>
        <w:rPr>
          <w:sz w:val="22"/>
        </w:rPr>
        <w:br w:type="textWrapping"/>
      </w:r>
      <w:r>
        <w:rPr>
          <w:sz w:val="22"/>
        </w:rPr>
        <w:t xml:space="preserve">020105  </w:t>
      </w:r>
      <w:r>
        <w:rPr>
          <w:rFonts w:hint="eastAsia"/>
          <w:sz w:val="22"/>
        </w:rPr>
        <w:t>世界经济</w:t>
      </w:r>
      <w:r>
        <w:rPr>
          <w:sz w:val="22"/>
        </w:rPr>
        <w:br w:type="textWrapping"/>
      </w:r>
      <w:r>
        <w:rPr>
          <w:sz w:val="22"/>
        </w:rPr>
        <w:t xml:space="preserve">020106  </w:t>
      </w:r>
      <w:r>
        <w:rPr>
          <w:rFonts w:hint="eastAsia"/>
          <w:spacing w:val="-20"/>
          <w:w w:val="97"/>
          <w:sz w:val="22"/>
        </w:rPr>
        <w:t>人口、资源与环境经济学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0202  </w:t>
      </w:r>
      <w:r>
        <w:rPr>
          <w:rFonts w:hint="eastAsia"/>
          <w:sz w:val="22"/>
        </w:rPr>
        <w:t>应用经济学类</w:t>
      </w:r>
      <w:r>
        <w:rPr>
          <w:sz w:val="22"/>
        </w:rPr>
        <w:br w:type="textWrapping"/>
      </w:r>
      <w:r>
        <w:rPr>
          <w:sz w:val="22"/>
        </w:rPr>
        <w:t xml:space="preserve">020201  </w:t>
      </w:r>
      <w:r>
        <w:rPr>
          <w:rFonts w:hint="eastAsia"/>
          <w:sz w:val="22"/>
        </w:rPr>
        <w:t>国民经济学</w:t>
      </w:r>
      <w:r>
        <w:rPr>
          <w:sz w:val="22"/>
        </w:rPr>
        <w:br w:type="textWrapping"/>
      </w:r>
      <w:r>
        <w:rPr>
          <w:sz w:val="22"/>
        </w:rPr>
        <w:t xml:space="preserve">020202  </w:t>
      </w:r>
      <w:r>
        <w:rPr>
          <w:rFonts w:hint="eastAsia"/>
          <w:sz w:val="22"/>
        </w:rPr>
        <w:t>区域经济学</w:t>
      </w:r>
      <w:r>
        <w:rPr>
          <w:sz w:val="22"/>
        </w:rPr>
        <w:br w:type="textWrapping"/>
      </w:r>
      <w:r>
        <w:rPr>
          <w:sz w:val="22"/>
        </w:rPr>
        <w:t xml:space="preserve">020203  </w:t>
      </w:r>
      <w:r>
        <w:rPr>
          <w:rFonts w:hint="eastAsia"/>
          <w:sz w:val="22"/>
        </w:rPr>
        <w:t>财政学（含</w:t>
      </w:r>
      <w:r>
        <w:rPr>
          <w:rFonts w:hint="eastAsia" w:ascii="宋体" w:hAnsi="宋体" w:cs="宋体"/>
          <w:sz w:val="22"/>
        </w:rPr>
        <w:t>∶</w:t>
      </w:r>
      <w:r>
        <w:rPr>
          <w:rFonts w:hint="eastAsia"/>
          <w:sz w:val="22"/>
        </w:rPr>
        <w:t>税收学）</w:t>
      </w:r>
      <w:r>
        <w:rPr>
          <w:sz w:val="22"/>
        </w:rPr>
        <w:br w:type="textWrapping"/>
      </w:r>
      <w:r>
        <w:rPr>
          <w:sz w:val="22"/>
        </w:rPr>
        <w:t xml:space="preserve">020204  </w:t>
      </w:r>
      <w:r>
        <w:rPr>
          <w:rFonts w:hint="eastAsia"/>
          <w:sz w:val="22"/>
        </w:rPr>
        <w:t>金融学（含</w:t>
      </w:r>
      <w:r>
        <w:rPr>
          <w:rFonts w:hint="eastAsia" w:ascii="宋体" w:hAnsi="宋体" w:cs="宋体"/>
          <w:sz w:val="22"/>
        </w:rPr>
        <w:t>∶</w:t>
      </w:r>
      <w:r>
        <w:rPr>
          <w:rFonts w:hint="eastAsia"/>
          <w:sz w:val="22"/>
        </w:rPr>
        <w:t>保险学）</w:t>
      </w:r>
      <w:r>
        <w:rPr>
          <w:sz w:val="22"/>
        </w:rPr>
        <w:br w:type="textWrapping"/>
      </w:r>
      <w:r>
        <w:rPr>
          <w:sz w:val="22"/>
        </w:rPr>
        <w:t xml:space="preserve">020205  </w:t>
      </w:r>
      <w:r>
        <w:rPr>
          <w:rFonts w:hint="eastAsia"/>
          <w:sz w:val="22"/>
        </w:rPr>
        <w:t>产业经济学</w:t>
      </w:r>
      <w:r>
        <w:rPr>
          <w:sz w:val="22"/>
        </w:rPr>
        <w:br w:type="textWrapping"/>
      </w:r>
      <w:r>
        <w:rPr>
          <w:sz w:val="22"/>
        </w:rPr>
        <w:t xml:space="preserve">020206  </w:t>
      </w:r>
      <w:r>
        <w:rPr>
          <w:rFonts w:hint="eastAsia"/>
          <w:sz w:val="22"/>
        </w:rPr>
        <w:t>国际贸易学</w:t>
      </w:r>
      <w:r>
        <w:rPr>
          <w:sz w:val="22"/>
        </w:rPr>
        <w:br w:type="textWrapping"/>
      </w:r>
      <w:r>
        <w:rPr>
          <w:sz w:val="22"/>
        </w:rPr>
        <w:t xml:space="preserve">020207  </w:t>
      </w:r>
      <w:r>
        <w:rPr>
          <w:rFonts w:hint="eastAsia"/>
          <w:sz w:val="22"/>
        </w:rPr>
        <w:t>劳动经济学</w:t>
      </w:r>
      <w:r>
        <w:rPr>
          <w:sz w:val="22"/>
        </w:rPr>
        <w:br w:type="textWrapping"/>
      </w:r>
      <w:r>
        <w:rPr>
          <w:sz w:val="22"/>
        </w:rPr>
        <w:t xml:space="preserve">020208  </w:t>
      </w:r>
      <w:r>
        <w:rPr>
          <w:rFonts w:hint="eastAsia"/>
          <w:sz w:val="22"/>
        </w:rPr>
        <w:t>统计学</w:t>
      </w:r>
      <w:r>
        <w:rPr>
          <w:sz w:val="22"/>
        </w:rPr>
        <w:br w:type="textWrapping"/>
      </w:r>
      <w:r>
        <w:rPr>
          <w:sz w:val="22"/>
        </w:rPr>
        <w:t xml:space="preserve">020209  </w:t>
      </w:r>
      <w:r>
        <w:rPr>
          <w:rFonts w:hint="eastAsia"/>
          <w:sz w:val="22"/>
        </w:rPr>
        <w:t>数量经济学</w:t>
      </w:r>
      <w:r>
        <w:rPr>
          <w:sz w:val="22"/>
        </w:rPr>
        <w:br w:type="textWrapping"/>
      </w:r>
      <w:r>
        <w:rPr>
          <w:sz w:val="22"/>
        </w:rPr>
        <w:t xml:space="preserve">020210  </w:t>
      </w:r>
      <w:r>
        <w:rPr>
          <w:rFonts w:hint="eastAsia"/>
          <w:sz w:val="22"/>
        </w:rPr>
        <w:t>国防经济</w:t>
      </w:r>
    </w:p>
    <w:p>
      <w:pPr>
        <w:spacing w:line="400" w:lineRule="exact"/>
        <w:rPr>
          <w:b/>
          <w:sz w:val="22"/>
        </w:rPr>
      </w:pPr>
      <w:r>
        <w:rPr>
          <w:b/>
          <w:sz w:val="22"/>
        </w:rPr>
        <w:t xml:space="preserve">03 </w:t>
      </w:r>
      <w:r>
        <w:rPr>
          <w:rFonts w:hint="eastAsia"/>
          <w:b/>
          <w:sz w:val="22"/>
        </w:rPr>
        <w:t>法学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0301  </w:t>
      </w:r>
      <w:r>
        <w:rPr>
          <w:rFonts w:hint="eastAsia"/>
          <w:sz w:val="22"/>
        </w:rPr>
        <w:t>法学类</w:t>
      </w:r>
      <w:r>
        <w:rPr>
          <w:sz w:val="22"/>
        </w:rPr>
        <w:br w:type="textWrapping"/>
      </w:r>
      <w:r>
        <w:rPr>
          <w:sz w:val="22"/>
        </w:rPr>
        <w:t xml:space="preserve">030101  </w:t>
      </w:r>
      <w:r>
        <w:rPr>
          <w:rFonts w:hint="eastAsia"/>
          <w:sz w:val="22"/>
        </w:rPr>
        <w:t>法学理论</w:t>
      </w:r>
      <w:r>
        <w:rPr>
          <w:sz w:val="22"/>
        </w:rPr>
        <w:br w:type="textWrapping"/>
      </w:r>
      <w:r>
        <w:rPr>
          <w:sz w:val="22"/>
        </w:rPr>
        <w:t xml:space="preserve">030102  </w:t>
      </w:r>
      <w:r>
        <w:rPr>
          <w:rFonts w:hint="eastAsia"/>
          <w:sz w:val="22"/>
        </w:rPr>
        <w:t>法律史</w:t>
      </w:r>
      <w:r>
        <w:rPr>
          <w:sz w:val="22"/>
        </w:rPr>
        <w:br w:type="textWrapping"/>
      </w:r>
      <w:r>
        <w:rPr>
          <w:sz w:val="22"/>
        </w:rPr>
        <w:t xml:space="preserve">030103  </w:t>
      </w:r>
      <w:r>
        <w:rPr>
          <w:rFonts w:hint="eastAsia"/>
          <w:sz w:val="22"/>
        </w:rPr>
        <w:t>宪法学与行政法学</w:t>
      </w:r>
      <w:r>
        <w:rPr>
          <w:sz w:val="22"/>
        </w:rPr>
        <w:br w:type="textWrapping"/>
      </w:r>
      <w:r>
        <w:rPr>
          <w:sz w:val="22"/>
        </w:rPr>
        <w:t xml:space="preserve">030104  </w:t>
      </w:r>
      <w:r>
        <w:rPr>
          <w:rFonts w:hint="eastAsia"/>
          <w:sz w:val="22"/>
        </w:rPr>
        <w:t>刑法学</w:t>
      </w:r>
      <w:r>
        <w:rPr>
          <w:sz w:val="22"/>
        </w:rPr>
        <w:br w:type="textWrapping"/>
      </w:r>
      <w:r>
        <w:rPr>
          <w:sz w:val="22"/>
        </w:rPr>
        <w:t xml:space="preserve">030105  </w:t>
      </w:r>
      <w:r>
        <w:rPr>
          <w:rFonts w:hint="eastAsia"/>
          <w:sz w:val="22"/>
        </w:rPr>
        <w:t>民商法学</w:t>
      </w:r>
      <w:r>
        <w:rPr>
          <w:sz w:val="22"/>
        </w:rPr>
        <w:t>(</w:t>
      </w:r>
      <w:r>
        <w:rPr>
          <w:rFonts w:hint="eastAsia"/>
          <w:sz w:val="22"/>
        </w:rPr>
        <w:t>含：劳动法</w:t>
      </w:r>
      <w:r>
        <w:rPr>
          <w:sz w:val="22"/>
        </w:rPr>
        <w:t xml:space="preserve">                     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学、社会保障法学</w:t>
      </w:r>
      <w:r>
        <w:rPr>
          <w:sz w:val="22"/>
        </w:rPr>
        <w:t xml:space="preserve">) </w:t>
      </w:r>
      <w:r>
        <w:rPr>
          <w:sz w:val="22"/>
        </w:rPr>
        <w:br w:type="textWrapping"/>
      </w:r>
      <w:r>
        <w:rPr>
          <w:sz w:val="22"/>
        </w:rPr>
        <w:t xml:space="preserve">030106  </w:t>
      </w:r>
      <w:r>
        <w:rPr>
          <w:rFonts w:hint="eastAsia"/>
          <w:sz w:val="22"/>
        </w:rPr>
        <w:t>诉讼法学</w:t>
      </w:r>
      <w:r>
        <w:rPr>
          <w:sz w:val="22"/>
        </w:rPr>
        <w:br w:type="textWrapping"/>
      </w:r>
      <w:r>
        <w:rPr>
          <w:sz w:val="22"/>
        </w:rPr>
        <w:t xml:space="preserve">030107  </w:t>
      </w:r>
      <w:r>
        <w:rPr>
          <w:rFonts w:hint="eastAsia"/>
          <w:sz w:val="22"/>
        </w:rPr>
        <w:t>经济法学</w:t>
      </w:r>
      <w:r>
        <w:rPr>
          <w:sz w:val="22"/>
        </w:rPr>
        <w:br w:type="textWrapping"/>
      </w:r>
      <w:r>
        <w:rPr>
          <w:sz w:val="22"/>
        </w:rPr>
        <w:t xml:space="preserve">030108  </w:t>
      </w:r>
      <w:r>
        <w:rPr>
          <w:rFonts w:hint="eastAsia"/>
          <w:sz w:val="22"/>
        </w:rPr>
        <w:t>环境与资源保护法学</w:t>
      </w:r>
      <w:r>
        <w:rPr>
          <w:sz w:val="22"/>
        </w:rPr>
        <w:br w:type="textWrapping"/>
      </w:r>
      <w:r>
        <w:rPr>
          <w:sz w:val="22"/>
        </w:rPr>
        <w:t xml:space="preserve">030109  </w:t>
      </w:r>
      <w:r>
        <w:rPr>
          <w:rFonts w:hint="eastAsia"/>
          <w:sz w:val="22"/>
        </w:rPr>
        <w:t>国际法学</w:t>
      </w:r>
      <w:r>
        <w:rPr>
          <w:sz w:val="22"/>
        </w:rPr>
        <w:t>(</w:t>
      </w:r>
      <w:r>
        <w:rPr>
          <w:rFonts w:hint="eastAsia"/>
          <w:sz w:val="22"/>
        </w:rPr>
        <w:t>含：国际公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法、国际私法、国际经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济法</w:t>
      </w:r>
      <w:r>
        <w:rPr>
          <w:sz w:val="22"/>
        </w:rPr>
        <w:t>)</w:t>
      </w:r>
      <w:r>
        <w:rPr>
          <w:sz w:val="22"/>
        </w:rPr>
        <w:br w:type="textWrapping"/>
      </w:r>
      <w:r>
        <w:rPr>
          <w:sz w:val="22"/>
        </w:rPr>
        <w:t xml:space="preserve">030110  </w:t>
      </w:r>
      <w:r>
        <w:rPr>
          <w:rFonts w:hint="eastAsia"/>
          <w:sz w:val="22"/>
        </w:rPr>
        <w:t>军事法学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0302  </w:t>
      </w:r>
      <w:r>
        <w:rPr>
          <w:rFonts w:hint="eastAsia"/>
          <w:sz w:val="22"/>
        </w:rPr>
        <w:t>政治学类</w:t>
      </w:r>
      <w:r>
        <w:rPr>
          <w:sz w:val="22"/>
        </w:rPr>
        <w:br w:type="textWrapping"/>
      </w:r>
      <w:r>
        <w:rPr>
          <w:sz w:val="22"/>
        </w:rPr>
        <w:t xml:space="preserve">030201  </w:t>
      </w:r>
      <w:r>
        <w:rPr>
          <w:rFonts w:hint="eastAsia"/>
          <w:sz w:val="22"/>
        </w:rPr>
        <w:t>政治学理论</w:t>
      </w:r>
      <w:r>
        <w:rPr>
          <w:sz w:val="22"/>
        </w:rPr>
        <w:br w:type="textWrapping"/>
      </w:r>
      <w:r>
        <w:rPr>
          <w:sz w:val="22"/>
        </w:rPr>
        <w:t xml:space="preserve">030202  </w:t>
      </w:r>
      <w:r>
        <w:rPr>
          <w:rFonts w:hint="eastAsia"/>
          <w:sz w:val="22"/>
        </w:rPr>
        <w:t>中外政治制度</w:t>
      </w:r>
      <w:r>
        <w:rPr>
          <w:sz w:val="22"/>
        </w:rPr>
        <w:br w:type="textWrapping"/>
      </w:r>
      <w:r>
        <w:rPr>
          <w:sz w:val="22"/>
        </w:rPr>
        <w:t xml:space="preserve">030203  </w:t>
      </w:r>
      <w:r>
        <w:rPr>
          <w:rFonts w:hint="eastAsia"/>
          <w:sz w:val="22"/>
        </w:rPr>
        <w:t>科学社会主义与国际共</w:t>
      </w:r>
      <w:r>
        <w:rPr>
          <w:sz w:val="22"/>
        </w:rPr>
        <w:t xml:space="preserve"> 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产主义运动</w:t>
      </w:r>
      <w:r>
        <w:rPr>
          <w:sz w:val="22"/>
        </w:rPr>
        <w:br w:type="textWrapping"/>
      </w:r>
      <w:r>
        <w:rPr>
          <w:sz w:val="22"/>
        </w:rPr>
        <w:t xml:space="preserve">030204  </w:t>
      </w:r>
      <w:r>
        <w:rPr>
          <w:rFonts w:hint="eastAsia"/>
          <w:sz w:val="22"/>
        </w:rPr>
        <w:t>中共党史</w:t>
      </w:r>
      <w:r>
        <w:rPr>
          <w:sz w:val="22"/>
        </w:rPr>
        <w:t>(</w:t>
      </w:r>
      <w:r>
        <w:rPr>
          <w:rFonts w:hint="eastAsia"/>
          <w:sz w:val="22"/>
        </w:rPr>
        <w:t>含：党的学说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与党的建设</w:t>
      </w:r>
      <w:r>
        <w:rPr>
          <w:sz w:val="22"/>
        </w:rPr>
        <w:t>)</w:t>
      </w:r>
      <w:r>
        <w:rPr>
          <w:sz w:val="22"/>
        </w:rPr>
        <w:br w:type="textWrapping"/>
      </w:r>
      <w:r>
        <w:rPr>
          <w:sz w:val="22"/>
        </w:rPr>
        <w:t xml:space="preserve">030206  </w:t>
      </w:r>
      <w:r>
        <w:rPr>
          <w:rFonts w:hint="eastAsia"/>
          <w:sz w:val="22"/>
        </w:rPr>
        <w:t>国际政治</w:t>
      </w:r>
      <w:r>
        <w:rPr>
          <w:sz w:val="22"/>
        </w:rPr>
        <w:br w:type="textWrapping"/>
      </w:r>
      <w:r>
        <w:rPr>
          <w:sz w:val="22"/>
        </w:rPr>
        <w:t xml:space="preserve">030207  </w:t>
      </w:r>
      <w:r>
        <w:rPr>
          <w:rFonts w:hint="eastAsia"/>
          <w:sz w:val="22"/>
        </w:rPr>
        <w:t>国际关系</w:t>
      </w:r>
      <w:r>
        <w:rPr>
          <w:sz w:val="22"/>
        </w:rPr>
        <w:br w:type="textWrapping"/>
      </w:r>
      <w:r>
        <w:rPr>
          <w:sz w:val="22"/>
        </w:rPr>
        <w:t xml:space="preserve">030208  </w:t>
      </w:r>
      <w:r>
        <w:rPr>
          <w:rFonts w:hint="eastAsia"/>
          <w:sz w:val="22"/>
        </w:rPr>
        <w:t>外交学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0303  </w:t>
      </w:r>
      <w:r>
        <w:rPr>
          <w:rFonts w:hint="eastAsia"/>
          <w:sz w:val="22"/>
        </w:rPr>
        <w:t>社会学类</w:t>
      </w:r>
      <w:r>
        <w:rPr>
          <w:sz w:val="22"/>
        </w:rPr>
        <w:br w:type="textWrapping"/>
      </w:r>
      <w:r>
        <w:rPr>
          <w:sz w:val="22"/>
        </w:rPr>
        <w:t xml:space="preserve">030301  </w:t>
      </w:r>
      <w:r>
        <w:rPr>
          <w:rFonts w:hint="eastAsia"/>
          <w:sz w:val="22"/>
        </w:rPr>
        <w:t>社会学</w:t>
      </w:r>
      <w:r>
        <w:rPr>
          <w:sz w:val="22"/>
        </w:rPr>
        <w:br w:type="textWrapping"/>
      </w:r>
      <w:r>
        <w:rPr>
          <w:sz w:val="22"/>
        </w:rPr>
        <w:t xml:space="preserve">030302  </w:t>
      </w:r>
      <w:r>
        <w:rPr>
          <w:rFonts w:hint="eastAsia"/>
          <w:sz w:val="22"/>
        </w:rPr>
        <w:t>人口学</w:t>
      </w:r>
      <w:r>
        <w:rPr>
          <w:sz w:val="22"/>
        </w:rPr>
        <w:br w:type="textWrapping"/>
      </w:r>
      <w:r>
        <w:rPr>
          <w:sz w:val="22"/>
        </w:rPr>
        <w:t xml:space="preserve">030303  </w:t>
      </w:r>
      <w:r>
        <w:rPr>
          <w:rFonts w:hint="eastAsia"/>
          <w:sz w:val="22"/>
        </w:rPr>
        <w:t>人类学</w:t>
      </w:r>
      <w:r>
        <w:rPr>
          <w:sz w:val="22"/>
        </w:rPr>
        <w:br w:type="textWrapping"/>
      </w:r>
      <w:r>
        <w:rPr>
          <w:sz w:val="22"/>
        </w:rPr>
        <w:t xml:space="preserve">030304  </w:t>
      </w:r>
      <w:r>
        <w:rPr>
          <w:rFonts w:hint="eastAsia"/>
          <w:sz w:val="22"/>
        </w:rPr>
        <w:t>民俗学（含：中国民间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文学）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0304  </w:t>
      </w:r>
      <w:r>
        <w:rPr>
          <w:rFonts w:hint="eastAsia"/>
          <w:sz w:val="22"/>
        </w:rPr>
        <w:t>民族学类</w:t>
      </w:r>
      <w:r>
        <w:rPr>
          <w:sz w:val="22"/>
        </w:rPr>
        <w:br w:type="textWrapping"/>
      </w:r>
      <w:r>
        <w:rPr>
          <w:sz w:val="22"/>
        </w:rPr>
        <w:t xml:space="preserve">030401  </w:t>
      </w:r>
      <w:r>
        <w:rPr>
          <w:rFonts w:hint="eastAsia"/>
          <w:sz w:val="22"/>
        </w:rPr>
        <w:t xml:space="preserve">民族学    </w:t>
      </w:r>
      <w:r>
        <w:rPr>
          <w:sz w:val="22"/>
        </w:rPr>
        <w:br w:type="textWrapping"/>
      </w:r>
      <w:r>
        <w:rPr>
          <w:sz w:val="22"/>
        </w:rPr>
        <w:t xml:space="preserve">030402  </w:t>
      </w:r>
      <w:r>
        <w:rPr>
          <w:rFonts w:hint="eastAsia"/>
          <w:sz w:val="22"/>
        </w:rPr>
        <w:t>马克思主义民族理论与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 xml:space="preserve">政策    </w:t>
      </w:r>
      <w:r>
        <w:rPr>
          <w:sz w:val="22"/>
        </w:rPr>
        <w:br w:type="textWrapping"/>
      </w:r>
      <w:r>
        <w:rPr>
          <w:sz w:val="22"/>
        </w:rPr>
        <w:t xml:space="preserve">030403  </w:t>
      </w:r>
      <w:r>
        <w:rPr>
          <w:rFonts w:hint="eastAsia"/>
          <w:sz w:val="22"/>
        </w:rPr>
        <w:t xml:space="preserve">中国少数民族经济    </w:t>
      </w:r>
      <w:r>
        <w:rPr>
          <w:sz w:val="22"/>
        </w:rPr>
        <w:br w:type="textWrapping"/>
      </w:r>
      <w:r>
        <w:rPr>
          <w:sz w:val="22"/>
        </w:rPr>
        <w:t xml:space="preserve">030404  </w:t>
      </w:r>
      <w:r>
        <w:rPr>
          <w:rFonts w:hint="eastAsia"/>
          <w:sz w:val="22"/>
        </w:rPr>
        <w:t>中国少数民族史</w:t>
      </w:r>
      <w:r>
        <w:rPr>
          <w:sz w:val="22"/>
        </w:rPr>
        <w:br w:type="textWrapping"/>
      </w:r>
      <w:r>
        <w:rPr>
          <w:sz w:val="22"/>
        </w:rPr>
        <w:t xml:space="preserve">030405  </w:t>
      </w:r>
      <w:r>
        <w:rPr>
          <w:rFonts w:hint="eastAsia"/>
          <w:sz w:val="22"/>
        </w:rPr>
        <w:t>中国少数民族艺术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0305  </w:t>
      </w:r>
      <w:r>
        <w:rPr>
          <w:rFonts w:hint="eastAsia"/>
          <w:sz w:val="22"/>
        </w:rPr>
        <w:t>马克思主义理论类</w:t>
      </w:r>
      <w:r>
        <w:rPr>
          <w:sz w:val="22"/>
        </w:rPr>
        <w:br w:type="textWrapping"/>
      </w:r>
      <w:r>
        <w:rPr>
          <w:sz w:val="22"/>
        </w:rPr>
        <w:t xml:space="preserve">030501  </w:t>
      </w:r>
      <w:r>
        <w:rPr>
          <w:rFonts w:hint="eastAsia"/>
          <w:sz w:val="22"/>
        </w:rPr>
        <w:t>马克思主义基本原理</w:t>
      </w:r>
      <w:r>
        <w:rPr>
          <w:sz w:val="22"/>
        </w:rPr>
        <w:br w:type="textWrapping"/>
      </w:r>
      <w:r>
        <w:rPr>
          <w:sz w:val="22"/>
        </w:rPr>
        <w:t xml:space="preserve">030502  </w:t>
      </w:r>
      <w:r>
        <w:rPr>
          <w:rFonts w:hint="eastAsia"/>
          <w:sz w:val="22"/>
        </w:rPr>
        <w:t>马克思主义发展史</w:t>
      </w:r>
      <w:r>
        <w:rPr>
          <w:sz w:val="22"/>
        </w:rPr>
        <w:br w:type="textWrapping"/>
      </w:r>
      <w:r>
        <w:rPr>
          <w:sz w:val="22"/>
        </w:rPr>
        <w:t xml:space="preserve">030503  </w:t>
      </w:r>
      <w:r>
        <w:rPr>
          <w:rFonts w:hint="eastAsia"/>
          <w:sz w:val="22"/>
        </w:rPr>
        <w:t>马克思主义中国化研究</w:t>
      </w:r>
      <w:r>
        <w:rPr>
          <w:sz w:val="22"/>
        </w:rPr>
        <w:br w:type="textWrapping"/>
      </w:r>
      <w:r>
        <w:rPr>
          <w:sz w:val="22"/>
        </w:rPr>
        <w:t xml:space="preserve">030504  </w:t>
      </w:r>
      <w:r>
        <w:rPr>
          <w:rFonts w:hint="eastAsia"/>
          <w:sz w:val="22"/>
        </w:rPr>
        <w:t>国外马克思主义研究</w:t>
      </w:r>
      <w:r>
        <w:rPr>
          <w:sz w:val="22"/>
        </w:rPr>
        <w:br w:type="textWrapping"/>
      </w:r>
      <w:r>
        <w:rPr>
          <w:sz w:val="22"/>
        </w:rPr>
        <w:t xml:space="preserve">030505  </w:t>
      </w:r>
      <w:r>
        <w:rPr>
          <w:rFonts w:hint="eastAsia"/>
          <w:sz w:val="22"/>
        </w:rPr>
        <w:t>思想政治教育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030506  </w:t>
      </w:r>
      <w:r>
        <w:rPr>
          <w:rFonts w:hint="eastAsia"/>
          <w:sz w:val="22"/>
        </w:rPr>
        <w:t>中国近现代史基本问题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研究</w:t>
      </w:r>
    </w:p>
    <w:p>
      <w:pPr>
        <w:spacing w:line="400" w:lineRule="exact"/>
        <w:rPr>
          <w:b/>
          <w:sz w:val="22"/>
        </w:rPr>
      </w:pPr>
      <w:r>
        <w:rPr>
          <w:b/>
          <w:sz w:val="22"/>
        </w:rPr>
        <w:t xml:space="preserve">04 </w:t>
      </w:r>
      <w:r>
        <w:rPr>
          <w:rFonts w:hint="eastAsia"/>
          <w:b/>
          <w:sz w:val="22"/>
        </w:rPr>
        <w:t>教育学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0401  </w:t>
      </w:r>
      <w:r>
        <w:rPr>
          <w:rFonts w:hint="eastAsia"/>
          <w:sz w:val="22"/>
        </w:rPr>
        <w:t>教育学类</w:t>
      </w:r>
      <w:r>
        <w:rPr>
          <w:sz w:val="22"/>
        </w:rPr>
        <w:br w:type="textWrapping"/>
      </w:r>
      <w:r>
        <w:rPr>
          <w:sz w:val="22"/>
        </w:rPr>
        <w:t xml:space="preserve">040101  </w:t>
      </w:r>
      <w:r>
        <w:rPr>
          <w:rFonts w:hint="eastAsia"/>
          <w:sz w:val="22"/>
        </w:rPr>
        <w:t>教育学原理</w:t>
      </w:r>
      <w:r>
        <w:rPr>
          <w:sz w:val="22"/>
        </w:rPr>
        <w:br w:type="textWrapping"/>
      </w:r>
      <w:r>
        <w:rPr>
          <w:sz w:val="22"/>
        </w:rPr>
        <w:t xml:space="preserve">040102  </w:t>
      </w:r>
      <w:r>
        <w:rPr>
          <w:rFonts w:hint="eastAsia"/>
          <w:sz w:val="22"/>
        </w:rPr>
        <w:t>课程与教学论</w:t>
      </w:r>
      <w:r>
        <w:rPr>
          <w:sz w:val="22"/>
        </w:rPr>
        <w:br w:type="textWrapping"/>
      </w:r>
      <w:r>
        <w:rPr>
          <w:sz w:val="22"/>
        </w:rPr>
        <w:t xml:space="preserve">040103  </w:t>
      </w:r>
      <w:r>
        <w:rPr>
          <w:rFonts w:hint="eastAsia"/>
          <w:sz w:val="22"/>
        </w:rPr>
        <w:t>教育史</w:t>
      </w:r>
      <w:r>
        <w:rPr>
          <w:sz w:val="22"/>
        </w:rPr>
        <w:br w:type="textWrapping"/>
      </w:r>
      <w:r>
        <w:rPr>
          <w:sz w:val="22"/>
        </w:rPr>
        <w:t xml:space="preserve">040104  </w:t>
      </w:r>
      <w:r>
        <w:rPr>
          <w:rFonts w:hint="eastAsia"/>
          <w:sz w:val="22"/>
        </w:rPr>
        <w:t>比较教育学</w:t>
      </w:r>
      <w:r>
        <w:rPr>
          <w:sz w:val="22"/>
        </w:rPr>
        <w:br w:type="textWrapping"/>
      </w:r>
      <w:r>
        <w:rPr>
          <w:sz w:val="22"/>
        </w:rPr>
        <w:t xml:space="preserve">040105  </w:t>
      </w:r>
      <w:r>
        <w:rPr>
          <w:rFonts w:hint="eastAsia"/>
          <w:sz w:val="22"/>
        </w:rPr>
        <w:t>学前教育学</w:t>
      </w:r>
      <w:r>
        <w:rPr>
          <w:sz w:val="22"/>
        </w:rPr>
        <w:br w:type="textWrapping"/>
      </w:r>
      <w:r>
        <w:rPr>
          <w:sz w:val="22"/>
        </w:rPr>
        <w:t xml:space="preserve">040106  </w:t>
      </w:r>
      <w:r>
        <w:rPr>
          <w:rFonts w:hint="eastAsia"/>
          <w:sz w:val="22"/>
        </w:rPr>
        <w:t>高等教育学</w:t>
      </w:r>
      <w:r>
        <w:rPr>
          <w:sz w:val="22"/>
        </w:rPr>
        <w:br w:type="textWrapping"/>
      </w:r>
      <w:r>
        <w:rPr>
          <w:sz w:val="22"/>
        </w:rPr>
        <w:t xml:space="preserve">040107  </w:t>
      </w:r>
      <w:r>
        <w:rPr>
          <w:rFonts w:hint="eastAsia"/>
          <w:sz w:val="22"/>
        </w:rPr>
        <w:t>成人教育学</w:t>
      </w:r>
      <w:r>
        <w:rPr>
          <w:sz w:val="22"/>
        </w:rPr>
        <w:br w:type="textWrapping"/>
      </w:r>
      <w:r>
        <w:rPr>
          <w:sz w:val="22"/>
        </w:rPr>
        <w:t xml:space="preserve">040108  </w:t>
      </w:r>
      <w:r>
        <w:rPr>
          <w:rFonts w:hint="eastAsia"/>
          <w:sz w:val="22"/>
        </w:rPr>
        <w:t>职业技术教育学</w:t>
      </w:r>
      <w:r>
        <w:rPr>
          <w:sz w:val="22"/>
        </w:rPr>
        <w:br w:type="textWrapping"/>
      </w:r>
      <w:r>
        <w:rPr>
          <w:sz w:val="22"/>
        </w:rPr>
        <w:t xml:space="preserve">040109  </w:t>
      </w:r>
      <w:r>
        <w:rPr>
          <w:rFonts w:hint="eastAsia"/>
          <w:sz w:val="22"/>
        </w:rPr>
        <w:t>特殊教育学</w:t>
      </w:r>
      <w:r>
        <w:rPr>
          <w:sz w:val="22"/>
        </w:rPr>
        <w:br w:type="textWrapping"/>
      </w:r>
      <w:r>
        <w:rPr>
          <w:sz w:val="22"/>
        </w:rPr>
        <w:t xml:space="preserve">040110  </w:t>
      </w:r>
      <w:r>
        <w:rPr>
          <w:rFonts w:hint="eastAsia"/>
          <w:sz w:val="22"/>
        </w:rPr>
        <w:t>教育技术学（可授教育</w:t>
      </w:r>
      <w:r>
        <w:rPr>
          <w:sz w:val="22"/>
        </w:rPr>
        <w:t xml:space="preserve"> 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学、理学学位）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0402  </w:t>
      </w:r>
      <w:r>
        <w:rPr>
          <w:rFonts w:hint="eastAsia"/>
          <w:sz w:val="22"/>
        </w:rPr>
        <w:t>心理学类</w:t>
      </w:r>
      <w:r>
        <w:rPr>
          <w:sz w:val="22"/>
        </w:rPr>
        <w:t>(</w:t>
      </w:r>
      <w:r>
        <w:rPr>
          <w:rFonts w:hint="eastAsia"/>
          <w:sz w:val="22"/>
        </w:rPr>
        <w:t>可授教育学、理</w:t>
      </w:r>
    </w:p>
    <w:p>
      <w:pPr>
        <w:spacing w:line="400" w:lineRule="exact"/>
        <w:ind w:firstLine="660" w:firstLineChars="300"/>
        <w:rPr>
          <w:sz w:val="22"/>
        </w:rPr>
      </w:pPr>
      <w:r>
        <w:rPr>
          <w:rFonts w:hint="eastAsia"/>
          <w:sz w:val="22"/>
        </w:rPr>
        <w:t>学学位）</w:t>
      </w:r>
      <w:r>
        <w:rPr>
          <w:sz w:val="22"/>
        </w:rPr>
        <w:br w:type="textWrapping"/>
      </w:r>
      <w:r>
        <w:rPr>
          <w:sz w:val="22"/>
        </w:rPr>
        <w:t xml:space="preserve">040201  </w:t>
      </w:r>
      <w:r>
        <w:rPr>
          <w:rFonts w:hint="eastAsia"/>
          <w:sz w:val="22"/>
        </w:rPr>
        <w:t xml:space="preserve">基础心理学    </w:t>
      </w:r>
      <w:r>
        <w:rPr>
          <w:sz w:val="22"/>
        </w:rPr>
        <w:br w:type="textWrapping"/>
      </w:r>
      <w:r>
        <w:rPr>
          <w:sz w:val="22"/>
        </w:rPr>
        <w:t xml:space="preserve">040202  </w:t>
      </w:r>
      <w:r>
        <w:rPr>
          <w:rFonts w:hint="eastAsia"/>
          <w:sz w:val="22"/>
        </w:rPr>
        <w:t xml:space="preserve">发展与教育心理学    </w:t>
      </w:r>
      <w:r>
        <w:rPr>
          <w:sz w:val="22"/>
        </w:rPr>
        <w:br w:type="textWrapping"/>
      </w:r>
      <w:r>
        <w:rPr>
          <w:sz w:val="22"/>
        </w:rPr>
        <w:t xml:space="preserve">040203  </w:t>
      </w:r>
      <w:r>
        <w:rPr>
          <w:rFonts w:hint="eastAsia"/>
          <w:sz w:val="22"/>
        </w:rPr>
        <w:t>应用心理学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0403  </w:t>
      </w:r>
      <w:r>
        <w:rPr>
          <w:rFonts w:hint="eastAsia"/>
          <w:sz w:val="22"/>
        </w:rPr>
        <w:t>体育学类</w:t>
      </w:r>
      <w:r>
        <w:rPr>
          <w:sz w:val="22"/>
        </w:rPr>
        <w:br w:type="textWrapping"/>
      </w:r>
      <w:r>
        <w:rPr>
          <w:sz w:val="22"/>
        </w:rPr>
        <w:t xml:space="preserve">040301  </w:t>
      </w:r>
      <w:r>
        <w:rPr>
          <w:rFonts w:hint="eastAsia"/>
          <w:sz w:val="22"/>
        </w:rPr>
        <w:t>体育人文社会学</w:t>
      </w:r>
      <w:r>
        <w:rPr>
          <w:sz w:val="22"/>
        </w:rPr>
        <w:br w:type="textWrapping"/>
      </w:r>
      <w:r>
        <w:rPr>
          <w:sz w:val="22"/>
        </w:rPr>
        <w:t xml:space="preserve">040302  </w:t>
      </w:r>
      <w:r>
        <w:rPr>
          <w:rFonts w:hint="eastAsia"/>
          <w:sz w:val="22"/>
        </w:rPr>
        <w:t>运动人体科学</w:t>
      </w:r>
      <w:r>
        <w:rPr>
          <w:sz w:val="22"/>
        </w:rPr>
        <w:t>(</w:t>
      </w:r>
      <w:r>
        <w:rPr>
          <w:rFonts w:hint="eastAsia"/>
          <w:sz w:val="22"/>
        </w:rPr>
        <w:t>可授教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育学、理学、医学学位</w:t>
      </w:r>
      <w:r>
        <w:rPr>
          <w:sz w:val="22"/>
        </w:rPr>
        <w:t>)</w:t>
      </w:r>
      <w:r>
        <w:rPr>
          <w:sz w:val="22"/>
        </w:rPr>
        <w:br w:type="textWrapping"/>
      </w:r>
      <w:r>
        <w:rPr>
          <w:sz w:val="22"/>
        </w:rPr>
        <w:t xml:space="preserve">040303  </w:t>
      </w:r>
      <w:r>
        <w:rPr>
          <w:rFonts w:hint="eastAsia"/>
          <w:sz w:val="22"/>
        </w:rPr>
        <w:t>体育教育训练学</w:t>
      </w:r>
      <w:r>
        <w:rPr>
          <w:sz w:val="22"/>
        </w:rPr>
        <w:br w:type="textWrapping"/>
      </w:r>
      <w:r>
        <w:rPr>
          <w:sz w:val="22"/>
        </w:rPr>
        <w:t xml:space="preserve">040304  </w:t>
      </w:r>
      <w:r>
        <w:rPr>
          <w:rFonts w:hint="eastAsia"/>
          <w:sz w:val="22"/>
        </w:rPr>
        <w:t>民族传统体育学</w:t>
      </w:r>
    </w:p>
    <w:p>
      <w:pPr>
        <w:spacing w:line="400" w:lineRule="exact"/>
        <w:rPr>
          <w:b/>
          <w:sz w:val="22"/>
        </w:rPr>
      </w:pPr>
      <w:r>
        <w:rPr>
          <w:b/>
          <w:sz w:val="22"/>
        </w:rPr>
        <w:t xml:space="preserve">05 </w:t>
      </w:r>
      <w:r>
        <w:rPr>
          <w:rFonts w:hint="eastAsia"/>
          <w:b/>
          <w:sz w:val="22"/>
        </w:rPr>
        <w:t>文学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0501  </w:t>
      </w:r>
      <w:r>
        <w:rPr>
          <w:rFonts w:hint="eastAsia"/>
          <w:sz w:val="22"/>
        </w:rPr>
        <w:t>中国语言文学类</w:t>
      </w:r>
      <w:r>
        <w:rPr>
          <w:sz w:val="22"/>
        </w:rPr>
        <w:br w:type="textWrapping"/>
      </w:r>
      <w:r>
        <w:rPr>
          <w:sz w:val="22"/>
        </w:rPr>
        <w:t xml:space="preserve">050101  </w:t>
      </w:r>
      <w:r>
        <w:rPr>
          <w:rFonts w:hint="eastAsia"/>
          <w:sz w:val="22"/>
        </w:rPr>
        <w:t>文艺学</w:t>
      </w:r>
      <w:r>
        <w:rPr>
          <w:sz w:val="22"/>
        </w:rPr>
        <w:br w:type="textWrapping"/>
      </w:r>
      <w:r>
        <w:rPr>
          <w:sz w:val="22"/>
        </w:rPr>
        <w:t xml:space="preserve">050102  </w:t>
      </w:r>
      <w:r>
        <w:rPr>
          <w:rFonts w:hint="eastAsia"/>
          <w:sz w:val="22"/>
        </w:rPr>
        <w:t>语言学及应用语言学</w:t>
      </w:r>
      <w:r>
        <w:rPr>
          <w:sz w:val="22"/>
        </w:rPr>
        <w:br w:type="textWrapping"/>
      </w:r>
      <w:r>
        <w:rPr>
          <w:sz w:val="22"/>
        </w:rPr>
        <w:t xml:space="preserve">050103  </w:t>
      </w:r>
      <w:r>
        <w:rPr>
          <w:rFonts w:hint="eastAsia"/>
          <w:sz w:val="22"/>
        </w:rPr>
        <w:t>汉语言文字学</w:t>
      </w:r>
      <w:r>
        <w:rPr>
          <w:sz w:val="22"/>
        </w:rPr>
        <w:br w:type="textWrapping"/>
      </w:r>
      <w:r>
        <w:rPr>
          <w:sz w:val="22"/>
        </w:rPr>
        <w:t xml:space="preserve">050104  </w:t>
      </w:r>
      <w:r>
        <w:rPr>
          <w:rFonts w:hint="eastAsia"/>
          <w:sz w:val="22"/>
        </w:rPr>
        <w:t>中国古典文献学</w:t>
      </w:r>
      <w:r>
        <w:rPr>
          <w:sz w:val="22"/>
        </w:rPr>
        <w:br w:type="textWrapping"/>
      </w:r>
      <w:r>
        <w:rPr>
          <w:sz w:val="22"/>
        </w:rPr>
        <w:t xml:space="preserve">050105  </w:t>
      </w:r>
      <w:r>
        <w:rPr>
          <w:rFonts w:hint="eastAsia"/>
          <w:sz w:val="22"/>
        </w:rPr>
        <w:t>中国古代文学</w:t>
      </w:r>
      <w:r>
        <w:rPr>
          <w:sz w:val="22"/>
        </w:rPr>
        <w:br w:type="textWrapping"/>
      </w:r>
      <w:r>
        <w:rPr>
          <w:sz w:val="22"/>
        </w:rPr>
        <w:t xml:space="preserve">050106  </w:t>
      </w:r>
      <w:r>
        <w:rPr>
          <w:rFonts w:hint="eastAsia"/>
          <w:sz w:val="22"/>
        </w:rPr>
        <w:t>中国现当代文学</w:t>
      </w:r>
      <w:r>
        <w:rPr>
          <w:sz w:val="22"/>
        </w:rPr>
        <w:br w:type="textWrapping"/>
      </w:r>
      <w:r>
        <w:rPr>
          <w:sz w:val="22"/>
        </w:rPr>
        <w:t xml:space="preserve">050107  </w:t>
      </w:r>
      <w:r>
        <w:rPr>
          <w:rFonts w:hint="eastAsia"/>
          <w:sz w:val="22"/>
        </w:rPr>
        <w:t>中国少数民族语言文学</w:t>
      </w:r>
    </w:p>
    <w:p>
      <w:pPr>
        <w:spacing w:line="400" w:lineRule="exact"/>
        <w:ind w:firstLine="770" w:firstLineChars="350"/>
        <w:rPr>
          <w:sz w:val="22"/>
        </w:rPr>
      </w:pPr>
      <w:r>
        <w:rPr>
          <w:rFonts w:hint="eastAsia"/>
          <w:sz w:val="22"/>
        </w:rPr>
        <w:t>（分语族）</w:t>
      </w:r>
      <w:r>
        <w:rPr>
          <w:sz w:val="22"/>
        </w:rPr>
        <w:br w:type="textWrapping"/>
      </w:r>
      <w:r>
        <w:rPr>
          <w:sz w:val="22"/>
        </w:rPr>
        <w:t xml:space="preserve">050108  </w:t>
      </w:r>
      <w:r>
        <w:rPr>
          <w:rFonts w:hint="eastAsia"/>
          <w:sz w:val="22"/>
        </w:rPr>
        <w:t>比较文学与世界文学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0502  </w:t>
      </w:r>
      <w:r>
        <w:rPr>
          <w:rFonts w:hint="eastAsia"/>
          <w:sz w:val="22"/>
        </w:rPr>
        <w:t>外国语言文学类</w:t>
      </w:r>
      <w:r>
        <w:rPr>
          <w:sz w:val="22"/>
        </w:rPr>
        <w:br w:type="textWrapping"/>
      </w:r>
      <w:r>
        <w:rPr>
          <w:sz w:val="22"/>
        </w:rPr>
        <w:t xml:space="preserve">050201  </w:t>
      </w:r>
      <w:r>
        <w:rPr>
          <w:rFonts w:hint="eastAsia"/>
          <w:sz w:val="22"/>
        </w:rPr>
        <w:t xml:space="preserve">英语语言文学    </w:t>
      </w:r>
      <w:r>
        <w:rPr>
          <w:sz w:val="22"/>
        </w:rPr>
        <w:br w:type="textWrapping"/>
      </w:r>
      <w:r>
        <w:rPr>
          <w:sz w:val="22"/>
        </w:rPr>
        <w:t xml:space="preserve">050202  </w:t>
      </w:r>
      <w:r>
        <w:rPr>
          <w:rFonts w:hint="eastAsia"/>
          <w:sz w:val="22"/>
        </w:rPr>
        <w:t xml:space="preserve">俄语语言文学    </w:t>
      </w:r>
      <w:r>
        <w:rPr>
          <w:sz w:val="22"/>
        </w:rPr>
        <w:br w:type="textWrapping"/>
      </w:r>
      <w:r>
        <w:rPr>
          <w:sz w:val="22"/>
        </w:rPr>
        <w:t xml:space="preserve">050203  </w:t>
      </w:r>
      <w:r>
        <w:rPr>
          <w:rFonts w:hint="eastAsia"/>
          <w:sz w:val="22"/>
        </w:rPr>
        <w:t xml:space="preserve">法语语言文学    </w:t>
      </w:r>
      <w:r>
        <w:rPr>
          <w:sz w:val="22"/>
        </w:rPr>
        <w:br w:type="textWrapping"/>
      </w:r>
      <w:r>
        <w:rPr>
          <w:sz w:val="22"/>
        </w:rPr>
        <w:t xml:space="preserve">050204  </w:t>
      </w:r>
      <w:r>
        <w:rPr>
          <w:rFonts w:hint="eastAsia"/>
          <w:sz w:val="22"/>
        </w:rPr>
        <w:t xml:space="preserve">德语语言文学    </w:t>
      </w:r>
      <w:r>
        <w:rPr>
          <w:sz w:val="22"/>
        </w:rPr>
        <w:br w:type="textWrapping"/>
      </w:r>
      <w:r>
        <w:rPr>
          <w:sz w:val="22"/>
        </w:rPr>
        <w:t xml:space="preserve">050205  </w:t>
      </w:r>
      <w:r>
        <w:rPr>
          <w:rFonts w:hint="eastAsia"/>
          <w:sz w:val="22"/>
        </w:rPr>
        <w:t xml:space="preserve">日语语言文学    </w:t>
      </w:r>
      <w:r>
        <w:rPr>
          <w:sz w:val="22"/>
        </w:rPr>
        <w:br w:type="textWrapping"/>
      </w:r>
      <w:r>
        <w:rPr>
          <w:sz w:val="22"/>
        </w:rPr>
        <w:t xml:space="preserve">050206  </w:t>
      </w:r>
      <w:r>
        <w:rPr>
          <w:rFonts w:hint="eastAsia"/>
          <w:sz w:val="22"/>
        </w:rPr>
        <w:t xml:space="preserve">印度语言文学    </w:t>
      </w:r>
      <w:r>
        <w:rPr>
          <w:sz w:val="22"/>
        </w:rPr>
        <w:br w:type="textWrapping"/>
      </w:r>
      <w:r>
        <w:rPr>
          <w:sz w:val="22"/>
        </w:rPr>
        <w:t xml:space="preserve">050207  </w:t>
      </w:r>
      <w:r>
        <w:rPr>
          <w:rFonts w:hint="eastAsia"/>
          <w:sz w:val="22"/>
        </w:rPr>
        <w:t>西班牙语语言文学</w:t>
      </w:r>
      <w:r>
        <w:rPr>
          <w:sz w:val="22"/>
        </w:rPr>
        <w:br w:type="textWrapping"/>
      </w:r>
      <w:r>
        <w:rPr>
          <w:sz w:val="22"/>
        </w:rPr>
        <w:t xml:space="preserve">050208  </w:t>
      </w:r>
      <w:r>
        <w:rPr>
          <w:rFonts w:hint="eastAsia"/>
          <w:sz w:val="22"/>
        </w:rPr>
        <w:t>阿拉伯语语言文学</w:t>
      </w:r>
      <w:r>
        <w:rPr>
          <w:sz w:val="22"/>
        </w:rPr>
        <w:br w:type="textWrapping"/>
      </w:r>
      <w:r>
        <w:rPr>
          <w:sz w:val="22"/>
        </w:rPr>
        <w:t xml:space="preserve">050209  </w:t>
      </w:r>
      <w:r>
        <w:rPr>
          <w:rFonts w:hint="eastAsia"/>
          <w:sz w:val="22"/>
        </w:rPr>
        <w:t>欧洲语言文学</w:t>
      </w:r>
      <w:r>
        <w:rPr>
          <w:sz w:val="22"/>
        </w:rPr>
        <w:br w:type="textWrapping"/>
      </w:r>
      <w:r>
        <w:rPr>
          <w:sz w:val="22"/>
        </w:rPr>
        <w:t xml:space="preserve">050210  </w:t>
      </w:r>
      <w:r>
        <w:rPr>
          <w:rFonts w:hint="eastAsia"/>
          <w:sz w:val="22"/>
        </w:rPr>
        <w:t>亚非语言文学</w:t>
      </w:r>
      <w:r>
        <w:rPr>
          <w:sz w:val="22"/>
        </w:rPr>
        <w:br w:type="textWrapping"/>
      </w:r>
      <w:r>
        <w:rPr>
          <w:sz w:val="22"/>
        </w:rPr>
        <w:t xml:space="preserve">050211  </w:t>
      </w:r>
      <w:r>
        <w:rPr>
          <w:rFonts w:hint="eastAsia"/>
          <w:w w:val="92"/>
          <w:sz w:val="22"/>
        </w:rPr>
        <w:t>外国语言学及应用语言学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0503  </w:t>
      </w:r>
      <w:r>
        <w:rPr>
          <w:rFonts w:hint="eastAsia"/>
          <w:sz w:val="22"/>
        </w:rPr>
        <w:t>新闻传播学类</w:t>
      </w:r>
      <w:r>
        <w:rPr>
          <w:sz w:val="22"/>
        </w:rPr>
        <w:br w:type="textWrapping"/>
      </w:r>
      <w:r>
        <w:rPr>
          <w:sz w:val="22"/>
        </w:rPr>
        <w:t xml:space="preserve">050301  </w:t>
      </w:r>
      <w:r>
        <w:rPr>
          <w:rFonts w:hint="eastAsia"/>
          <w:sz w:val="22"/>
        </w:rPr>
        <w:t>新闻学</w:t>
      </w:r>
      <w:r>
        <w:rPr>
          <w:sz w:val="22"/>
        </w:rPr>
        <w:br w:type="textWrapping"/>
      </w:r>
      <w:r>
        <w:rPr>
          <w:sz w:val="22"/>
        </w:rPr>
        <w:t xml:space="preserve">050302  </w:t>
      </w:r>
      <w:r>
        <w:rPr>
          <w:rFonts w:hint="eastAsia"/>
          <w:sz w:val="22"/>
        </w:rPr>
        <w:t>传播学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0504  </w:t>
      </w:r>
      <w:r>
        <w:rPr>
          <w:rFonts w:hint="eastAsia"/>
          <w:sz w:val="22"/>
        </w:rPr>
        <w:t>艺术学类</w:t>
      </w:r>
      <w:r>
        <w:rPr>
          <w:sz w:val="22"/>
        </w:rPr>
        <w:br w:type="textWrapping"/>
      </w:r>
      <w:r>
        <w:rPr>
          <w:sz w:val="22"/>
        </w:rPr>
        <w:t xml:space="preserve">050401  </w:t>
      </w:r>
      <w:r>
        <w:rPr>
          <w:rFonts w:hint="eastAsia"/>
          <w:sz w:val="22"/>
        </w:rPr>
        <w:t>艺术学</w:t>
      </w:r>
      <w:r>
        <w:rPr>
          <w:sz w:val="22"/>
        </w:rPr>
        <w:br w:type="textWrapping"/>
      </w:r>
      <w:r>
        <w:rPr>
          <w:sz w:val="22"/>
        </w:rPr>
        <w:t xml:space="preserve">050402  </w:t>
      </w:r>
      <w:r>
        <w:rPr>
          <w:rFonts w:hint="eastAsia"/>
          <w:sz w:val="22"/>
        </w:rPr>
        <w:t>音乐学</w:t>
      </w:r>
      <w:r>
        <w:rPr>
          <w:sz w:val="22"/>
        </w:rPr>
        <w:br w:type="textWrapping"/>
      </w:r>
      <w:r>
        <w:rPr>
          <w:sz w:val="22"/>
        </w:rPr>
        <w:t xml:space="preserve">050403  </w:t>
      </w:r>
      <w:r>
        <w:rPr>
          <w:rFonts w:hint="eastAsia"/>
          <w:sz w:val="22"/>
        </w:rPr>
        <w:t>美术学</w:t>
      </w:r>
      <w:r>
        <w:rPr>
          <w:sz w:val="22"/>
        </w:rPr>
        <w:br w:type="textWrapping"/>
      </w:r>
      <w:r>
        <w:rPr>
          <w:sz w:val="22"/>
        </w:rPr>
        <w:t xml:space="preserve">050404  </w:t>
      </w:r>
      <w:r>
        <w:rPr>
          <w:rFonts w:hint="eastAsia"/>
          <w:sz w:val="22"/>
        </w:rPr>
        <w:t>设计艺术学</w:t>
      </w:r>
      <w:r>
        <w:rPr>
          <w:sz w:val="22"/>
        </w:rPr>
        <w:br w:type="textWrapping"/>
      </w:r>
      <w:r>
        <w:rPr>
          <w:sz w:val="22"/>
        </w:rPr>
        <w:t xml:space="preserve">050405  </w:t>
      </w:r>
      <w:r>
        <w:rPr>
          <w:rFonts w:hint="eastAsia"/>
          <w:sz w:val="22"/>
        </w:rPr>
        <w:t>戏剧戏曲学</w:t>
      </w:r>
      <w:r>
        <w:rPr>
          <w:sz w:val="22"/>
        </w:rPr>
        <w:br w:type="textWrapping"/>
      </w:r>
      <w:r>
        <w:rPr>
          <w:sz w:val="22"/>
        </w:rPr>
        <w:t xml:space="preserve">050406  </w:t>
      </w:r>
      <w:r>
        <w:rPr>
          <w:rFonts w:hint="eastAsia"/>
          <w:sz w:val="22"/>
        </w:rPr>
        <w:t>电影学</w:t>
      </w:r>
      <w:r>
        <w:rPr>
          <w:sz w:val="22"/>
        </w:rPr>
        <w:br w:type="textWrapping"/>
      </w:r>
      <w:r>
        <w:rPr>
          <w:sz w:val="22"/>
        </w:rPr>
        <w:t xml:space="preserve">050407  </w:t>
      </w:r>
      <w:r>
        <w:rPr>
          <w:rFonts w:hint="eastAsia"/>
          <w:sz w:val="22"/>
        </w:rPr>
        <w:t>广播电视艺术学</w:t>
      </w:r>
      <w:r>
        <w:rPr>
          <w:sz w:val="22"/>
        </w:rPr>
        <w:br w:type="textWrapping"/>
      </w:r>
      <w:r>
        <w:rPr>
          <w:sz w:val="22"/>
        </w:rPr>
        <w:t xml:space="preserve">050408  </w:t>
      </w:r>
      <w:r>
        <w:rPr>
          <w:rFonts w:hint="eastAsia"/>
          <w:sz w:val="22"/>
        </w:rPr>
        <w:t>舞蹈学</w:t>
      </w:r>
    </w:p>
    <w:p>
      <w:pPr>
        <w:spacing w:line="400" w:lineRule="exact"/>
        <w:rPr>
          <w:b/>
          <w:sz w:val="22"/>
        </w:rPr>
      </w:pPr>
      <w:r>
        <w:rPr>
          <w:b/>
          <w:sz w:val="22"/>
        </w:rPr>
        <w:t xml:space="preserve">06 </w:t>
      </w:r>
      <w:r>
        <w:rPr>
          <w:rFonts w:hint="eastAsia"/>
          <w:b/>
          <w:sz w:val="22"/>
        </w:rPr>
        <w:t>历史学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0601  </w:t>
      </w:r>
      <w:r>
        <w:rPr>
          <w:rFonts w:hint="eastAsia"/>
          <w:sz w:val="22"/>
        </w:rPr>
        <w:t>历史学类</w:t>
      </w:r>
      <w:r>
        <w:rPr>
          <w:sz w:val="22"/>
        </w:rPr>
        <w:br w:type="textWrapping"/>
      </w:r>
      <w:r>
        <w:rPr>
          <w:sz w:val="22"/>
        </w:rPr>
        <w:t xml:space="preserve">060101  </w:t>
      </w:r>
      <w:r>
        <w:rPr>
          <w:rFonts w:hint="eastAsia"/>
          <w:sz w:val="22"/>
        </w:rPr>
        <w:t>史学理论及史学史</w:t>
      </w:r>
      <w:r>
        <w:rPr>
          <w:sz w:val="22"/>
        </w:rPr>
        <w:br w:type="textWrapping"/>
      </w:r>
      <w:r>
        <w:rPr>
          <w:sz w:val="22"/>
        </w:rPr>
        <w:t xml:space="preserve">060102  </w:t>
      </w:r>
      <w:r>
        <w:rPr>
          <w:rFonts w:hint="eastAsia"/>
          <w:sz w:val="22"/>
        </w:rPr>
        <w:t>考古学及博物馆学</w:t>
      </w:r>
      <w:r>
        <w:rPr>
          <w:sz w:val="22"/>
        </w:rPr>
        <w:br w:type="textWrapping"/>
      </w:r>
      <w:r>
        <w:rPr>
          <w:sz w:val="22"/>
        </w:rPr>
        <w:t xml:space="preserve">060103  </w:t>
      </w:r>
      <w:r>
        <w:rPr>
          <w:rFonts w:hint="eastAsia"/>
          <w:sz w:val="22"/>
        </w:rPr>
        <w:t>历史地理学</w:t>
      </w:r>
      <w:r>
        <w:rPr>
          <w:sz w:val="22"/>
        </w:rPr>
        <w:br w:type="textWrapping"/>
      </w:r>
      <w:r>
        <w:rPr>
          <w:sz w:val="22"/>
        </w:rPr>
        <w:t xml:space="preserve">060104  </w:t>
      </w:r>
      <w:r>
        <w:rPr>
          <w:rFonts w:hint="eastAsia"/>
          <w:sz w:val="22"/>
        </w:rPr>
        <w:t>历史文献学</w:t>
      </w:r>
      <w:r>
        <w:rPr>
          <w:sz w:val="22"/>
        </w:rPr>
        <w:t>(</w:t>
      </w:r>
      <w:r>
        <w:rPr>
          <w:rFonts w:hint="eastAsia"/>
          <w:sz w:val="22"/>
        </w:rPr>
        <w:t>含</w:t>
      </w:r>
      <w:r>
        <w:rPr>
          <w:rFonts w:hint="eastAsia" w:ascii="宋体" w:hAnsi="宋体" w:cs="宋体"/>
          <w:sz w:val="22"/>
        </w:rPr>
        <w:t>∶</w:t>
      </w:r>
      <w:r>
        <w:rPr>
          <w:rFonts w:hint="eastAsia"/>
          <w:sz w:val="22"/>
        </w:rPr>
        <w:t>敦煌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学、古文字学</w:t>
      </w:r>
      <w:r>
        <w:rPr>
          <w:sz w:val="22"/>
        </w:rPr>
        <w:t>)</w:t>
      </w:r>
      <w:r>
        <w:rPr>
          <w:sz w:val="22"/>
        </w:rPr>
        <w:br w:type="textWrapping"/>
      </w:r>
      <w:r>
        <w:rPr>
          <w:sz w:val="22"/>
        </w:rPr>
        <w:t xml:space="preserve">060105  </w:t>
      </w:r>
      <w:r>
        <w:rPr>
          <w:rFonts w:hint="eastAsia"/>
          <w:sz w:val="22"/>
        </w:rPr>
        <w:t>专门史</w:t>
      </w:r>
      <w:r>
        <w:rPr>
          <w:sz w:val="22"/>
        </w:rPr>
        <w:br w:type="textWrapping"/>
      </w:r>
      <w:r>
        <w:rPr>
          <w:sz w:val="22"/>
        </w:rPr>
        <w:t xml:space="preserve">060106  </w:t>
      </w:r>
      <w:r>
        <w:rPr>
          <w:rFonts w:hint="eastAsia"/>
          <w:sz w:val="22"/>
        </w:rPr>
        <w:t>中国古代史</w:t>
      </w:r>
      <w:r>
        <w:rPr>
          <w:sz w:val="22"/>
        </w:rPr>
        <w:br w:type="textWrapping"/>
      </w:r>
      <w:r>
        <w:rPr>
          <w:sz w:val="22"/>
        </w:rPr>
        <w:t xml:space="preserve">060107  </w:t>
      </w:r>
      <w:r>
        <w:rPr>
          <w:rFonts w:hint="eastAsia"/>
          <w:sz w:val="22"/>
        </w:rPr>
        <w:t>中国近现代史</w:t>
      </w:r>
      <w:r>
        <w:rPr>
          <w:sz w:val="22"/>
        </w:rPr>
        <w:br w:type="textWrapping"/>
      </w:r>
      <w:r>
        <w:rPr>
          <w:sz w:val="22"/>
        </w:rPr>
        <w:t xml:space="preserve">060108  </w:t>
      </w:r>
      <w:r>
        <w:rPr>
          <w:rFonts w:hint="eastAsia"/>
          <w:sz w:val="22"/>
        </w:rPr>
        <w:t>世界史</w:t>
      </w:r>
    </w:p>
    <w:p>
      <w:pPr>
        <w:spacing w:line="400" w:lineRule="exact"/>
        <w:rPr>
          <w:b/>
          <w:sz w:val="22"/>
        </w:rPr>
      </w:pPr>
      <w:r>
        <w:rPr>
          <w:b/>
          <w:sz w:val="22"/>
        </w:rPr>
        <w:t xml:space="preserve">07 </w:t>
      </w:r>
      <w:r>
        <w:rPr>
          <w:rFonts w:hint="eastAsia"/>
          <w:b/>
          <w:sz w:val="22"/>
        </w:rPr>
        <w:t>理学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0701  </w:t>
      </w:r>
      <w:r>
        <w:rPr>
          <w:rFonts w:hint="eastAsia"/>
          <w:sz w:val="22"/>
        </w:rPr>
        <w:t>数学类</w:t>
      </w:r>
      <w:r>
        <w:rPr>
          <w:sz w:val="22"/>
        </w:rPr>
        <w:br w:type="textWrapping"/>
      </w:r>
      <w:r>
        <w:rPr>
          <w:sz w:val="22"/>
        </w:rPr>
        <w:t xml:space="preserve">070101  </w:t>
      </w:r>
      <w:r>
        <w:rPr>
          <w:rFonts w:hint="eastAsia"/>
          <w:sz w:val="22"/>
        </w:rPr>
        <w:t xml:space="preserve">基础数学    </w:t>
      </w:r>
      <w:r>
        <w:rPr>
          <w:sz w:val="22"/>
        </w:rPr>
        <w:br w:type="textWrapping"/>
      </w:r>
      <w:r>
        <w:rPr>
          <w:sz w:val="22"/>
        </w:rPr>
        <w:t xml:space="preserve">070102  </w:t>
      </w:r>
      <w:r>
        <w:rPr>
          <w:rFonts w:hint="eastAsia"/>
          <w:sz w:val="22"/>
        </w:rPr>
        <w:t xml:space="preserve">计算数学    </w:t>
      </w:r>
      <w:r>
        <w:rPr>
          <w:sz w:val="22"/>
        </w:rPr>
        <w:br w:type="textWrapping"/>
      </w:r>
      <w:r>
        <w:rPr>
          <w:sz w:val="22"/>
        </w:rPr>
        <w:t xml:space="preserve">070103  </w:t>
      </w:r>
      <w:r>
        <w:rPr>
          <w:rFonts w:hint="eastAsia"/>
          <w:sz w:val="22"/>
        </w:rPr>
        <w:t xml:space="preserve">概率论与数理统计    </w:t>
      </w:r>
      <w:r>
        <w:rPr>
          <w:sz w:val="22"/>
        </w:rPr>
        <w:br w:type="textWrapping"/>
      </w:r>
      <w:r>
        <w:rPr>
          <w:sz w:val="22"/>
        </w:rPr>
        <w:t xml:space="preserve">070104  </w:t>
      </w:r>
      <w:r>
        <w:rPr>
          <w:rFonts w:hint="eastAsia"/>
          <w:sz w:val="22"/>
        </w:rPr>
        <w:t>应用数学</w:t>
      </w:r>
      <w:r>
        <w:rPr>
          <w:sz w:val="22"/>
        </w:rPr>
        <w:br w:type="textWrapping"/>
      </w:r>
      <w:r>
        <w:rPr>
          <w:sz w:val="22"/>
        </w:rPr>
        <w:t xml:space="preserve">070105  </w:t>
      </w:r>
      <w:r>
        <w:rPr>
          <w:rFonts w:hint="eastAsia"/>
          <w:sz w:val="22"/>
        </w:rPr>
        <w:t>运筹学与控制论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0702  </w:t>
      </w:r>
      <w:r>
        <w:rPr>
          <w:rFonts w:hint="eastAsia"/>
          <w:sz w:val="22"/>
        </w:rPr>
        <w:t>物理学类</w:t>
      </w:r>
      <w:r>
        <w:rPr>
          <w:sz w:val="22"/>
        </w:rPr>
        <w:br w:type="textWrapping"/>
      </w:r>
      <w:r>
        <w:rPr>
          <w:sz w:val="22"/>
        </w:rPr>
        <w:t xml:space="preserve">070201  </w:t>
      </w:r>
      <w:r>
        <w:rPr>
          <w:rFonts w:hint="eastAsia"/>
          <w:sz w:val="22"/>
        </w:rPr>
        <w:t>理论物理</w:t>
      </w:r>
      <w:r>
        <w:rPr>
          <w:sz w:val="22"/>
        </w:rPr>
        <w:br w:type="textWrapping"/>
      </w:r>
      <w:r>
        <w:rPr>
          <w:sz w:val="22"/>
        </w:rPr>
        <w:t xml:space="preserve">070202  </w:t>
      </w:r>
      <w:r>
        <w:rPr>
          <w:rFonts w:hint="eastAsia"/>
          <w:sz w:val="22"/>
        </w:rPr>
        <w:t>粒子物理与原子核物理</w:t>
      </w:r>
      <w:r>
        <w:rPr>
          <w:sz w:val="22"/>
        </w:rPr>
        <w:br w:type="textWrapping"/>
      </w:r>
      <w:r>
        <w:rPr>
          <w:sz w:val="22"/>
        </w:rPr>
        <w:t xml:space="preserve">070203  </w:t>
      </w:r>
      <w:r>
        <w:rPr>
          <w:rFonts w:hint="eastAsia"/>
          <w:sz w:val="22"/>
        </w:rPr>
        <w:t>原子与分子物理</w:t>
      </w:r>
      <w:r>
        <w:rPr>
          <w:sz w:val="22"/>
        </w:rPr>
        <w:br w:type="textWrapping"/>
      </w:r>
      <w:r>
        <w:rPr>
          <w:sz w:val="22"/>
        </w:rPr>
        <w:t xml:space="preserve">070204  </w:t>
      </w:r>
      <w:r>
        <w:rPr>
          <w:rFonts w:hint="eastAsia"/>
          <w:sz w:val="22"/>
        </w:rPr>
        <w:t>等离子体物理</w:t>
      </w:r>
      <w:r>
        <w:rPr>
          <w:sz w:val="22"/>
        </w:rPr>
        <w:br w:type="textWrapping"/>
      </w:r>
      <w:r>
        <w:rPr>
          <w:sz w:val="22"/>
        </w:rPr>
        <w:t xml:space="preserve">070205  </w:t>
      </w:r>
      <w:r>
        <w:rPr>
          <w:rFonts w:hint="eastAsia"/>
          <w:sz w:val="22"/>
        </w:rPr>
        <w:t>凝聚态物理</w:t>
      </w:r>
      <w:r>
        <w:rPr>
          <w:sz w:val="22"/>
        </w:rPr>
        <w:br w:type="textWrapping"/>
      </w:r>
      <w:r>
        <w:rPr>
          <w:sz w:val="22"/>
        </w:rPr>
        <w:t xml:space="preserve">070206  </w:t>
      </w:r>
      <w:r>
        <w:rPr>
          <w:rFonts w:hint="eastAsia"/>
          <w:sz w:val="22"/>
        </w:rPr>
        <w:t>声学</w:t>
      </w:r>
      <w:r>
        <w:rPr>
          <w:sz w:val="22"/>
        </w:rPr>
        <w:br w:type="textWrapping"/>
      </w:r>
      <w:r>
        <w:rPr>
          <w:sz w:val="22"/>
        </w:rPr>
        <w:t xml:space="preserve">070207  </w:t>
      </w:r>
      <w:r>
        <w:rPr>
          <w:rFonts w:hint="eastAsia"/>
          <w:sz w:val="22"/>
        </w:rPr>
        <w:t>光学</w:t>
      </w:r>
      <w:r>
        <w:rPr>
          <w:sz w:val="22"/>
        </w:rPr>
        <w:br w:type="textWrapping"/>
      </w:r>
      <w:r>
        <w:rPr>
          <w:sz w:val="22"/>
        </w:rPr>
        <w:t xml:space="preserve">070208  </w:t>
      </w:r>
      <w:r>
        <w:rPr>
          <w:rFonts w:hint="eastAsia"/>
          <w:sz w:val="22"/>
        </w:rPr>
        <w:t>无线电物理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0703  </w:t>
      </w:r>
      <w:r>
        <w:rPr>
          <w:rFonts w:hint="eastAsia"/>
          <w:sz w:val="22"/>
        </w:rPr>
        <w:t>化学类</w:t>
      </w:r>
      <w:r>
        <w:rPr>
          <w:sz w:val="22"/>
        </w:rPr>
        <w:br w:type="textWrapping"/>
      </w:r>
      <w:r>
        <w:rPr>
          <w:sz w:val="22"/>
        </w:rPr>
        <w:t xml:space="preserve">070301  </w:t>
      </w:r>
      <w:r>
        <w:rPr>
          <w:rFonts w:hint="eastAsia"/>
          <w:sz w:val="22"/>
        </w:rPr>
        <w:t xml:space="preserve">无机化学    </w:t>
      </w:r>
      <w:r>
        <w:rPr>
          <w:sz w:val="22"/>
        </w:rPr>
        <w:br w:type="textWrapping"/>
      </w:r>
      <w:r>
        <w:rPr>
          <w:sz w:val="22"/>
        </w:rPr>
        <w:t xml:space="preserve">070302  </w:t>
      </w:r>
      <w:r>
        <w:rPr>
          <w:rFonts w:hint="eastAsia"/>
          <w:sz w:val="22"/>
        </w:rPr>
        <w:t xml:space="preserve">分析化学    </w:t>
      </w:r>
      <w:r>
        <w:rPr>
          <w:sz w:val="22"/>
        </w:rPr>
        <w:br w:type="textWrapping"/>
      </w:r>
      <w:r>
        <w:rPr>
          <w:sz w:val="22"/>
        </w:rPr>
        <w:t xml:space="preserve">070303  </w:t>
      </w:r>
      <w:r>
        <w:rPr>
          <w:rFonts w:hint="eastAsia"/>
          <w:sz w:val="22"/>
        </w:rPr>
        <w:t xml:space="preserve">有机化学    </w:t>
      </w:r>
      <w:r>
        <w:rPr>
          <w:sz w:val="22"/>
        </w:rPr>
        <w:br w:type="textWrapping"/>
      </w:r>
      <w:r>
        <w:rPr>
          <w:sz w:val="22"/>
        </w:rPr>
        <w:t xml:space="preserve">070304  </w:t>
      </w:r>
      <w:r>
        <w:rPr>
          <w:rFonts w:hint="eastAsia"/>
          <w:sz w:val="22"/>
        </w:rPr>
        <w:t>物理化学</w:t>
      </w:r>
      <w:r>
        <w:rPr>
          <w:sz w:val="22"/>
        </w:rPr>
        <w:t>(</w:t>
      </w:r>
      <w:r>
        <w:rPr>
          <w:rFonts w:hint="eastAsia"/>
          <w:sz w:val="22"/>
        </w:rPr>
        <w:t>含：化学物理</w:t>
      </w:r>
      <w:r>
        <w:rPr>
          <w:sz w:val="22"/>
        </w:rPr>
        <w:t>)</w:t>
      </w:r>
      <w:r>
        <w:rPr>
          <w:sz w:val="22"/>
        </w:rPr>
        <w:br w:type="textWrapping"/>
      </w:r>
      <w:r>
        <w:rPr>
          <w:sz w:val="22"/>
        </w:rPr>
        <w:t xml:space="preserve">070305  </w:t>
      </w:r>
      <w:r>
        <w:rPr>
          <w:rFonts w:hint="eastAsia"/>
          <w:sz w:val="22"/>
        </w:rPr>
        <w:t>高分子化学与物理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0704  </w:t>
      </w:r>
      <w:r>
        <w:rPr>
          <w:rFonts w:hint="eastAsia"/>
          <w:sz w:val="22"/>
        </w:rPr>
        <w:t>天文学类</w:t>
      </w:r>
      <w:r>
        <w:rPr>
          <w:sz w:val="22"/>
        </w:rPr>
        <w:br w:type="textWrapping"/>
      </w:r>
      <w:r>
        <w:rPr>
          <w:sz w:val="22"/>
        </w:rPr>
        <w:t xml:space="preserve">070401  </w:t>
      </w:r>
      <w:r>
        <w:rPr>
          <w:rFonts w:hint="eastAsia"/>
          <w:sz w:val="22"/>
        </w:rPr>
        <w:t>天体物理</w:t>
      </w:r>
      <w:r>
        <w:rPr>
          <w:sz w:val="22"/>
        </w:rPr>
        <w:br w:type="textWrapping"/>
      </w:r>
      <w:r>
        <w:rPr>
          <w:sz w:val="22"/>
        </w:rPr>
        <w:t xml:space="preserve">070402  </w:t>
      </w:r>
      <w:r>
        <w:rPr>
          <w:rFonts w:hint="eastAsia"/>
          <w:sz w:val="22"/>
        </w:rPr>
        <w:t>天体测量与天体力学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0705  </w:t>
      </w:r>
      <w:r>
        <w:rPr>
          <w:rFonts w:hint="eastAsia"/>
          <w:sz w:val="22"/>
        </w:rPr>
        <w:t>地理学类</w:t>
      </w:r>
      <w:r>
        <w:rPr>
          <w:sz w:val="22"/>
        </w:rPr>
        <w:br w:type="textWrapping"/>
      </w:r>
      <w:r>
        <w:rPr>
          <w:sz w:val="22"/>
        </w:rPr>
        <w:t xml:space="preserve">070501  </w:t>
      </w:r>
      <w:r>
        <w:rPr>
          <w:rFonts w:hint="eastAsia"/>
          <w:sz w:val="22"/>
        </w:rPr>
        <w:t xml:space="preserve">自然地理学    </w:t>
      </w:r>
      <w:r>
        <w:rPr>
          <w:sz w:val="22"/>
        </w:rPr>
        <w:br w:type="textWrapping"/>
      </w:r>
      <w:r>
        <w:rPr>
          <w:sz w:val="22"/>
        </w:rPr>
        <w:t xml:space="preserve">070502  </w:t>
      </w:r>
      <w:r>
        <w:rPr>
          <w:rFonts w:hint="eastAsia"/>
          <w:sz w:val="22"/>
        </w:rPr>
        <w:t xml:space="preserve">人文地理学    </w:t>
      </w:r>
      <w:r>
        <w:rPr>
          <w:sz w:val="22"/>
        </w:rPr>
        <w:br w:type="textWrapping"/>
      </w:r>
      <w:r>
        <w:rPr>
          <w:sz w:val="22"/>
        </w:rPr>
        <w:t xml:space="preserve">070503  </w:t>
      </w:r>
      <w:r>
        <w:rPr>
          <w:rFonts w:hint="eastAsia"/>
          <w:sz w:val="22"/>
        </w:rPr>
        <w:t>地图学与地理信息系统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0706  </w:t>
      </w:r>
      <w:r>
        <w:rPr>
          <w:rFonts w:hint="eastAsia"/>
          <w:sz w:val="22"/>
        </w:rPr>
        <w:t>大气科学类</w:t>
      </w:r>
      <w:r>
        <w:rPr>
          <w:sz w:val="22"/>
        </w:rPr>
        <w:br w:type="textWrapping"/>
      </w:r>
      <w:r>
        <w:rPr>
          <w:sz w:val="22"/>
        </w:rPr>
        <w:t xml:space="preserve">070601  </w:t>
      </w:r>
      <w:r>
        <w:rPr>
          <w:rFonts w:hint="eastAsia"/>
          <w:sz w:val="22"/>
        </w:rPr>
        <w:t>气象学</w:t>
      </w:r>
      <w:r>
        <w:rPr>
          <w:sz w:val="22"/>
        </w:rPr>
        <w:br w:type="textWrapping"/>
      </w:r>
      <w:r>
        <w:rPr>
          <w:sz w:val="22"/>
        </w:rPr>
        <w:t xml:space="preserve">070602  </w:t>
      </w:r>
      <w:r>
        <w:rPr>
          <w:rFonts w:hint="eastAsia"/>
          <w:sz w:val="22"/>
        </w:rPr>
        <w:t>大气物理学与大气环境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0707  </w:t>
      </w:r>
      <w:r>
        <w:rPr>
          <w:rFonts w:hint="eastAsia"/>
          <w:sz w:val="22"/>
        </w:rPr>
        <w:t>海洋科学类</w:t>
      </w:r>
      <w:r>
        <w:rPr>
          <w:sz w:val="22"/>
        </w:rPr>
        <w:br w:type="textWrapping"/>
      </w:r>
      <w:r>
        <w:rPr>
          <w:sz w:val="22"/>
        </w:rPr>
        <w:t xml:space="preserve">070701  </w:t>
      </w:r>
      <w:r>
        <w:rPr>
          <w:rFonts w:hint="eastAsia"/>
          <w:sz w:val="22"/>
        </w:rPr>
        <w:t>物理海洋学</w:t>
      </w:r>
      <w:r>
        <w:rPr>
          <w:sz w:val="22"/>
        </w:rPr>
        <w:br w:type="textWrapping"/>
      </w:r>
      <w:r>
        <w:rPr>
          <w:sz w:val="22"/>
        </w:rPr>
        <w:t xml:space="preserve">070702  </w:t>
      </w:r>
      <w:r>
        <w:rPr>
          <w:rFonts w:hint="eastAsia"/>
          <w:sz w:val="22"/>
        </w:rPr>
        <w:t>海洋化学</w:t>
      </w:r>
      <w:r>
        <w:rPr>
          <w:sz w:val="22"/>
        </w:rPr>
        <w:br w:type="textWrapping"/>
      </w:r>
      <w:r>
        <w:rPr>
          <w:sz w:val="22"/>
        </w:rPr>
        <w:t xml:space="preserve">070703  </w:t>
      </w:r>
      <w:r>
        <w:rPr>
          <w:rFonts w:hint="eastAsia"/>
          <w:sz w:val="22"/>
        </w:rPr>
        <w:t>海洋生物学</w:t>
      </w:r>
      <w:r>
        <w:rPr>
          <w:sz w:val="22"/>
        </w:rPr>
        <w:br w:type="textWrapping"/>
      </w:r>
      <w:r>
        <w:rPr>
          <w:sz w:val="22"/>
        </w:rPr>
        <w:t xml:space="preserve">070704  </w:t>
      </w:r>
      <w:r>
        <w:rPr>
          <w:rFonts w:hint="eastAsia"/>
          <w:sz w:val="22"/>
        </w:rPr>
        <w:t>海洋地质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0708  </w:t>
      </w:r>
      <w:r>
        <w:rPr>
          <w:rFonts w:hint="eastAsia"/>
          <w:sz w:val="22"/>
        </w:rPr>
        <w:t>地球物理学类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070801  </w:t>
      </w:r>
      <w:r>
        <w:rPr>
          <w:rFonts w:hint="eastAsia"/>
          <w:sz w:val="22"/>
        </w:rPr>
        <w:t>固体地球物理学</w:t>
      </w:r>
      <w:r>
        <w:rPr>
          <w:sz w:val="22"/>
        </w:rPr>
        <w:br w:type="textWrapping"/>
      </w:r>
      <w:r>
        <w:rPr>
          <w:sz w:val="22"/>
        </w:rPr>
        <w:t xml:space="preserve">070802  </w:t>
      </w:r>
      <w:r>
        <w:rPr>
          <w:rFonts w:hint="eastAsia"/>
          <w:sz w:val="22"/>
        </w:rPr>
        <w:t>空间物理学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0709  </w:t>
      </w:r>
      <w:r>
        <w:rPr>
          <w:rFonts w:hint="eastAsia"/>
          <w:sz w:val="22"/>
        </w:rPr>
        <w:t>地质学类</w:t>
      </w:r>
      <w:r>
        <w:rPr>
          <w:sz w:val="22"/>
        </w:rPr>
        <w:br w:type="textWrapping"/>
      </w:r>
      <w:r>
        <w:rPr>
          <w:sz w:val="22"/>
        </w:rPr>
        <w:t xml:space="preserve">070901  </w:t>
      </w:r>
      <w:r>
        <w:rPr>
          <w:rFonts w:hint="eastAsia"/>
          <w:spacing w:val="-20"/>
          <w:w w:val="99"/>
          <w:sz w:val="22"/>
        </w:rPr>
        <w:t>矿物学、岩石学、矿床学</w:t>
      </w:r>
      <w:r>
        <w:rPr>
          <w:rFonts w:hint="eastAsia"/>
          <w:sz w:val="22"/>
        </w:rPr>
        <w:t xml:space="preserve">    </w:t>
      </w:r>
      <w:r>
        <w:rPr>
          <w:sz w:val="22"/>
        </w:rPr>
        <w:br w:type="textWrapping"/>
      </w:r>
      <w:r>
        <w:rPr>
          <w:sz w:val="22"/>
        </w:rPr>
        <w:t xml:space="preserve">070902  </w:t>
      </w:r>
      <w:r>
        <w:rPr>
          <w:rFonts w:hint="eastAsia"/>
          <w:sz w:val="22"/>
        </w:rPr>
        <w:t xml:space="preserve">地球化学    </w:t>
      </w:r>
      <w:r>
        <w:rPr>
          <w:sz w:val="22"/>
        </w:rPr>
        <w:br w:type="textWrapping"/>
      </w:r>
      <w:r>
        <w:rPr>
          <w:sz w:val="22"/>
        </w:rPr>
        <w:t xml:space="preserve">070903  </w:t>
      </w:r>
      <w:r>
        <w:rPr>
          <w:rFonts w:hint="eastAsia"/>
          <w:sz w:val="22"/>
        </w:rPr>
        <w:t>古生物学与地层学</w:t>
      </w:r>
      <w:r>
        <w:rPr>
          <w:sz w:val="22"/>
        </w:rPr>
        <w:t>(</w:t>
      </w:r>
      <w:r>
        <w:rPr>
          <w:rFonts w:hint="eastAsia"/>
          <w:sz w:val="22"/>
        </w:rPr>
        <w:t>含：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古人类学</w:t>
      </w:r>
      <w:r>
        <w:rPr>
          <w:sz w:val="22"/>
        </w:rPr>
        <w:t>)</w:t>
      </w:r>
      <w:r>
        <w:rPr>
          <w:rFonts w:hint="eastAsia"/>
          <w:sz w:val="22"/>
        </w:rPr>
        <w:t xml:space="preserve">    </w:t>
      </w:r>
      <w:r>
        <w:rPr>
          <w:sz w:val="22"/>
        </w:rPr>
        <w:br w:type="textWrapping"/>
      </w:r>
      <w:r>
        <w:rPr>
          <w:sz w:val="22"/>
        </w:rPr>
        <w:t xml:space="preserve">070904  </w:t>
      </w:r>
      <w:r>
        <w:rPr>
          <w:rFonts w:hint="eastAsia"/>
          <w:sz w:val="22"/>
        </w:rPr>
        <w:t>构造地质学</w:t>
      </w:r>
      <w:r>
        <w:rPr>
          <w:sz w:val="22"/>
        </w:rPr>
        <w:br w:type="textWrapping"/>
      </w:r>
      <w:r>
        <w:rPr>
          <w:sz w:val="22"/>
        </w:rPr>
        <w:t xml:space="preserve">070905  </w:t>
      </w:r>
      <w:r>
        <w:rPr>
          <w:rFonts w:hint="eastAsia"/>
          <w:sz w:val="22"/>
        </w:rPr>
        <w:t>第四纪地质学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0710  </w:t>
      </w:r>
      <w:r>
        <w:rPr>
          <w:rFonts w:hint="eastAsia"/>
          <w:sz w:val="22"/>
        </w:rPr>
        <w:t>生物学类</w:t>
      </w:r>
      <w:r>
        <w:rPr>
          <w:sz w:val="22"/>
        </w:rPr>
        <w:br w:type="textWrapping"/>
      </w:r>
      <w:r>
        <w:rPr>
          <w:sz w:val="22"/>
        </w:rPr>
        <w:t xml:space="preserve">071001  </w:t>
      </w:r>
      <w:r>
        <w:rPr>
          <w:rFonts w:hint="eastAsia"/>
          <w:sz w:val="22"/>
        </w:rPr>
        <w:t>植物学</w:t>
      </w:r>
      <w:r>
        <w:rPr>
          <w:sz w:val="22"/>
        </w:rPr>
        <w:br w:type="textWrapping"/>
      </w:r>
      <w:r>
        <w:rPr>
          <w:sz w:val="22"/>
        </w:rPr>
        <w:t xml:space="preserve">071002  </w:t>
      </w:r>
      <w:r>
        <w:rPr>
          <w:rFonts w:hint="eastAsia"/>
          <w:sz w:val="22"/>
        </w:rPr>
        <w:t>动物学</w:t>
      </w:r>
      <w:r>
        <w:rPr>
          <w:sz w:val="22"/>
        </w:rPr>
        <w:br w:type="textWrapping"/>
      </w:r>
      <w:r>
        <w:rPr>
          <w:sz w:val="22"/>
        </w:rPr>
        <w:t xml:space="preserve">071003  </w:t>
      </w:r>
      <w:r>
        <w:rPr>
          <w:rFonts w:hint="eastAsia"/>
          <w:sz w:val="22"/>
        </w:rPr>
        <w:t>生理学</w:t>
      </w:r>
      <w:r>
        <w:rPr>
          <w:sz w:val="22"/>
        </w:rPr>
        <w:br w:type="textWrapping"/>
      </w:r>
      <w:r>
        <w:rPr>
          <w:sz w:val="22"/>
        </w:rPr>
        <w:t xml:space="preserve">071004  </w:t>
      </w:r>
      <w:r>
        <w:rPr>
          <w:rFonts w:hint="eastAsia"/>
          <w:sz w:val="22"/>
        </w:rPr>
        <w:t>水生生物学</w:t>
      </w:r>
      <w:r>
        <w:rPr>
          <w:sz w:val="22"/>
        </w:rPr>
        <w:br w:type="textWrapping"/>
      </w:r>
      <w:r>
        <w:rPr>
          <w:sz w:val="22"/>
        </w:rPr>
        <w:t xml:space="preserve">071005  </w:t>
      </w:r>
      <w:r>
        <w:rPr>
          <w:rFonts w:hint="eastAsia"/>
          <w:sz w:val="22"/>
        </w:rPr>
        <w:t>微生物学</w:t>
      </w:r>
      <w:r>
        <w:rPr>
          <w:sz w:val="22"/>
        </w:rPr>
        <w:br w:type="textWrapping"/>
      </w:r>
      <w:r>
        <w:rPr>
          <w:sz w:val="22"/>
        </w:rPr>
        <w:t xml:space="preserve">071006  </w:t>
      </w:r>
      <w:r>
        <w:rPr>
          <w:rFonts w:hint="eastAsia"/>
          <w:sz w:val="22"/>
        </w:rPr>
        <w:t>神经生物学</w:t>
      </w:r>
      <w:r>
        <w:rPr>
          <w:sz w:val="22"/>
        </w:rPr>
        <w:br w:type="textWrapping"/>
      </w:r>
      <w:r>
        <w:rPr>
          <w:sz w:val="22"/>
        </w:rPr>
        <w:t xml:space="preserve">071007  </w:t>
      </w:r>
      <w:r>
        <w:rPr>
          <w:rFonts w:hint="eastAsia"/>
          <w:sz w:val="22"/>
        </w:rPr>
        <w:t>遗传学</w:t>
      </w:r>
      <w:r>
        <w:rPr>
          <w:sz w:val="22"/>
        </w:rPr>
        <w:br w:type="textWrapping"/>
      </w:r>
      <w:r>
        <w:rPr>
          <w:sz w:val="22"/>
        </w:rPr>
        <w:t xml:space="preserve">071008  </w:t>
      </w:r>
      <w:r>
        <w:rPr>
          <w:rFonts w:hint="eastAsia"/>
          <w:sz w:val="22"/>
        </w:rPr>
        <w:t>发育生物学</w:t>
      </w:r>
      <w:r>
        <w:rPr>
          <w:sz w:val="22"/>
        </w:rPr>
        <w:br w:type="textWrapping"/>
      </w:r>
      <w:r>
        <w:rPr>
          <w:sz w:val="22"/>
        </w:rPr>
        <w:t xml:space="preserve">071009  </w:t>
      </w:r>
      <w:r>
        <w:rPr>
          <w:rFonts w:hint="eastAsia"/>
          <w:sz w:val="22"/>
        </w:rPr>
        <w:t>细胞生物学</w:t>
      </w:r>
      <w:r>
        <w:rPr>
          <w:sz w:val="22"/>
        </w:rPr>
        <w:br w:type="textWrapping"/>
      </w:r>
      <w:r>
        <w:rPr>
          <w:sz w:val="22"/>
        </w:rPr>
        <w:t xml:space="preserve">071010  </w:t>
      </w:r>
      <w:r>
        <w:rPr>
          <w:rFonts w:hint="eastAsia"/>
          <w:sz w:val="22"/>
        </w:rPr>
        <w:t>生物化学与分子生物学</w:t>
      </w:r>
      <w:r>
        <w:rPr>
          <w:sz w:val="22"/>
        </w:rPr>
        <w:br w:type="textWrapping"/>
      </w:r>
      <w:r>
        <w:rPr>
          <w:sz w:val="22"/>
        </w:rPr>
        <w:t xml:space="preserve">071011  </w:t>
      </w:r>
      <w:r>
        <w:rPr>
          <w:rFonts w:hint="eastAsia"/>
          <w:sz w:val="22"/>
        </w:rPr>
        <w:t>生物物理学</w:t>
      </w:r>
      <w:r>
        <w:rPr>
          <w:sz w:val="22"/>
        </w:rPr>
        <w:br w:type="textWrapping"/>
      </w:r>
      <w:r>
        <w:rPr>
          <w:sz w:val="22"/>
        </w:rPr>
        <w:t xml:space="preserve">071012  </w:t>
      </w:r>
      <w:r>
        <w:rPr>
          <w:rFonts w:hint="eastAsia"/>
          <w:sz w:val="22"/>
        </w:rPr>
        <w:t>生态学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0711  </w:t>
      </w:r>
      <w:r>
        <w:rPr>
          <w:rFonts w:hint="eastAsia"/>
          <w:sz w:val="22"/>
        </w:rPr>
        <w:t>系统科学类</w:t>
      </w:r>
      <w:r>
        <w:rPr>
          <w:sz w:val="22"/>
        </w:rPr>
        <w:br w:type="textWrapping"/>
      </w:r>
      <w:r>
        <w:rPr>
          <w:sz w:val="22"/>
        </w:rPr>
        <w:t xml:space="preserve">071101  </w:t>
      </w:r>
      <w:r>
        <w:rPr>
          <w:rFonts w:hint="eastAsia"/>
          <w:sz w:val="22"/>
        </w:rPr>
        <w:t>系统理论</w:t>
      </w:r>
      <w:r>
        <w:rPr>
          <w:sz w:val="22"/>
        </w:rPr>
        <w:br w:type="textWrapping"/>
      </w:r>
      <w:r>
        <w:rPr>
          <w:sz w:val="22"/>
        </w:rPr>
        <w:t xml:space="preserve">071102  </w:t>
      </w:r>
      <w:r>
        <w:rPr>
          <w:rFonts w:hint="eastAsia"/>
          <w:sz w:val="22"/>
        </w:rPr>
        <w:t>系统分析与集成</w:t>
      </w:r>
      <w:r>
        <w:rPr>
          <w:sz w:val="22"/>
        </w:rPr>
        <w:br w:type="textWrapping"/>
      </w:r>
      <w:r>
        <w:rPr>
          <w:sz w:val="22"/>
        </w:rPr>
        <w:t xml:space="preserve">0712  </w:t>
      </w:r>
      <w:r>
        <w:rPr>
          <w:rFonts w:hint="eastAsia"/>
          <w:sz w:val="22"/>
        </w:rPr>
        <w:t>科学技术史类</w:t>
      </w:r>
      <w:r>
        <w:rPr>
          <w:sz w:val="22"/>
        </w:rPr>
        <w:t>(</w:t>
      </w:r>
      <w:r>
        <w:rPr>
          <w:rFonts w:hint="eastAsia"/>
          <w:sz w:val="22"/>
        </w:rPr>
        <w:t>分学科，可</w:t>
      </w:r>
    </w:p>
    <w:p>
      <w:pPr>
        <w:spacing w:line="400" w:lineRule="exact"/>
        <w:ind w:firstLine="660" w:firstLineChars="300"/>
        <w:rPr>
          <w:sz w:val="22"/>
        </w:rPr>
      </w:pPr>
      <w:r>
        <w:rPr>
          <w:rFonts w:hint="eastAsia"/>
          <w:sz w:val="22"/>
        </w:rPr>
        <w:t>授理学、工学、农学、医</w:t>
      </w:r>
    </w:p>
    <w:p>
      <w:pPr>
        <w:spacing w:line="400" w:lineRule="exact"/>
        <w:ind w:firstLine="660" w:firstLineChars="300"/>
        <w:rPr>
          <w:sz w:val="22"/>
        </w:rPr>
      </w:pPr>
      <w:r>
        <w:rPr>
          <w:rFonts w:hint="eastAsia"/>
          <w:sz w:val="22"/>
        </w:rPr>
        <w:t>学学位</w:t>
      </w:r>
      <w:r>
        <w:rPr>
          <w:sz w:val="22"/>
        </w:rPr>
        <w:t>)</w:t>
      </w:r>
      <w:r>
        <w:rPr>
          <w:sz w:val="22"/>
        </w:rPr>
        <w:br w:type="textWrapping"/>
      </w:r>
      <w:r>
        <w:rPr>
          <w:rFonts w:hint="eastAsia"/>
          <w:sz w:val="22"/>
        </w:rPr>
        <w:t>注</w:t>
      </w:r>
      <w:r>
        <w:rPr>
          <w:rFonts w:hint="eastAsia" w:ascii="宋体" w:hAnsi="宋体" w:cs="宋体"/>
          <w:sz w:val="22"/>
        </w:rPr>
        <w:t>∶</w:t>
      </w:r>
      <w:r>
        <w:rPr>
          <w:rFonts w:hint="eastAsia"/>
          <w:sz w:val="22"/>
        </w:rPr>
        <w:t>本一级学科不分设二级学科</w:t>
      </w:r>
      <w:r>
        <w:rPr>
          <w:sz w:val="22"/>
        </w:rPr>
        <w:t>(</w:t>
      </w:r>
      <w:r>
        <w:rPr>
          <w:rFonts w:hint="eastAsia"/>
          <w:sz w:val="22"/>
        </w:rPr>
        <w:t>学科、专业</w:t>
      </w:r>
      <w:r>
        <w:rPr>
          <w:sz w:val="22"/>
        </w:rPr>
        <w:t>)</w:t>
      </w:r>
    </w:p>
    <w:p>
      <w:pPr>
        <w:spacing w:line="400" w:lineRule="exact"/>
        <w:rPr>
          <w:b/>
          <w:sz w:val="22"/>
        </w:rPr>
      </w:pPr>
      <w:r>
        <w:rPr>
          <w:b/>
          <w:sz w:val="22"/>
        </w:rPr>
        <w:t xml:space="preserve">08 </w:t>
      </w:r>
      <w:r>
        <w:rPr>
          <w:rFonts w:hint="eastAsia"/>
          <w:b/>
          <w:sz w:val="22"/>
        </w:rPr>
        <w:t>工学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0801  </w:t>
      </w:r>
      <w:r>
        <w:rPr>
          <w:rFonts w:hint="eastAsia"/>
          <w:spacing w:val="-20"/>
          <w:w w:val="99"/>
          <w:sz w:val="22"/>
        </w:rPr>
        <w:t>力学</w:t>
      </w:r>
      <w:r>
        <w:rPr>
          <w:rFonts w:hint="eastAsia"/>
          <w:sz w:val="22"/>
        </w:rPr>
        <w:t>类</w:t>
      </w:r>
      <w:r>
        <w:rPr>
          <w:rFonts w:hint="eastAsia"/>
          <w:spacing w:val="-20"/>
          <w:w w:val="99"/>
          <w:sz w:val="22"/>
        </w:rPr>
        <w:t>（可授工学、理学学位）</w:t>
      </w:r>
      <w:r>
        <w:rPr>
          <w:sz w:val="22"/>
        </w:rPr>
        <w:br w:type="textWrapping"/>
      </w:r>
      <w:r>
        <w:rPr>
          <w:sz w:val="22"/>
        </w:rPr>
        <w:t xml:space="preserve">080101  </w:t>
      </w:r>
      <w:r>
        <w:rPr>
          <w:rFonts w:hint="eastAsia"/>
          <w:sz w:val="22"/>
        </w:rPr>
        <w:t xml:space="preserve">一般力学与力学基础    </w:t>
      </w:r>
      <w:r>
        <w:rPr>
          <w:sz w:val="22"/>
        </w:rPr>
        <w:br w:type="textWrapping"/>
      </w:r>
      <w:r>
        <w:rPr>
          <w:sz w:val="22"/>
        </w:rPr>
        <w:t xml:space="preserve">080102  </w:t>
      </w:r>
      <w:r>
        <w:rPr>
          <w:rFonts w:hint="eastAsia"/>
          <w:sz w:val="22"/>
        </w:rPr>
        <w:t xml:space="preserve">固体力学    </w:t>
      </w:r>
      <w:r>
        <w:rPr>
          <w:sz w:val="22"/>
        </w:rPr>
        <w:br w:type="textWrapping"/>
      </w:r>
      <w:r>
        <w:rPr>
          <w:sz w:val="22"/>
        </w:rPr>
        <w:t xml:space="preserve">080103  </w:t>
      </w:r>
      <w:r>
        <w:rPr>
          <w:rFonts w:hint="eastAsia"/>
          <w:sz w:val="22"/>
        </w:rPr>
        <w:t xml:space="preserve">流体力学    </w:t>
      </w:r>
      <w:r>
        <w:rPr>
          <w:sz w:val="22"/>
        </w:rPr>
        <w:br w:type="textWrapping"/>
      </w:r>
      <w:r>
        <w:rPr>
          <w:sz w:val="22"/>
        </w:rPr>
        <w:t xml:space="preserve">080104  </w:t>
      </w:r>
      <w:r>
        <w:rPr>
          <w:rFonts w:hint="eastAsia"/>
          <w:sz w:val="22"/>
        </w:rPr>
        <w:t>工程力学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0802  </w:t>
      </w:r>
      <w:r>
        <w:rPr>
          <w:rFonts w:hint="eastAsia"/>
          <w:sz w:val="22"/>
        </w:rPr>
        <w:t>机械工程类</w:t>
      </w:r>
      <w:r>
        <w:rPr>
          <w:sz w:val="22"/>
        </w:rPr>
        <w:br w:type="textWrapping"/>
      </w:r>
      <w:r>
        <w:rPr>
          <w:sz w:val="22"/>
        </w:rPr>
        <w:t xml:space="preserve">080201  </w:t>
      </w:r>
      <w:r>
        <w:rPr>
          <w:rFonts w:hint="eastAsia"/>
          <w:sz w:val="22"/>
        </w:rPr>
        <w:t xml:space="preserve">机械制造及其自动化    </w:t>
      </w:r>
      <w:r>
        <w:rPr>
          <w:sz w:val="22"/>
        </w:rPr>
        <w:br w:type="textWrapping"/>
      </w:r>
      <w:r>
        <w:rPr>
          <w:sz w:val="22"/>
        </w:rPr>
        <w:t xml:space="preserve">080202  </w:t>
      </w:r>
      <w:r>
        <w:rPr>
          <w:rFonts w:hint="eastAsia"/>
          <w:sz w:val="22"/>
        </w:rPr>
        <w:t xml:space="preserve">机械电子工程    </w:t>
      </w:r>
      <w:r>
        <w:rPr>
          <w:sz w:val="22"/>
        </w:rPr>
        <w:br w:type="textWrapping"/>
      </w:r>
      <w:r>
        <w:rPr>
          <w:sz w:val="22"/>
        </w:rPr>
        <w:t xml:space="preserve">080203  </w:t>
      </w:r>
      <w:r>
        <w:rPr>
          <w:rFonts w:hint="eastAsia"/>
          <w:sz w:val="22"/>
        </w:rPr>
        <w:t xml:space="preserve">机械设计及理论    </w:t>
      </w:r>
      <w:r>
        <w:rPr>
          <w:sz w:val="22"/>
        </w:rPr>
        <w:br w:type="textWrapping"/>
      </w:r>
      <w:r>
        <w:rPr>
          <w:sz w:val="22"/>
        </w:rPr>
        <w:t xml:space="preserve">080204  </w:t>
      </w:r>
      <w:r>
        <w:rPr>
          <w:rFonts w:hint="eastAsia"/>
          <w:sz w:val="22"/>
        </w:rPr>
        <w:t>车辆工程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0803  </w:t>
      </w:r>
      <w:r>
        <w:rPr>
          <w:rFonts w:hint="eastAsia"/>
          <w:sz w:val="22"/>
        </w:rPr>
        <w:t>光学工程类</w:t>
      </w:r>
      <w:r>
        <w:rPr>
          <w:sz w:val="22"/>
        </w:rPr>
        <w:br w:type="textWrapping"/>
      </w:r>
      <w:r>
        <w:rPr>
          <w:rFonts w:hint="eastAsia"/>
          <w:sz w:val="22"/>
        </w:rPr>
        <w:t>注</w:t>
      </w:r>
      <w:r>
        <w:rPr>
          <w:sz w:val="22"/>
        </w:rPr>
        <w:t xml:space="preserve">: </w:t>
      </w:r>
      <w:r>
        <w:rPr>
          <w:rFonts w:hint="eastAsia"/>
          <w:sz w:val="22"/>
        </w:rPr>
        <w:t>本一级学科不分设二级学科</w:t>
      </w:r>
      <w:r>
        <w:rPr>
          <w:sz w:val="22"/>
        </w:rPr>
        <w:t>(</w:t>
      </w:r>
      <w:r>
        <w:rPr>
          <w:rFonts w:hint="eastAsia"/>
          <w:sz w:val="22"/>
        </w:rPr>
        <w:t>学科、专业</w:t>
      </w:r>
      <w:r>
        <w:rPr>
          <w:sz w:val="22"/>
        </w:rPr>
        <w:t>)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0804  </w:t>
      </w:r>
      <w:r>
        <w:rPr>
          <w:rFonts w:hint="eastAsia"/>
          <w:sz w:val="22"/>
        </w:rPr>
        <w:t>仪器科学与技术类</w:t>
      </w:r>
      <w:r>
        <w:rPr>
          <w:sz w:val="22"/>
        </w:rPr>
        <w:br w:type="textWrapping"/>
      </w:r>
      <w:r>
        <w:rPr>
          <w:sz w:val="22"/>
        </w:rPr>
        <w:t xml:space="preserve">080401  </w:t>
      </w:r>
      <w:r>
        <w:rPr>
          <w:rFonts w:hint="eastAsia"/>
          <w:sz w:val="22"/>
        </w:rPr>
        <w:t xml:space="preserve">精密仪器及机械    </w:t>
      </w:r>
      <w:r>
        <w:rPr>
          <w:sz w:val="22"/>
        </w:rPr>
        <w:br w:type="textWrapping"/>
      </w:r>
      <w:r>
        <w:rPr>
          <w:sz w:val="22"/>
        </w:rPr>
        <w:t xml:space="preserve">080402  </w:t>
      </w:r>
      <w:r>
        <w:rPr>
          <w:rFonts w:hint="eastAsia"/>
          <w:sz w:val="22"/>
        </w:rPr>
        <w:t>测试计量技术及仪器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0805  </w:t>
      </w:r>
      <w:r>
        <w:rPr>
          <w:rFonts w:hint="eastAsia"/>
          <w:sz w:val="22"/>
        </w:rPr>
        <w:t>材料科学与工程类</w:t>
      </w:r>
      <w:r>
        <w:rPr>
          <w:sz w:val="22"/>
        </w:rPr>
        <w:br w:type="textWrapping"/>
      </w:r>
      <w:r>
        <w:rPr>
          <w:sz w:val="22"/>
        </w:rPr>
        <w:t xml:space="preserve">080501  </w:t>
      </w:r>
      <w:r>
        <w:rPr>
          <w:rFonts w:hint="eastAsia"/>
          <w:sz w:val="22"/>
        </w:rPr>
        <w:t>材料物理与化学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080502  </w:t>
      </w:r>
      <w:r>
        <w:rPr>
          <w:rFonts w:hint="eastAsia"/>
          <w:sz w:val="22"/>
        </w:rPr>
        <w:t>材料学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080503  </w:t>
      </w:r>
      <w:r>
        <w:rPr>
          <w:rFonts w:hint="eastAsia"/>
          <w:sz w:val="22"/>
        </w:rPr>
        <w:t>材料加工工程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0806  </w:t>
      </w:r>
      <w:r>
        <w:rPr>
          <w:rFonts w:hint="eastAsia"/>
          <w:sz w:val="22"/>
        </w:rPr>
        <w:t>冶金工程类</w:t>
      </w:r>
      <w:r>
        <w:rPr>
          <w:sz w:val="22"/>
        </w:rPr>
        <w:br w:type="textWrapping"/>
      </w:r>
      <w:r>
        <w:rPr>
          <w:sz w:val="22"/>
        </w:rPr>
        <w:t xml:space="preserve">080601  </w:t>
      </w:r>
      <w:r>
        <w:rPr>
          <w:rFonts w:hint="eastAsia"/>
          <w:sz w:val="22"/>
        </w:rPr>
        <w:t>冶金物理化学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080602  </w:t>
      </w:r>
      <w:r>
        <w:rPr>
          <w:rFonts w:hint="eastAsia"/>
          <w:sz w:val="22"/>
        </w:rPr>
        <w:t>钢铁冶金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080603  </w:t>
      </w:r>
      <w:r>
        <w:rPr>
          <w:rFonts w:hint="eastAsia"/>
          <w:sz w:val="22"/>
        </w:rPr>
        <w:t>有色金属冶金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0807  </w:t>
      </w:r>
      <w:r>
        <w:rPr>
          <w:rFonts w:hint="eastAsia"/>
          <w:sz w:val="22"/>
        </w:rPr>
        <w:t>动力工程及工程热物理类</w:t>
      </w:r>
      <w:r>
        <w:rPr>
          <w:sz w:val="22"/>
        </w:rPr>
        <w:br w:type="textWrapping"/>
      </w:r>
      <w:r>
        <w:rPr>
          <w:sz w:val="22"/>
        </w:rPr>
        <w:t xml:space="preserve">080701  </w:t>
      </w:r>
      <w:r>
        <w:rPr>
          <w:rFonts w:hint="eastAsia"/>
          <w:sz w:val="22"/>
        </w:rPr>
        <w:t xml:space="preserve">工程热物理    </w:t>
      </w:r>
      <w:r>
        <w:rPr>
          <w:sz w:val="22"/>
        </w:rPr>
        <w:br w:type="textWrapping"/>
      </w:r>
      <w:r>
        <w:rPr>
          <w:sz w:val="22"/>
        </w:rPr>
        <w:t xml:space="preserve">080702  </w:t>
      </w:r>
      <w:r>
        <w:rPr>
          <w:rFonts w:hint="eastAsia"/>
          <w:sz w:val="22"/>
        </w:rPr>
        <w:t xml:space="preserve">热能工程    </w:t>
      </w:r>
      <w:r>
        <w:rPr>
          <w:sz w:val="22"/>
        </w:rPr>
        <w:br w:type="textWrapping"/>
      </w:r>
      <w:r>
        <w:rPr>
          <w:sz w:val="22"/>
        </w:rPr>
        <w:t xml:space="preserve">080703  </w:t>
      </w:r>
      <w:r>
        <w:rPr>
          <w:rFonts w:hint="eastAsia"/>
          <w:sz w:val="22"/>
        </w:rPr>
        <w:t xml:space="preserve">动力机械及工程    </w:t>
      </w:r>
      <w:r>
        <w:rPr>
          <w:sz w:val="22"/>
        </w:rPr>
        <w:br w:type="textWrapping"/>
      </w:r>
      <w:r>
        <w:rPr>
          <w:sz w:val="22"/>
        </w:rPr>
        <w:t xml:space="preserve">080704  </w:t>
      </w:r>
      <w:r>
        <w:rPr>
          <w:rFonts w:hint="eastAsia"/>
          <w:sz w:val="22"/>
        </w:rPr>
        <w:t xml:space="preserve">流体机械及工程    </w:t>
      </w:r>
      <w:r>
        <w:rPr>
          <w:sz w:val="22"/>
        </w:rPr>
        <w:br w:type="textWrapping"/>
      </w:r>
      <w:r>
        <w:rPr>
          <w:sz w:val="22"/>
        </w:rPr>
        <w:t xml:space="preserve">080705  </w:t>
      </w:r>
      <w:r>
        <w:rPr>
          <w:rFonts w:hint="eastAsia"/>
          <w:sz w:val="22"/>
        </w:rPr>
        <w:t xml:space="preserve">制冷及低温工程    </w:t>
      </w:r>
      <w:r>
        <w:rPr>
          <w:sz w:val="22"/>
        </w:rPr>
        <w:br w:type="textWrapping"/>
      </w:r>
      <w:r>
        <w:rPr>
          <w:sz w:val="22"/>
        </w:rPr>
        <w:t xml:space="preserve">080706  </w:t>
      </w:r>
      <w:r>
        <w:rPr>
          <w:rFonts w:hint="eastAsia"/>
          <w:sz w:val="22"/>
        </w:rPr>
        <w:t>化工过程机械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0808  </w:t>
      </w:r>
      <w:r>
        <w:rPr>
          <w:rFonts w:hint="eastAsia"/>
          <w:sz w:val="22"/>
        </w:rPr>
        <w:t>电气工程类</w:t>
      </w:r>
      <w:r>
        <w:rPr>
          <w:sz w:val="22"/>
        </w:rPr>
        <w:br w:type="textWrapping"/>
      </w:r>
      <w:r>
        <w:rPr>
          <w:sz w:val="22"/>
        </w:rPr>
        <w:t xml:space="preserve">080801  </w:t>
      </w:r>
      <w:r>
        <w:rPr>
          <w:rFonts w:hint="eastAsia"/>
          <w:sz w:val="22"/>
        </w:rPr>
        <w:t>电机与电器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080802  </w:t>
      </w:r>
      <w:r>
        <w:rPr>
          <w:rFonts w:hint="eastAsia"/>
          <w:spacing w:val="-20"/>
          <w:sz w:val="22"/>
        </w:rPr>
        <w:t>电力系统及其自动化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080803  </w:t>
      </w:r>
      <w:r>
        <w:rPr>
          <w:rFonts w:hint="eastAsia"/>
          <w:sz w:val="22"/>
        </w:rPr>
        <w:t>高电压与绝缘技术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080804  </w:t>
      </w:r>
      <w:r>
        <w:rPr>
          <w:rFonts w:hint="eastAsia"/>
          <w:sz w:val="22"/>
        </w:rPr>
        <w:t xml:space="preserve">电力电子与电力传动    </w:t>
      </w:r>
      <w:r>
        <w:rPr>
          <w:sz w:val="22"/>
        </w:rPr>
        <w:br w:type="textWrapping"/>
      </w:r>
      <w:r>
        <w:rPr>
          <w:sz w:val="22"/>
        </w:rPr>
        <w:t xml:space="preserve">080805  </w:t>
      </w:r>
      <w:r>
        <w:rPr>
          <w:rFonts w:hint="eastAsia"/>
          <w:sz w:val="22"/>
        </w:rPr>
        <w:t>电工理论与新技术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0809  </w:t>
      </w:r>
      <w:r>
        <w:rPr>
          <w:rFonts w:hint="eastAsia"/>
          <w:sz w:val="22"/>
        </w:rPr>
        <w:t>电子科学与技术类（可授</w:t>
      </w:r>
    </w:p>
    <w:p>
      <w:pPr>
        <w:spacing w:line="400" w:lineRule="exact"/>
        <w:ind w:firstLine="660" w:firstLineChars="300"/>
        <w:rPr>
          <w:sz w:val="22"/>
        </w:rPr>
      </w:pPr>
      <w:r>
        <w:rPr>
          <w:rFonts w:hint="eastAsia"/>
          <w:sz w:val="22"/>
        </w:rPr>
        <w:t>工学、理学学位）</w:t>
      </w:r>
      <w:r>
        <w:rPr>
          <w:sz w:val="22"/>
        </w:rPr>
        <w:br w:type="textWrapping"/>
      </w:r>
      <w:r>
        <w:rPr>
          <w:sz w:val="22"/>
        </w:rPr>
        <w:t xml:space="preserve">080901  </w:t>
      </w:r>
      <w:r>
        <w:rPr>
          <w:rFonts w:hint="eastAsia"/>
          <w:sz w:val="22"/>
        </w:rPr>
        <w:t xml:space="preserve">物理电子学    </w:t>
      </w:r>
      <w:r>
        <w:rPr>
          <w:sz w:val="22"/>
        </w:rPr>
        <w:br w:type="textWrapping"/>
      </w:r>
      <w:r>
        <w:rPr>
          <w:sz w:val="22"/>
        </w:rPr>
        <w:t xml:space="preserve">080902  </w:t>
      </w:r>
      <w:r>
        <w:rPr>
          <w:rFonts w:hint="eastAsia"/>
          <w:sz w:val="22"/>
        </w:rPr>
        <w:t xml:space="preserve">电路与系统    </w:t>
      </w:r>
      <w:r>
        <w:rPr>
          <w:sz w:val="22"/>
        </w:rPr>
        <w:br w:type="textWrapping"/>
      </w:r>
      <w:r>
        <w:rPr>
          <w:sz w:val="22"/>
        </w:rPr>
        <w:t xml:space="preserve">080903  </w:t>
      </w:r>
      <w:r>
        <w:rPr>
          <w:rFonts w:hint="eastAsia"/>
          <w:spacing w:val="-20"/>
          <w:sz w:val="22"/>
        </w:rPr>
        <w:t>微电子学与固体电子学</w:t>
      </w:r>
      <w:r>
        <w:rPr>
          <w:rFonts w:hint="eastAsia"/>
          <w:sz w:val="22"/>
        </w:rPr>
        <w:t xml:space="preserve">    </w:t>
      </w:r>
      <w:r>
        <w:rPr>
          <w:sz w:val="22"/>
        </w:rPr>
        <w:br w:type="textWrapping"/>
      </w:r>
      <w:r>
        <w:rPr>
          <w:sz w:val="22"/>
        </w:rPr>
        <w:t xml:space="preserve">080904  </w:t>
      </w:r>
      <w:r>
        <w:rPr>
          <w:rFonts w:hint="eastAsia"/>
          <w:sz w:val="22"/>
        </w:rPr>
        <w:t>电磁场与微波技术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0810  </w:t>
      </w:r>
      <w:r>
        <w:rPr>
          <w:rFonts w:hint="eastAsia"/>
          <w:sz w:val="22"/>
        </w:rPr>
        <w:t>信息与通信工程类</w:t>
      </w:r>
      <w:r>
        <w:rPr>
          <w:sz w:val="22"/>
        </w:rPr>
        <w:br w:type="textWrapping"/>
      </w:r>
      <w:r>
        <w:rPr>
          <w:sz w:val="22"/>
        </w:rPr>
        <w:t xml:space="preserve">081001  </w:t>
      </w:r>
      <w:r>
        <w:rPr>
          <w:rFonts w:hint="eastAsia"/>
          <w:sz w:val="22"/>
        </w:rPr>
        <w:t xml:space="preserve">通信与信息系统    </w:t>
      </w:r>
      <w:r>
        <w:rPr>
          <w:sz w:val="22"/>
        </w:rPr>
        <w:br w:type="textWrapping"/>
      </w:r>
      <w:r>
        <w:rPr>
          <w:sz w:val="22"/>
        </w:rPr>
        <w:t xml:space="preserve">081002  </w:t>
      </w:r>
      <w:r>
        <w:rPr>
          <w:rFonts w:hint="eastAsia"/>
          <w:sz w:val="22"/>
        </w:rPr>
        <w:t>信号与信息处理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0811  </w:t>
      </w:r>
      <w:r>
        <w:rPr>
          <w:rFonts w:hint="eastAsia"/>
          <w:sz w:val="22"/>
        </w:rPr>
        <w:t>控制科学与工程类</w:t>
      </w:r>
      <w:r>
        <w:rPr>
          <w:sz w:val="22"/>
        </w:rPr>
        <w:br w:type="textWrapping"/>
      </w:r>
      <w:r>
        <w:rPr>
          <w:sz w:val="22"/>
        </w:rPr>
        <w:t xml:space="preserve">081101  </w:t>
      </w:r>
      <w:r>
        <w:rPr>
          <w:rFonts w:hint="eastAsia"/>
          <w:spacing w:val="-20"/>
          <w:sz w:val="22"/>
        </w:rPr>
        <w:t>控制理论与控制工程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081102  </w:t>
      </w:r>
      <w:r>
        <w:rPr>
          <w:rFonts w:hint="eastAsia"/>
          <w:spacing w:val="-20"/>
          <w:w w:val="98"/>
          <w:sz w:val="22"/>
        </w:rPr>
        <w:t>检测技术与自动化装置</w:t>
      </w:r>
      <w:r>
        <w:rPr>
          <w:spacing w:val="-20"/>
          <w:w w:val="98"/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081103  </w:t>
      </w:r>
      <w:r>
        <w:rPr>
          <w:rFonts w:hint="eastAsia"/>
          <w:sz w:val="22"/>
        </w:rPr>
        <w:t>系统工程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081104  </w:t>
      </w:r>
      <w:r>
        <w:rPr>
          <w:rFonts w:hint="eastAsia"/>
          <w:sz w:val="22"/>
        </w:rPr>
        <w:t xml:space="preserve">模式识别与智能系统    </w:t>
      </w:r>
      <w:r>
        <w:rPr>
          <w:sz w:val="22"/>
        </w:rPr>
        <w:br w:type="textWrapping"/>
      </w:r>
      <w:r>
        <w:rPr>
          <w:sz w:val="22"/>
        </w:rPr>
        <w:t xml:space="preserve">081105  </w:t>
      </w:r>
      <w:r>
        <w:rPr>
          <w:rFonts w:hint="eastAsia"/>
          <w:sz w:val="22"/>
        </w:rPr>
        <w:t>导航、制导与控制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0812  </w:t>
      </w:r>
      <w:r>
        <w:rPr>
          <w:rFonts w:hint="eastAsia"/>
          <w:sz w:val="22"/>
        </w:rPr>
        <w:t>计算机科学与技术类（可</w:t>
      </w:r>
    </w:p>
    <w:p>
      <w:pPr>
        <w:spacing w:line="400" w:lineRule="exact"/>
        <w:ind w:firstLine="660" w:firstLineChars="300"/>
        <w:rPr>
          <w:sz w:val="22"/>
        </w:rPr>
      </w:pPr>
      <w:r>
        <w:rPr>
          <w:rFonts w:hint="eastAsia"/>
          <w:sz w:val="22"/>
        </w:rPr>
        <w:t>授工学、理学学位）</w:t>
      </w:r>
      <w:r>
        <w:rPr>
          <w:sz w:val="22"/>
        </w:rPr>
        <w:br w:type="textWrapping"/>
      </w:r>
      <w:r>
        <w:rPr>
          <w:sz w:val="22"/>
        </w:rPr>
        <w:t xml:space="preserve">081201  </w:t>
      </w:r>
      <w:r>
        <w:rPr>
          <w:rFonts w:hint="eastAsia"/>
          <w:sz w:val="22"/>
        </w:rPr>
        <w:t>计算机系统结构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081202  </w:t>
      </w:r>
      <w:r>
        <w:rPr>
          <w:rFonts w:hint="eastAsia"/>
          <w:sz w:val="22"/>
        </w:rPr>
        <w:t>计算机软件与理论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081203  </w:t>
      </w:r>
      <w:r>
        <w:rPr>
          <w:rFonts w:hint="eastAsia"/>
          <w:sz w:val="22"/>
        </w:rPr>
        <w:t>计算机应用技术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0813  </w:t>
      </w:r>
      <w:r>
        <w:rPr>
          <w:rFonts w:hint="eastAsia"/>
          <w:sz w:val="22"/>
        </w:rPr>
        <w:t>建筑学类</w:t>
      </w:r>
      <w:r>
        <w:rPr>
          <w:sz w:val="22"/>
        </w:rPr>
        <w:br w:type="textWrapping"/>
      </w:r>
      <w:r>
        <w:rPr>
          <w:sz w:val="22"/>
        </w:rPr>
        <w:t xml:space="preserve">081301  </w:t>
      </w:r>
      <w:r>
        <w:rPr>
          <w:rFonts w:hint="eastAsia"/>
          <w:sz w:val="22"/>
        </w:rPr>
        <w:t xml:space="preserve">建筑历史与理论    </w:t>
      </w:r>
      <w:r>
        <w:rPr>
          <w:sz w:val="22"/>
        </w:rPr>
        <w:br w:type="textWrapping"/>
      </w:r>
      <w:r>
        <w:rPr>
          <w:sz w:val="22"/>
        </w:rPr>
        <w:t xml:space="preserve">081302  </w:t>
      </w:r>
      <w:r>
        <w:rPr>
          <w:rFonts w:hint="eastAsia"/>
          <w:sz w:val="22"/>
        </w:rPr>
        <w:t xml:space="preserve">建筑设计及其理论    </w:t>
      </w:r>
      <w:r>
        <w:rPr>
          <w:sz w:val="22"/>
        </w:rPr>
        <w:br w:type="textWrapping"/>
      </w:r>
      <w:r>
        <w:rPr>
          <w:sz w:val="22"/>
        </w:rPr>
        <w:t xml:space="preserve">081303  </w:t>
      </w:r>
      <w:r>
        <w:rPr>
          <w:rFonts w:hint="eastAsia"/>
          <w:sz w:val="22"/>
        </w:rPr>
        <w:t>城市规划与设计</w:t>
      </w:r>
      <w:r>
        <w:rPr>
          <w:sz w:val="22"/>
        </w:rPr>
        <w:t>(</w:t>
      </w:r>
      <w:r>
        <w:rPr>
          <w:rFonts w:hint="eastAsia"/>
          <w:sz w:val="22"/>
        </w:rPr>
        <w:t>含：风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 xml:space="preserve">景园林规划与设计）    </w:t>
      </w:r>
      <w:r>
        <w:rPr>
          <w:sz w:val="22"/>
        </w:rPr>
        <w:br w:type="textWrapping"/>
      </w:r>
      <w:r>
        <w:rPr>
          <w:sz w:val="22"/>
        </w:rPr>
        <w:t xml:space="preserve">081304  </w:t>
      </w:r>
      <w:r>
        <w:rPr>
          <w:rFonts w:hint="eastAsia"/>
          <w:sz w:val="22"/>
        </w:rPr>
        <w:t>建筑技术科学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0814  </w:t>
      </w:r>
      <w:r>
        <w:rPr>
          <w:rFonts w:hint="eastAsia"/>
          <w:sz w:val="22"/>
        </w:rPr>
        <w:t>土木工程类</w:t>
      </w:r>
      <w:r>
        <w:rPr>
          <w:sz w:val="22"/>
        </w:rPr>
        <w:br w:type="textWrapping"/>
      </w:r>
      <w:r>
        <w:rPr>
          <w:sz w:val="22"/>
        </w:rPr>
        <w:t xml:space="preserve">081401  </w:t>
      </w:r>
      <w:r>
        <w:rPr>
          <w:rFonts w:hint="eastAsia"/>
          <w:sz w:val="22"/>
        </w:rPr>
        <w:t xml:space="preserve">岩土工程    </w:t>
      </w:r>
      <w:r>
        <w:rPr>
          <w:sz w:val="22"/>
        </w:rPr>
        <w:br w:type="textWrapping"/>
      </w:r>
      <w:r>
        <w:rPr>
          <w:sz w:val="22"/>
        </w:rPr>
        <w:t xml:space="preserve">081402  </w:t>
      </w:r>
      <w:r>
        <w:rPr>
          <w:rFonts w:hint="eastAsia"/>
          <w:sz w:val="22"/>
        </w:rPr>
        <w:t xml:space="preserve">结构工程    </w:t>
      </w:r>
      <w:r>
        <w:rPr>
          <w:sz w:val="22"/>
        </w:rPr>
        <w:br w:type="textWrapping"/>
      </w:r>
      <w:r>
        <w:rPr>
          <w:sz w:val="22"/>
        </w:rPr>
        <w:t xml:space="preserve">081403  </w:t>
      </w:r>
      <w:r>
        <w:rPr>
          <w:rFonts w:hint="eastAsia"/>
          <w:sz w:val="22"/>
        </w:rPr>
        <w:t xml:space="preserve">市政工程    </w:t>
      </w:r>
      <w:r>
        <w:rPr>
          <w:sz w:val="22"/>
        </w:rPr>
        <w:br w:type="textWrapping"/>
      </w:r>
      <w:r>
        <w:rPr>
          <w:sz w:val="22"/>
        </w:rPr>
        <w:t xml:space="preserve">081404  </w:t>
      </w:r>
      <w:r>
        <w:rPr>
          <w:rFonts w:hint="eastAsia"/>
          <w:sz w:val="22"/>
        </w:rPr>
        <w:t>供热、供燃气、通风及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 xml:space="preserve">空调工程    </w:t>
      </w:r>
      <w:r>
        <w:rPr>
          <w:sz w:val="22"/>
        </w:rPr>
        <w:br w:type="textWrapping"/>
      </w:r>
      <w:r>
        <w:rPr>
          <w:sz w:val="22"/>
        </w:rPr>
        <w:t xml:space="preserve">081405  </w:t>
      </w:r>
      <w:r>
        <w:rPr>
          <w:rFonts w:hint="eastAsia"/>
          <w:spacing w:val="-20"/>
          <w:w w:val="98"/>
          <w:sz w:val="22"/>
        </w:rPr>
        <w:t>防灾减灾工程及防护工程</w:t>
      </w:r>
      <w:r>
        <w:rPr>
          <w:rFonts w:hint="eastAsia"/>
          <w:sz w:val="22"/>
        </w:rPr>
        <w:t xml:space="preserve">    </w:t>
      </w:r>
      <w:r>
        <w:rPr>
          <w:sz w:val="22"/>
        </w:rPr>
        <w:br w:type="textWrapping"/>
      </w:r>
      <w:r>
        <w:rPr>
          <w:sz w:val="22"/>
        </w:rPr>
        <w:t xml:space="preserve">081406  </w:t>
      </w:r>
      <w:r>
        <w:rPr>
          <w:rFonts w:hint="eastAsia"/>
          <w:sz w:val="22"/>
        </w:rPr>
        <w:t>桥梁与隧道工程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0815  </w:t>
      </w:r>
      <w:r>
        <w:rPr>
          <w:rFonts w:hint="eastAsia"/>
          <w:sz w:val="22"/>
        </w:rPr>
        <w:t>水利工程类</w:t>
      </w:r>
      <w:r>
        <w:rPr>
          <w:sz w:val="22"/>
        </w:rPr>
        <w:br w:type="textWrapping"/>
      </w:r>
      <w:r>
        <w:rPr>
          <w:sz w:val="22"/>
        </w:rPr>
        <w:t xml:space="preserve">081501  </w:t>
      </w:r>
      <w:r>
        <w:rPr>
          <w:rFonts w:hint="eastAsia"/>
          <w:sz w:val="22"/>
        </w:rPr>
        <w:t xml:space="preserve">水文学及水资源    </w:t>
      </w:r>
      <w:r>
        <w:rPr>
          <w:sz w:val="22"/>
        </w:rPr>
        <w:br w:type="textWrapping"/>
      </w:r>
      <w:r>
        <w:rPr>
          <w:sz w:val="22"/>
        </w:rPr>
        <w:t xml:space="preserve">081502  </w:t>
      </w:r>
      <w:r>
        <w:rPr>
          <w:rFonts w:hint="eastAsia"/>
          <w:sz w:val="22"/>
        </w:rPr>
        <w:t xml:space="preserve">水力学及河流动力学    </w:t>
      </w:r>
      <w:r>
        <w:rPr>
          <w:sz w:val="22"/>
        </w:rPr>
        <w:br w:type="textWrapping"/>
      </w:r>
      <w:r>
        <w:rPr>
          <w:sz w:val="22"/>
        </w:rPr>
        <w:t xml:space="preserve">081503  </w:t>
      </w:r>
      <w:r>
        <w:rPr>
          <w:rFonts w:hint="eastAsia"/>
          <w:sz w:val="22"/>
        </w:rPr>
        <w:t xml:space="preserve">水工结构工程    </w:t>
      </w:r>
      <w:r>
        <w:rPr>
          <w:sz w:val="22"/>
        </w:rPr>
        <w:br w:type="textWrapping"/>
      </w:r>
      <w:r>
        <w:rPr>
          <w:sz w:val="22"/>
        </w:rPr>
        <w:t xml:space="preserve">081504  </w:t>
      </w:r>
      <w:r>
        <w:rPr>
          <w:rFonts w:hint="eastAsia"/>
          <w:sz w:val="22"/>
        </w:rPr>
        <w:t xml:space="preserve">水利水电工程    </w:t>
      </w:r>
      <w:r>
        <w:rPr>
          <w:sz w:val="22"/>
        </w:rPr>
        <w:br w:type="textWrapping"/>
      </w:r>
      <w:r>
        <w:rPr>
          <w:sz w:val="22"/>
        </w:rPr>
        <w:t xml:space="preserve">081505  </w:t>
      </w:r>
      <w:r>
        <w:rPr>
          <w:rFonts w:hint="eastAsia"/>
          <w:sz w:val="22"/>
        </w:rPr>
        <w:t>港口、海岸及近海工程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0816  </w:t>
      </w:r>
      <w:r>
        <w:rPr>
          <w:rFonts w:hint="eastAsia"/>
          <w:sz w:val="22"/>
        </w:rPr>
        <w:t>测绘科学与技术类</w:t>
      </w:r>
      <w:r>
        <w:rPr>
          <w:sz w:val="22"/>
        </w:rPr>
        <w:br w:type="textWrapping"/>
      </w:r>
      <w:r>
        <w:rPr>
          <w:sz w:val="22"/>
        </w:rPr>
        <w:t xml:space="preserve">081601  </w:t>
      </w:r>
      <w:r>
        <w:rPr>
          <w:rFonts w:hint="eastAsia"/>
          <w:spacing w:val="-20"/>
          <w:w w:val="85"/>
          <w:sz w:val="22"/>
        </w:rPr>
        <w:t>大地测量学与测量工程</w:t>
      </w:r>
      <w:r>
        <w:rPr>
          <w:w w:val="80"/>
          <w:sz w:val="22"/>
        </w:rPr>
        <w:t> </w:t>
      </w:r>
      <w:r>
        <w:rPr>
          <w:sz w:val="22"/>
        </w:rPr>
        <w:t>  </w:t>
      </w:r>
      <w:r>
        <w:rPr>
          <w:rFonts w:hint="eastAsia"/>
          <w:sz w:val="22"/>
        </w:rPr>
        <w:t xml:space="preserve">          </w:t>
      </w:r>
      <w:r>
        <w:rPr>
          <w:sz w:val="22"/>
        </w:rPr>
        <w:br w:type="textWrapping"/>
      </w:r>
      <w:r>
        <w:rPr>
          <w:sz w:val="22"/>
        </w:rPr>
        <w:t xml:space="preserve">081602  </w:t>
      </w:r>
      <w:r>
        <w:rPr>
          <w:rFonts w:hint="eastAsia"/>
          <w:sz w:val="22"/>
        </w:rPr>
        <w:t xml:space="preserve">摄影测量与遥感    </w:t>
      </w:r>
      <w:r>
        <w:rPr>
          <w:sz w:val="22"/>
        </w:rPr>
        <w:br w:type="textWrapping"/>
      </w:r>
      <w:r>
        <w:rPr>
          <w:sz w:val="22"/>
        </w:rPr>
        <w:t xml:space="preserve">081603  </w:t>
      </w:r>
      <w:r>
        <w:rPr>
          <w:rFonts w:hint="eastAsia"/>
          <w:w w:val="82"/>
          <w:sz w:val="22"/>
        </w:rPr>
        <w:t>地图制图学与地理信息工程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0817  </w:t>
      </w:r>
      <w:r>
        <w:rPr>
          <w:rFonts w:hint="eastAsia"/>
          <w:sz w:val="22"/>
        </w:rPr>
        <w:t>化学工程与技术类</w:t>
      </w:r>
      <w:r>
        <w:rPr>
          <w:sz w:val="22"/>
        </w:rPr>
        <w:br w:type="textWrapping"/>
      </w:r>
      <w:r>
        <w:rPr>
          <w:sz w:val="22"/>
        </w:rPr>
        <w:t xml:space="preserve">081701  </w:t>
      </w:r>
      <w:r>
        <w:rPr>
          <w:rFonts w:hint="eastAsia"/>
          <w:sz w:val="22"/>
        </w:rPr>
        <w:t>化学工程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081702  </w:t>
      </w:r>
      <w:r>
        <w:rPr>
          <w:rFonts w:hint="eastAsia"/>
          <w:sz w:val="22"/>
        </w:rPr>
        <w:t>化学工艺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081703  </w:t>
      </w:r>
      <w:r>
        <w:rPr>
          <w:rFonts w:hint="eastAsia"/>
          <w:sz w:val="22"/>
        </w:rPr>
        <w:t>生物化工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081704  </w:t>
      </w:r>
      <w:r>
        <w:rPr>
          <w:rFonts w:hint="eastAsia"/>
          <w:sz w:val="22"/>
        </w:rPr>
        <w:t xml:space="preserve">应用化学    </w:t>
      </w:r>
      <w:r>
        <w:rPr>
          <w:sz w:val="22"/>
        </w:rPr>
        <w:br w:type="textWrapping"/>
      </w:r>
      <w:r>
        <w:rPr>
          <w:sz w:val="22"/>
        </w:rPr>
        <w:t xml:space="preserve">081705  </w:t>
      </w:r>
      <w:r>
        <w:rPr>
          <w:rFonts w:hint="eastAsia"/>
          <w:sz w:val="22"/>
        </w:rPr>
        <w:t>工业催化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0818  </w:t>
      </w:r>
      <w:r>
        <w:rPr>
          <w:rFonts w:hint="eastAsia"/>
          <w:sz w:val="22"/>
        </w:rPr>
        <w:t>地质资源与地质工程类</w:t>
      </w:r>
      <w:r>
        <w:rPr>
          <w:sz w:val="22"/>
        </w:rPr>
        <w:br w:type="textWrapping"/>
      </w:r>
      <w:r>
        <w:rPr>
          <w:sz w:val="22"/>
        </w:rPr>
        <w:t xml:space="preserve">081801  </w:t>
      </w:r>
      <w:r>
        <w:rPr>
          <w:rFonts w:hint="eastAsia"/>
          <w:sz w:val="22"/>
        </w:rPr>
        <w:t>矿产普查与勘探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081802  </w:t>
      </w:r>
      <w:r>
        <w:rPr>
          <w:rFonts w:hint="eastAsia"/>
          <w:spacing w:val="-20"/>
          <w:sz w:val="22"/>
        </w:rPr>
        <w:t>地球探测与信息技术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081803  </w:t>
      </w:r>
      <w:r>
        <w:rPr>
          <w:rFonts w:hint="eastAsia"/>
          <w:sz w:val="22"/>
        </w:rPr>
        <w:t>地质工程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0819  </w:t>
      </w:r>
      <w:r>
        <w:rPr>
          <w:rFonts w:hint="eastAsia"/>
          <w:sz w:val="22"/>
        </w:rPr>
        <w:t>矿业工程类</w:t>
      </w:r>
      <w:r>
        <w:rPr>
          <w:sz w:val="22"/>
        </w:rPr>
        <w:br w:type="textWrapping"/>
      </w:r>
      <w:r>
        <w:rPr>
          <w:sz w:val="22"/>
        </w:rPr>
        <w:t xml:space="preserve">081901  </w:t>
      </w:r>
      <w:r>
        <w:rPr>
          <w:rFonts w:hint="eastAsia"/>
          <w:sz w:val="22"/>
        </w:rPr>
        <w:t>采矿工程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081902  </w:t>
      </w:r>
      <w:r>
        <w:rPr>
          <w:rFonts w:hint="eastAsia"/>
          <w:sz w:val="22"/>
        </w:rPr>
        <w:t>矿物加工工程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081903  </w:t>
      </w:r>
      <w:r>
        <w:rPr>
          <w:rFonts w:hint="eastAsia"/>
          <w:sz w:val="22"/>
        </w:rPr>
        <w:t>安全技术及工程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0820  </w:t>
      </w:r>
      <w:r>
        <w:rPr>
          <w:rFonts w:hint="eastAsia"/>
          <w:sz w:val="22"/>
        </w:rPr>
        <w:t>石油与天然气工程类</w:t>
      </w:r>
      <w:r>
        <w:rPr>
          <w:sz w:val="22"/>
        </w:rPr>
        <w:br w:type="textWrapping"/>
      </w:r>
      <w:r>
        <w:rPr>
          <w:sz w:val="22"/>
        </w:rPr>
        <w:t xml:space="preserve">082001  </w:t>
      </w:r>
      <w:r>
        <w:rPr>
          <w:rFonts w:hint="eastAsia"/>
          <w:sz w:val="22"/>
        </w:rPr>
        <w:t>油气井工程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082002  </w:t>
      </w:r>
      <w:r>
        <w:rPr>
          <w:rFonts w:hint="eastAsia"/>
          <w:sz w:val="22"/>
        </w:rPr>
        <w:t>油气田开发工程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082003  </w:t>
      </w:r>
      <w:r>
        <w:rPr>
          <w:rFonts w:hint="eastAsia"/>
          <w:sz w:val="22"/>
        </w:rPr>
        <w:t>油气储运工程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0821  </w:t>
      </w:r>
      <w:r>
        <w:rPr>
          <w:rFonts w:hint="eastAsia"/>
          <w:sz w:val="22"/>
        </w:rPr>
        <w:t>纺织科学与工程类</w:t>
      </w:r>
      <w:r>
        <w:rPr>
          <w:sz w:val="22"/>
        </w:rPr>
        <w:br w:type="textWrapping"/>
      </w:r>
      <w:r>
        <w:rPr>
          <w:sz w:val="22"/>
        </w:rPr>
        <w:t xml:space="preserve">082101  </w:t>
      </w:r>
      <w:r>
        <w:rPr>
          <w:rFonts w:hint="eastAsia"/>
          <w:sz w:val="22"/>
        </w:rPr>
        <w:t xml:space="preserve">纺织工程    </w:t>
      </w:r>
      <w:r>
        <w:rPr>
          <w:sz w:val="22"/>
        </w:rPr>
        <w:br w:type="textWrapping"/>
      </w:r>
      <w:r>
        <w:rPr>
          <w:sz w:val="22"/>
        </w:rPr>
        <w:t xml:space="preserve">082102  </w:t>
      </w:r>
      <w:r>
        <w:rPr>
          <w:rFonts w:hint="eastAsia"/>
          <w:spacing w:val="-20"/>
          <w:sz w:val="22"/>
        </w:rPr>
        <w:t>纺织材料与纺织品设计</w:t>
      </w:r>
      <w:r>
        <w:rPr>
          <w:rFonts w:hint="eastAsia"/>
          <w:sz w:val="22"/>
        </w:rPr>
        <w:t xml:space="preserve">    </w:t>
      </w:r>
      <w:r>
        <w:rPr>
          <w:sz w:val="22"/>
        </w:rPr>
        <w:br w:type="textWrapping"/>
      </w:r>
      <w:r>
        <w:rPr>
          <w:sz w:val="22"/>
        </w:rPr>
        <w:t xml:space="preserve">082103  </w:t>
      </w:r>
      <w:r>
        <w:rPr>
          <w:rFonts w:hint="eastAsia"/>
          <w:sz w:val="22"/>
        </w:rPr>
        <w:t xml:space="preserve">纺织化学与染整工程    </w:t>
      </w:r>
      <w:r>
        <w:rPr>
          <w:sz w:val="22"/>
        </w:rPr>
        <w:br w:type="textWrapping"/>
      </w:r>
      <w:r>
        <w:rPr>
          <w:sz w:val="22"/>
        </w:rPr>
        <w:t xml:space="preserve">082104  </w:t>
      </w:r>
      <w:r>
        <w:rPr>
          <w:rFonts w:hint="eastAsia"/>
          <w:sz w:val="22"/>
        </w:rPr>
        <w:t>服装设计与工程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0822  </w:t>
      </w:r>
      <w:r>
        <w:rPr>
          <w:rFonts w:hint="eastAsia"/>
          <w:sz w:val="22"/>
        </w:rPr>
        <w:t>轻工技术与工程类</w:t>
      </w:r>
      <w:r>
        <w:rPr>
          <w:sz w:val="22"/>
        </w:rPr>
        <w:br w:type="textWrapping"/>
      </w:r>
      <w:r>
        <w:rPr>
          <w:sz w:val="22"/>
        </w:rPr>
        <w:t xml:space="preserve">082201  </w:t>
      </w:r>
      <w:r>
        <w:rPr>
          <w:rFonts w:hint="eastAsia"/>
          <w:sz w:val="22"/>
        </w:rPr>
        <w:t xml:space="preserve">制浆造纸工程    </w:t>
      </w:r>
      <w:r>
        <w:rPr>
          <w:sz w:val="22"/>
        </w:rPr>
        <w:br w:type="textWrapping"/>
      </w:r>
      <w:r>
        <w:rPr>
          <w:sz w:val="22"/>
        </w:rPr>
        <w:t xml:space="preserve">082202  </w:t>
      </w:r>
      <w:r>
        <w:rPr>
          <w:rFonts w:hint="eastAsia"/>
          <w:sz w:val="22"/>
        </w:rPr>
        <w:t xml:space="preserve">制糖工程    </w:t>
      </w:r>
      <w:r>
        <w:rPr>
          <w:sz w:val="22"/>
        </w:rPr>
        <w:br w:type="textWrapping"/>
      </w:r>
      <w:r>
        <w:rPr>
          <w:sz w:val="22"/>
        </w:rPr>
        <w:t xml:space="preserve">082203  </w:t>
      </w:r>
      <w:r>
        <w:rPr>
          <w:rFonts w:hint="eastAsia"/>
          <w:sz w:val="22"/>
        </w:rPr>
        <w:t xml:space="preserve">发酵工程    </w:t>
      </w:r>
      <w:r>
        <w:rPr>
          <w:sz w:val="22"/>
        </w:rPr>
        <w:br w:type="textWrapping"/>
      </w:r>
      <w:r>
        <w:rPr>
          <w:sz w:val="22"/>
        </w:rPr>
        <w:t xml:space="preserve">082204  </w:t>
      </w:r>
      <w:r>
        <w:rPr>
          <w:rFonts w:hint="eastAsia"/>
          <w:sz w:val="22"/>
        </w:rPr>
        <w:t>皮革化学与工程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0823  </w:t>
      </w:r>
      <w:r>
        <w:rPr>
          <w:rFonts w:hint="eastAsia"/>
          <w:sz w:val="22"/>
        </w:rPr>
        <w:t>交通运输工程类</w:t>
      </w:r>
      <w:r>
        <w:rPr>
          <w:sz w:val="22"/>
        </w:rPr>
        <w:br w:type="textWrapping"/>
      </w:r>
      <w:r>
        <w:rPr>
          <w:sz w:val="22"/>
        </w:rPr>
        <w:t xml:space="preserve">082301  </w:t>
      </w:r>
      <w:r>
        <w:rPr>
          <w:rFonts w:hint="eastAsia"/>
          <w:sz w:val="22"/>
        </w:rPr>
        <w:t xml:space="preserve">道路与铁道工程    </w:t>
      </w:r>
      <w:r>
        <w:rPr>
          <w:sz w:val="22"/>
        </w:rPr>
        <w:br w:type="textWrapping"/>
      </w:r>
      <w:r>
        <w:rPr>
          <w:sz w:val="22"/>
        </w:rPr>
        <w:t xml:space="preserve">082302  </w:t>
      </w:r>
      <w:r>
        <w:rPr>
          <w:rFonts w:hint="eastAsia"/>
          <w:sz w:val="22"/>
        </w:rPr>
        <w:t xml:space="preserve">交通信息工程及控制    </w:t>
      </w:r>
      <w:r>
        <w:rPr>
          <w:sz w:val="22"/>
        </w:rPr>
        <w:br w:type="textWrapping"/>
      </w:r>
      <w:r>
        <w:rPr>
          <w:sz w:val="22"/>
        </w:rPr>
        <w:t xml:space="preserve">082303  </w:t>
      </w:r>
      <w:r>
        <w:rPr>
          <w:rFonts w:hint="eastAsia"/>
          <w:sz w:val="22"/>
        </w:rPr>
        <w:t xml:space="preserve">交通运输规划与管理    </w:t>
      </w:r>
      <w:r>
        <w:rPr>
          <w:sz w:val="22"/>
        </w:rPr>
        <w:br w:type="textWrapping"/>
      </w:r>
      <w:r>
        <w:rPr>
          <w:sz w:val="22"/>
        </w:rPr>
        <w:t xml:space="preserve">082304  </w:t>
      </w:r>
      <w:r>
        <w:rPr>
          <w:rFonts w:hint="eastAsia"/>
          <w:sz w:val="22"/>
        </w:rPr>
        <w:t>载运工具运用工程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0824  </w:t>
      </w:r>
      <w:r>
        <w:rPr>
          <w:rFonts w:hint="eastAsia"/>
          <w:sz w:val="22"/>
        </w:rPr>
        <w:t>船舶与海洋工程类</w:t>
      </w:r>
      <w:r>
        <w:rPr>
          <w:sz w:val="22"/>
        </w:rPr>
        <w:br w:type="textWrapping"/>
      </w:r>
      <w:r>
        <w:rPr>
          <w:sz w:val="22"/>
        </w:rPr>
        <w:t xml:space="preserve">082401  </w:t>
      </w:r>
      <w:r>
        <w:rPr>
          <w:rFonts w:hint="eastAsia"/>
          <w:spacing w:val="-20"/>
          <w:w w:val="84"/>
          <w:sz w:val="22"/>
        </w:rPr>
        <w:t>船舶与海洋结构物设计制造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082402  </w:t>
      </w:r>
      <w:r>
        <w:rPr>
          <w:rFonts w:hint="eastAsia"/>
          <w:sz w:val="22"/>
        </w:rPr>
        <w:t>轮机工程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082403  </w:t>
      </w:r>
      <w:r>
        <w:rPr>
          <w:rFonts w:hint="eastAsia"/>
          <w:sz w:val="22"/>
        </w:rPr>
        <w:t>水声工程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0825  </w:t>
      </w:r>
      <w:r>
        <w:rPr>
          <w:rFonts w:hint="eastAsia"/>
          <w:sz w:val="22"/>
        </w:rPr>
        <w:t>航空宇航科学与技术类</w:t>
      </w:r>
      <w:r>
        <w:rPr>
          <w:sz w:val="22"/>
        </w:rPr>
        <w:br w:type="textWrapping"/>
      </w:r>
      <w:r>
        <w:rPr>
          <w:sz w:val="22"/>
        </w:rPr>
        <w:t xml:space="preserve">082501  </w:t>
      </w:r>
      <w:r>
        <w:rPr>
          <w:rFonts w:hint="eastAsia"/>
          <w:sz w:val="22"/>
        </w:rPr>
        <w:t xml:space="preserve">飞行器设计    </w:t>
      </w:r>
      <w:r>
        <w:rPr>
          <w:sz w:val="22"/>
        </w:rPr>
        <w:br w:type="textWrapping"/>
      </w:r>
      <w:r>
        <w:rPr>
          <w:sz w:val="22"/>
        </w:rPr>
        <w:t xml:space="preserve">082502  </w:t>
      </w:r>
      <w:r>
        <w:rPr>
          <w:rFonts w:hint="eastAsia"/>
          <w:spacing w:val="-20"/>
          <w:w w:val="94"/>
          <w:sz w:val="22"/>
        </w:rPr>
        <w:t>航空宇航推进理论与工程</w:t>
      </w:r>
      <w:r>
        <w:rPr>
          <w:rFonts w:hint="eastAsia"/>
          <w:sz w:val="22"/>
        </w:rPr>
        <w:t xml:space="preserve">    </w:t>
      </w:r>
      <w:r>
        <w:rPr>
          <w:sz w:val="22"/>
        </w:rPr>
        <w:br w:type="textWrapping"/>
      </w:r>
      <w:r>
        <w:rPr>
          <w:sz w:val="22"/>
        </w:rPr>
        <w:t xml:space="preserve">082503  </w:t>
      </w:r>
      <w:r>
        <w:rPr>
          <w:rFonts w:hint="eastAsia"/>
          <w:sz w:val="22"/>
        </w:rPr>
        <w:t xml:space="preserve">航空宇航制造工程    </w:t>
      </w:r>
      <w:r>
        <w:rPr>
          <w:sz w:val="22"/>
        </w:rPr>
        <w:br w:type="textWrapping"/>
      </w:r>
      <w:r>
        <w:rPr>
          <w:sz w:val="22"/>
        </w:rPr>
        <w:t xml:space="preserve">082504  </w:t>
      </w:r>
      <w:r>
        <w:rPr>
          <w:rFonts w:hint="eastAsia"/>
          <w:sz w:val="22"/>
        </w:rPr>
        <w:t>人机与环境工程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0826  </w:t>
      </w:r>
      <w:r>
        <w:rPr>
          <w:rFonts w:hint="eastAsia"/>
          <w:sz w:val="22"/>
        </w:rPr>
        <w:t>兵器科学与技术类</w:t>
      </w:r>
      <w:r>
        <w:rPr>
          <w:sz w:val="22"/>
        </w:rPr>
        <w:br w:type="textWrapping"/>
      </w:r>
      <w:r>
        <w:rPr>
          <w:sz w:val="22"/>
        </w:rPr>
        <w:t xml:space="preserve">082601  </w:t>
      </w:r>
      <w:r>
        <w:rPr>
          <w:rFonts w:hint="eastAsia"/>
          <w:sz w:val="22"/>
        </w:rPr>
        <w:t xml:space="preserve">武器系统与运用工程    </w:t>
      </w:r>
      <w:r>
        <w:rPr>
          <w:sz w:val="22"/>
        </w:rPr>
        <w:br w:type="textWrapping"/>
      </w:r>
      <w:r>
        <w:rPr>
          <w:sz w:val="22"/>
        </w:rPr>
        <w:t xml:space="preserve">082602  </w:t>
      </w:r>
      <w:r>
        <w:rPr>
          <w:rFonts w:hint="eastAsia"/>
          <w:sz w:val="22"/>
        </w:rPr>
        <w:t xml:space="preserve">兵器发射理论与技术    </w:t>
      </w:r>
      <w:r>
        <w:rPr>
          <w:sz w:val="22"/>
        </w:rPr>
        <w:br w:type="textWrapping"/>
      </w:r>
      <w:r>
        <w:rPr>
          <w:sz w:val="22"/>
        </w:rPr>
        <w:t xml:space="preserve">082603  </w:t>
      </w:r>
      <w:r>
        <w:rPr>
          <w:rFonts w:hint="eastAsia"/>
          <w:spacing w:val="-20"/>
          <w:w w:val="95"/>
          <w:sz w:val="22"/>
        </w:rPr>
        <w:t>火炮、自动武器与弹药工程</w:t>
      </w:r>
      <w:r>
        <w:rPr>
          <w:rFonts w:hint="eastAsia"/>
          <w:sz w:val="22"/>
        </w:rPr>
        <w:t xml:space="preserve">    </w:t>
      </w:r>
      <w:r>
        <w:rPr>
          <w:sz w:val="22"/>
        </w:rPr>
        <w:br w:type="textWrapping"/>
      </w:r>
      <w:r>
        <w:rPr>
          <w:sz w:val="22"/>
        </w:rPr>
        <w:t xml:space="preserve">082604  </w:t>
      </w:r>
      <w:r>
        <w:rPr>
          <w:rFonts w:hint="eastAsia"/>
          <w:sz w:val="22"/>
        </w:rPr>
        <w:t>军事化学与烟火技术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0827  </w:t>
      </w:r>
      <w:r>
        <w:rPr>
          <w:rFonts w:hint="eastAsia"/>
          <w:sz w:val="22"/>
        </w:rPr>
        <w:t>核科学与技术类</w:t>
      </w:r>
      <w:r>
        <w:rPr>
          <w:sz w:val="22"/>
        </w:rPr>
        <w:br w:type="textWrapping"/>
      </w:r>
      <w:r>
        <w:rPr>
          <w:sz w:val="22"/>
        </w:rPr>
        <w:t xml:space="preserve">082701  </w:t>
      </w:r>
      <w:r>
        <w:rPr>
          <w:rFonts w:hint="eastAsia"/>
          <w:sz w:val="22"/>
        </w:rPr>
        <w:t xml:space="preserve">核能科学与工程    </w:t>
      </w:r>
      <w:r>
        <w:rPr>
          <w:sz w:val="22"/>
        </w:rPr>
        <w:br w:type="textWrapping"/>
      </w:r>
      <w:r>
        <w:rPr>
          <w:sz w:val="22"/>
        </w:rPr>
        <w:t xml:space="preserve">082702  </w:t>
      </w:r>
      <w:r>
        <w:rPr>
          <w:rFonts w:hint="eastAsia"/>
          <w:sz w:val="22"/>
        </w:rPr>
        <w:t xml:space="preserve">核燃料循环与材料    </w:t>
      </w:r>
      <w:r>
        <w:rPr>
          <w:sz w:val="22"/>
        </w:rPr>
        <w:br w:type="textWrapping"/>
      </w:r>
      <w:r>
        <w:rPr>
          <w:sz w:val="22"/>
        </w:rPr>
        <w:t xml:space="preserve">082703  </w:t>
      </w:r>
      <w:r>
        <w:rPr>
          <w:rFonts w:hint="eastAsia"/>
          <w:sz w:val="22"/>
        </w:rPr>
        <w:t xml:space="preserve">核技术及应用    </w:t>
      </w:r>
      <w:r>
        <w:rPr>
          <w:sz w:val="22"/>
        </w:rPr>
        <w:br w:type="textWrapping"/>
      </w:r>
      <w:r>
        <w:rPr>
          <w:sz w:val="22"/>
        </w:rPr>
        <w:t xml:space="preserve">082704  </w:t>
      </w:r>
      <w:r>
        <w:rPr>
          <w:rFonts w:hint="eastAsia"/>
          <w:sz w:val="22"/>
        </w:rPr>
        <w:t>辐射防护及环境保护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0828  </w:t>
      </w:r>
      <w:r>
        <w:rPr>
          <w:rFonts w:hint="eastAsia"/>
          <w:sz w:val="22"/>
        </w:rPr>
        <w:t>农业工程类</w:t>
      </w:r>
      <w:r>
        <w:rPr>
          <w:sz w:val="22"/>
        </w:rPr>
        <w:br w:type="textWrapping"/>
      </w:r>
      <w:r>
        <w:rPr>
          <w:sz w:val="22"/>
        </w:rPr>
        <w:t xml:space="preserve">082801  </w:t>
      </w:r>
      <w:r>
        <w:rPr>
          <w:rFonts w:hint="eastAsia"/>
          <w:sz w:val="22"/>
        </w:rPr>
        <w:t xml:space="preserve">农业机械化工程    </w:t>
      </w:r>
      <w:r>
        <w:rPr>
          <w:sz w:val="22"/>
        </w:rPr>
        <w:br w:type="textWrapping"/>
      </w:r>
      <w:r>
        <w:rPr>
          <w:sz w:val="22"/>
        </w:rPr>
        <w:t xml:space="preserve">082802  </w:t>
      </w:r>
      <w:r>
        <w:rPr>
          <w:rFonts w:hint="eastAsia"/>
          <w:sz w:val="22"/>
        </w:rPr>
        <w:t xml:space="preserve">农业水土工程    </w:t>
      </w:r>
      <w:r>
        <w:rPr>
          <w:sz w:val="22"/>
        </w:rPr>
        <w:br w:type="textWrapping"/>
      </w:r>
      <w:r>
        <w:rPr>
          <w:sz w:val="22"/>
        </w:rPr>
        <w:t xml:space="preserve">082803  </w:t>
      </w:r>
      <w:r>
        <w:rPr>
          <w:rFonts w:hint="eastAsia"/>
          <w:spacing w:val="-20"/>
          <w:w w:val="95"/>
          <w:sz w:val="22"/>
        </w:rPr>
        <w:t>农业生物环境与能源工程</w:t>
      </w:r>
      <w:r>
        <w:rPr>
          <w:rFonts w:hint="eastAsia"/>
          <w:sz w:val="22"/>
        </w:rPr>
        <w:t xml:space="preserve">    </w:t>
      </w:r>
      <w:r>
        <w:rPr>
          <w:sz w:val="22"/>
        </w:rPr>
        <w:br w:type="textWrapping"/>
      </w:r>
      <w:r>
        <w:rPr>
          <w:sz w:val="22"/>
        </w:rPr>
        <w:t xml:space="preserve">082804  </w:t>
      </w:r>
      <w:r>
        <w:rPr>
          <w:rFonts w:hint="eastAsia"/>
          <w:sz w:val="22"/>
        </w:rPr>
        <w:t>农业电气化与自动化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0829  </w:t>
      </w:r>
      <w:r>
        <w:rPr>
          <w:rFonts w:hint="eastAsia"/>
          <w:sz w:val="22"/>
        </w:rPr>
        <w:t>林业工程类</w:t>
      </w:r>
      <w:r>
        <w:rPr>
          <w:sz w:val="22"/>
        </w:rPr>
        <w:br w:type="textWrapping"/>
      </w:r>
      <w:r>
        <w:rPr>
          <w:sz w:val="22"/>
        </w:rPr>
        <w:t xml:space="preserve">082901  </w:t>
      </w:r>
      <w:r>
        <w:rPr>
          <w:rFonts w:hint="eastAsia"/>
          <w:sz w:val="22"/>
        </w:rPr>
        <w:t>森林工程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082902  </w:t>
      </w:r>
      <w:r>
        <w:rPr>
          <w:rFonts w:hint="eastAsia"/>
          <w:sz w:val="22"/>
        </w:rPr>
        <w:t>木材科学与技术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082903  </w:t>
      </w:r>
      <w:r>
        <w:rPr>
          <w:rFonts w:hint="eastAsia"/>
          <w:sz w:val="22"/>
        </w:rPr>
        <w:t>林产化学加工工程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0830  </w:t>
      </w:r>
      <w:r>
        <w:rPr>
          <w:rFonts w:hint="eastAsia"/>
          <w:sz w:val="22"/>
        </w:rPr>
        <w:t>环境科学与工程类（可授</w:t>
      </w:r>
    </w:p>
    <w:p>
      <w:pPr>
        <w:spacing w:line="400" w:lineRule="exact"/>
        <w:ind w:firstLine="660" w:firstLineChars="300"/>
        <w:rPr>
          <w:sz w:val="22"/>
        </w:rPr>
      </w:pPr>
      <w:r>
        <w:rPr>
          <w:rFonts w:hint="eastAsia"/>
          <w:sz w:val="22"/>
        </w:rPr>
        <w:t>工学、理学、农学学位）</w:t>
      </w:r>
      <w:r>
        <w:rPr>
          <w:sz w:val="22"/>
        </w:rPr>
        <w:br w:type="textWrapping"/>
      </w:r>
      <w:r>
        <w:rPr>
          <w:sz w:val="22"/>
        </w:rPr>
        <w:t xml:space="preserve">083001  </w:t>
      </w:r>
      <w:r>
        <w:rPr>
          <w:rFonts w:hint="eastAsia"/>
          <w:sz w:val="22"/>
        </w:rPr>
        <w:t xml:space="preserve">环境科学    </w:t>
      </w:r>
      <w:r>
        <w:rPr>
          <w:sz w:val="22"/>
        </w:rPr>
        <w:br w:type="textWrapping"/>
      </w:r>
      <w:r>
        <w:rPr>
          <w:sz w:val="22"/>
        </w:rPr>
        <w:t xml:space="preserve">083002  </w:t>
      </w:r>
      <w:r>
        <w:rPr>
          <w:rFonts w:hint="eastAsia"/>
          <w:sz w:val="22"/>
        </w:rPr>
        <w:t>环境工程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0831  </w:t>
      </w:r>
      <w:r>
        <w:rPr>
          <w:rFonts w:hint="eastAsia"/>
          <w:sz w:val="22"/>
        </w:rPr>
        <w:t>生物医学工程类（可授工</w:t>
      </w:r>
    </w:p>
    <w:p>
      <w:pPr>
        <w:spacing w:line="400" w:lineRule="exact"/>
        <w:ind w:firstLine="660" w:firstLineChars="300"/>
        <w:rPr>
          <w:sz w:val="22"/>
        </w:rPr>
      </w:pPr>
      <w:r>
        <w:rPr>
          <w:rFonts w:hint="eastAsia"/>
          <w:sz w:val="22"/>
        </w:rPr>
        <w:t>学、理学、医学学位）</w:t>
      </w:r>
      <w:r>
        <w:rPr>
          <w:sz w:val="22"/>
        </w:rPr>
        <w:br w:type="textWrapping"/>
      </w:r>
      <w:r>
        <w:rPr>
          <w:rFonts w:hint="eastAsia"/>
          <w:sz w:val="22"/>
        </w:rPr>
        <w:t>注</w:t>
      </w:r>
      <w:r>
        <w:rPr>
          <w:rFonts w:hint="eastAsia" w:ascii="宋体" w:hAnsi="宋体" w:cs="宋体"/>
          <w:sz w:val="22"/>
        </w:rPr>
        <w:t>∶</w:t>
      </w:r>
      <w:r>
        <w:rPr>
          <w:rFonts w:hint="eastAsia"/>
          <w:sz w:val="22"/>
        </w:rPr>
        <w:t>本一级学科不分设二级学科</w:t>
      </w:r>
      <w:r>
        <w:rPr>
          <w:sz w:val="22"/>
        </w:rPr>
        <w:t>(</w:t>
      </w:r>
      <w:r>
        <w:rPr>
          <w:rFonts w:hint="eastAsia"/>
          <w:sz w:val="22"/>
        </w:rPr>
        <w:t>学科、专业</w:t>
      </w:r>
      <w:r>
        <w:rPr>
          <w:sz w:val="22"/>
        </w:rPr>
        <w:t>)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0832  </w:t>
      </w:r>
      <w:r>
        <w:rPr>
          <w:rFonts w:hint="eastAsia"/>
          <w:sz w:val="22"/>
        </w:rPr>
        <w:t>食品科学与工程类（可授</w:t>
      </w:r>
    </w:p>
    <w:p>
      <w:pPr>
        <w:spacing w:line="400" w:lineRule="exact"/>
        <w:ind w:firstLine="660" w:firstLineChars="300"/>
        <w:rPr>
          <w:sz w:val="22"/>
        </w:rPr>
      </w:pPr>
      <w:r>
        <w:rPr>
          <w:rFonts w:hint="eastAsia"/>
          <w:sz w:val="22"/>
        </w:rPr>
        <w:t>工学、农学学位）</w:t>
      </w:r>
      <w:r>
        <w:rPr>
          <w:sz w:val="22"/>
        </w:rPr>
        <w:br w:type="textWrapping"/>
      </w:r>
      <w:r>
        <w:rPr>
          <w:sz w:val="22"/>
        </w:rPr>
        <w:t xml:space="preserve">083201  </w:t>
      </w:r>
      <w:r>
        <w:rPr>
          <w:rFonts w:hint="eastAsia"/>
          <w:sz w:val="22"/>
        </w:rPr>
        <w:t xml:space="preserve">食品科学    </w:t>
      </w:r>
      <w:r>
        <w:rPr>
          <w:sz w:val="22"/>
        </w:rPr>
        <w:br w:type="textWrapping"/>
      </w:r>
      <w:r>
        <w:rPr>
          <w:sz w:val="22"/>
        </w:rPr>
        <w:t xml:space="preserve">083202  </w:t>
      </w:r>
      <w:r>
        <w:rPr>
          <w:rFonts w:hint="eastAsia"/>
          <w:spacing w:val="-20"/>
          <w:w w:val="90"/>
          <w:sz w:val="22"/>
        </w:rPr>
        <w:t>粮食、油脂及植物蛋白工程</w:t>
      </w:r>
      <w:r>
        <w:rPr>
          <w:rFonts w:hint="eastAsia"/>
          <w:sz w:val="22"/>
        </w:rPr>
        <w:t xml:space="preserve">    </w:t>
      </w:r>
      <w:r>
        <w:rPr>
          <w:sz w:val="22"/>
        </w:rPr>
        <w:br w:type="textWrapping"/>
      </w:r>
      <w:r>
        <w:rPr>
          <w:sz w:val="22"/>
        </w:rPr>
        <w:t xml:space="preserve">083203  </w:t>
      </w:r>
      <w:r>
        <w:rPr>
          <w:rFonts w:hint="eastAsia"/>
          <w:spacing w:val="-20"/>
          <w:sz w:val="22"/>
        </w:rPr>
        <w:t>农产品加工及贮藏工程</w:t>
      </w:r>
      <w:r>
        <w:rPr>
          <w:rFonts w:hint="eastAsia"/>
          <w:sz w:val="22"/>
        </w:rPr>
        <w:t xml:space="preserve">    </w:t>
      </w:r>
      <w:r>
        <w:rPr>
          <w:sz w:val="22"/>
        </w:rPr>
        <w:br w:type="textWrapping"/>
      </w:r>
      <w:r>
        <w:rPr>
          <w:sz w:val="22"/>
        </w:rPr>
        <w:t xml:space="preserve">083204  </w:t>
      </w:r>
      <w:r>
        <w:rPr>
          <w:rFonts w:hint="eastAsia"/>
          <w:sz w:val="22"/>
        </w:rPr>
        <w:t>水产品加工及贮藏工程</w:t>
      </w:r>
    </w:p>
    <w:p>
      <w:pPr>
        <w:spacing w:line="400" w:lineRule="exact"/>
        <w:rPr>
          <w:b/>
          <w:sz w:val="22"/>
        </w:rPr>
      </w:pPr>
      <w:r>
        <w:rPr>
          <w:b/>
          <w:sz w:val="22"/>
        </w:rPr>
        <w:t xml:space="preserve">09 </w:t>
      </w:r>
      <w:r>
        <w:rPr>
          <w:rFonts w:hint="eastAsia"/>
          <w:b/>
          <w:sz w:val="22"/>
        </w:rPr>
        <w:t>农学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0901  </w:t>
      </w:r>
      <w:r>
        <w:rPr>
          <w:rFonts w:hint="eastAsia"/>
          <w:sz w:val="22"/>
        </w:rPr>
        <w:t>作物学类</w:t>
      </w:r>
      <w:r>
        <w:rPr>
          <w:sz w:val="22"/>
        </w:rPr>
        <w:br w:type="textWrapping"/>
      </w:r>
      <w:r>
        <w:rPr>
          <w:sz w:val="22"/>
        </w:rPr>
        <w:t xml:space="preserve">090101  </w:t>
      </w:r>
      <w:r>
        <w:rPr>
          <w:rFonts w:hint="eastAsia"/>
          <w:sz w:val="22"/>
        </w:rPr>
        <w:t xml:space="preserve">作物栽培学与耕作学    </w:t>
      </w:r>
      <w:r>
        <w:rPr>
          <w:sz w:val="22"/>
        </w:rPr>
        <w:br w:type="textWrapping"/>
      </w:r>
      <w:r>
        <w:rPr>
          <w:sz w:val="22"/>
        </w:rPr>
        <w:t xml:space="preserve">090102  </w:t>
      </w:r>
      <w:r>
        <w:rPr>
          <w:rFonts w:hint="eastAsia"/>
          <w:sz w:val="22"/>
        </w:rPr>
        <w:t>作物遗传育种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0902  </w:t>
      </w:r>
      <w:r>
        <w:rPr>
          <w:rFonts w:hint="eastAsia"/>
          <w:sz w:val="22"/>
        </w:rPr>
        <w:t>园艺学类</w:t>
      </w:r>
      <w:r>
        <w:rPr>
          <w:sz w:val="22"/>
        </w:rPr>
        <w:br w:type="textWrapping"/>
      </w:r>
      <w:r>
        <w:rPr>
          <w:sz w:val="22"/>
        </w:rPr>
        <w:t xml:space="preserve">090201  </w:t>
      </w:r>
      <w:r>
        <w:rPr>
          <w:rFonts w:hint="eastAsia"/>
          <w:sz w:val="22"/>
        </w:rPr>
        <w:t>果树学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090202  </w:t>
      </w:r>
      <w:r>
        <w:rPr>
          <w:rFonts w:hint="eastAsia"/>
          <w:sz w:val="22"/>
        </w:rPr>
        <w:t>蔬菜学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090203  </w:t>
      </w:r>
      <w:r>
        <w:rPr>
          <w:rFonts w:hint="eastAsia"/>
          <w:sz w:val="22"/>
        </w:rPr>
        <w:t>茶学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0903  </w:t>
      </w:r>
      <w:r>
        <w:rPr>
          <w:rFonts w:hint="eastAsia"/>
          <w:sz w:val="22"/>
        </w:rPr>
        <w:t>农业资源利用类</w:t>
      </w:r>
      <w:r>
        <w:rPr>
          <w:sz w:val="22"/>
        </w:rPr>
        <w:br w:type="textWrapping"/>
      </w:r>
      <w:r>
        <w:rPr>
          <w:sz w:val="22"/>
        </w:rPr>
        <w:t xml:space="preserve">090301  </w:t>
      </w:r>
      <w:r>
        <w:rPr>
          <w:rFonts w:hint="eastAsia"/>
          <w:sz w:val="22"/>
        </w:rPr>
        <w:t xml:space="preserve">土壤学    </w:t>
      </w:r>
      <w:r>
        <w:rPr>
          <w:sz w:val="22"/>
        </w:rPr>
        <w:br w:type="textWrapping"/>
      </w:r>
      <w:r>
        <w:rPr>
          <w:sz w:val="22"/>
        </w:rPr>
        <w:t xml:space="preserve">090302  </w:t>
      </w:r>
      <w:r>
        <w:rPr>
          <w:rFonts w:hint="eastAsia"/>
          <w:sz w:val="22"/>
        </w:rPr>
        <w:t>植物营养学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0904  </w:t>
      </w:r>
      <w:r>
        <w:rPr>
          <w:rFonts w:hint="eastAsia"/>
          <w:sz w:val="22"/>
        </w:rPr>
        <w:t>植物保护类</w:t>
      </w:r>
      <w:r>
        <w:rPr>
          <w:sz w:val="22"/>
        </w:rPr>
        <w:br w:type="textWrapping"/>
      </w:r>
      <w:r>
        <w:rPr>
          <w:sz w:val="22"/>
        </w:rPr>
        <w:t xml:space="preserve">090401  </w:t>
      </w:r>
      <w:r>
        <w:rPr>
          <w:rFonts w:hint="eastAsia"/>
          <w:sz w:val="22"/>
        </w:rPr>
        <w:t>植物病理学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090402  </w:t>
      </w:r>
      <w:r>
        <w:rPr>
          <w:rFonts w:hint="eastAsia"/>
          <w:spacing w:val="-20"/>
          <w:sz w:val="22"/>
        </w:rPr>
        <w:t>农业昆虫与害虫防治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090403  </w:t>
      </w:r>
      <w:r>
        <w:rPr>
          <w:rFonts w:hint="eastAsia"/>
          <w:sz w:val="22"/>
        </w:rPr>
        <w:t>农药学</w:t>
      </w:r>
      <w:r>
        <w:rPr>
          <w:sz w:val="22"/>
        </w:rPr>
        <w:t>(</w:t>
      </w:r>
      <w:r>
        <w:rPr>
          <w:rFonts w:hint="eastAsia"/>
          <w:sz w:val="22"/>
        </w:rPr>
        <w:t>可授农学、理学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学位）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0905  </w:t>
      </w:r>
      <w:r>
        <w:rPr>
          <w:rFonts w:hint="eastAsia"/>
          <w:sz w:val="22"/>
        </w:rPr>
        <w:t>畜牧学类</w:t>
      </w:r>
      <w:r>
        <w:rPr>
          <w:sz w:val="22"/>
        </w:rPr>
        <w:br w:type="textWrapping"/>
      </w:r>
      <w:r>
        <w:rPr>
          <w:sz w:val="22"/>
        </w:rPr>
        <w:t xml:space="preserve">090501  </w:t>
      </w:r>
      <w:r>
        <w:rPr>
          <w:rFonts w:hint="eastAsia"/>
          <w:sz w:val="22"/>
        </w:rPr>
        <w:t xml:space="preserve">动物遗传育种与繁殖    </w:t>
      </w:r>
      <w:r>
        <w:rPr>
          <w:sz w:val="22"/>
        </w:rPr>
        <w:br w:type="textWrapping"/>
      </w:r>
      <w:r>
        <w:rPr>
          <w:sz w:val="22"/>
        </w:rPr>
        <w:t xml:space="preserve">090502  </w:t>
      </w:r>
      <w:r>
        <w:rPr>
          <w:rFonts w:hint="eastAsia"/>
          <w:sz w:val="22"/>
        </w:rPr>
        <w:t xml:space="preserve">动物营养与饲料科学    </w:t>
      </w:r>
      <w:r>
        <w:rPr>
          <w:sz w:val="22"/>
        </w:rPr>
        <w:br w:type="textWrapping"/>
      </w:r>
      <w:r>
        <w:rPr>
          <w:sz w:val="22"/>
        </w:rPr>
        <w:t xml:space="preserve">090503  </w:t>
      </w:r>
      <w:r>
        <w:rPr>
          <w:rFonts w:hint="eastAsia"/>
          <w:sz w:val="22"/>
        </w:rPr>
        <w:t xml:space="preserve">草业科学    </w:t>
      </w:r>
      <w:r>
        <w:rPr>
          <w:sz w:val="22"/>
        </w:rPr>
        <w:br w:type="textWrapping"/>
      </w:r>
      <w:r>
        <w:rPr>
          <w:sz w:val="22"/>
        </w:rPr>
        <w:t xml:space="preserve">090504  </w:t>
      </w:r>
      <w:r>
        <w:rPr>
          <w:rFonts w:hint="eastAsia"/>
          <w:sz w:val="22"/>
        </w:rPr>
        <w:t>特种经济动物饲养（含：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蚕、蜂等）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0906  </w:t>
      </w:r>
      <w:r>
        <w:rPr>
          <w:rFonts w:hint="eastAsia"/>
          <w:sz w:val="22"/>
        </w:rPr>
        <w:t>兽医学类</w:t>
      </w:r>
      <w:r>
        <w:rPr>
          <w:sz w:val="22"/>
        </w:rPr>
        <w:br w:type="textWrapping"/>
      </w:r>
      <w:r>
        <w:rPr>
          <w:sz w:val="22"/>
        </w:rPr>
        <w:t xml:space="preserve">090601  </w:t>
      </w:r>
      <w:r>
        <w:rPr>
          <w:rFonts w:hint="eastAsia"/>
          <w:sz w:val="22"/>
        </w:rPr>
        <w:t>基础兽医学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090602  </w:t>
      </w:r>
      <w:r>
        <w:rPr>
          <w:rFonts w:hint="eastAsia"/>
          <w:sz w:val="22"/>
        </w:rPr>
        <w:t>预防兽医学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090603  </w:t>
      </w:r>
      <w:r>
        <w:rPr>
          <w:rFonts w:hint="eastAsia"/>
          <w:sz w:val="22"/>
        </w:rPr>
        <w:t>临床兽医学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0907  </w:t>
      </w:r>
      <w:r>
        <w:rPr>
          <w:rFonts w:hint="eastAsia"/>
          <w:sz w:val="22"/>
        </w:rPr>
        <w:t>林学类</w:t>
      </w:r>
      <w:r>
        <w:rPr>
          <w:sz w:val="22"/>
        </w:rPr>
        <w:br w:type="textWrapping"/>
      </w:r>
      <w:r>
        <w:rPr>
          <w:sz w:val="22"/>
        </w:rPr>
        <w:t xml:space="preserve">090701  </w:t>
      </w:r>
      <w:r>
        <w:rPr>
          <w:rFonts w:hint="eastAsia"/>
          <w:sz w:val="22"/>
        </w:rPr>
        <w:t>林木遗传育种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090702  </w:t>
      </w:r>
      <w:r>
        <w:rPr>
          <w:rFonts w:hint="eastAsia"/>
          <w:sz w:val="22"/>
        </w:rPr>
        <w:t>森林培育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090703  </w:t>
      </w:r>
      <w:r>
        <w:rPr>
          <w:rFonts w:hint="eastAsia"/>
          <w:sz w:val="22"/>
        </w:rPr>
        <w:t>森林保护学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090704  </w:t>
      </w:r>
      <w:r>
        <w:rPr>
          <w:rFonts w:hint="eastAsia"/>
          <w:sz w:val="22"/>
        </w:rPr>
        <w:t>森林经理学</w:t>
      </w:r>
      <w:r>
        <w:rPr>
          <w:sz w:val="22"/>
        </w:rPr>
        <w:t> 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090705  </w:t>
      </w:r>
      <w:r>
        <w:rPr>
          <w:rFonts w:hint="eastAsia"/>
          <w:spacing w:val="-20"/>
          <w:sz w:val="22"/>
        </w:rPr>
        <w:t>野生动植物保护与利用</w:t>
      </w:r>
      <w:r>
        <w:rPr>
          <w:rFonts w:hint="eastAsia"/>
          <w:sz w:val="22"/>
        </w:rPr>
        <w:t xml:space="preserve">    </w:t>
      </w:r>
      <w:r>
        <w:rPr>
          <w:sz w:val="22"/>
        </w:rPr>
        <w:br w:type="textWrapping"/>
      </w:r>
      <w:r>
        <w:rPr>
          <w:sz w:val="22"/>
        </w:rPr>
        <w:t xml:space="preserve">090706  </w:t>
      </w:r>
      <w:r>
        <w:rPr>
          <w:rFonts w:hint="eastAsia"/>
          <w:sz w:val="22"/>
        </w:rPr>
        <w:t xml:space="preserve">园林植物与观赏园艺    </w:t>
      </w:r>
      <w:r>
        <w:rPr>
          <w:sz w:val="22"/>
        </w:rPr>
        <w:br w:type="textWrapping"/>
      </w:r>
      <w:r>
        <w:rPr>
          <w:sz w:val="22"/>
        </w:rPr>
        <w:t xml:space="preserve">090707  </w:t>
      </w:r>
      <w:r>
        <w:rPr>
          <w:rFonts w:hint="eastAsia"/>
          <w:sz w:val="22"/>
        </w:rPr>
        <w:t>水土保持与荒漠化防治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0908  </w:t>
      </w:r>
      <w:r>
        <w:rPr>
          <w:rFonts w:hint="eastAsia"/>
          <w:sz w:val="22"/>
        </w:rPr>
        <w:t>水产类</w:t>
      </w:r>
      <w:r>
        <w:rPr>
          <w:sz w:val="22"/>
        </w:rPr>
        <w:br w:type="textWrapping"/>
      </w:r>
      <w:r>
        <w:rPr>
          <w:sz w:val="22"/>
        </w:rPr>
        <w:t xml:space="preserve">090801  </w:t>
      </w:r>
      <w:r>
        <w:rPr>
          <w:rFonts w:hint="eastAsia"/>
          <w:sz w:val="22"/>
        </w:rPr>
        <w:t>水产养殖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090802  </w:t>
      </w:r>
      <w:r>
        <w:rPr>
          <w:rFonts w:hint="eastAsia"/>
          <w:sz w:val="22"/>
        </w:rPr>
        <w:t>捕捞学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090803  </w:t>
      </w:r>
      <w:r>
        <w:rPr>
          <w:rFonts w:hint="eastAsia"/>
          <w:sz w:val="22"/>
        </w:rPr>
        <w:t>渔业资源</w:t>
      </w:r>
    </w:p>
    <w:p>
      <w:pPr>
        <w:spacing w:line="400" w:lineRule="exact"/>
        <w:rPr>
          <w:b/>
          <w:sz w:val="22"/>
        </w:rPr>
      </w:pPr>
      <w:r>
        <w:rPr>
          <w:b/>
          <w:sz w:val="22"/>
        </w:rPr>
        <w:t xml:space="preserve">10 </w:t>
      </w:r>
      <w:r>
        <w:rPr>
          <w:rFonts w:hint="eastAsia"/>
          <w:b/>
          <w:sz w:val="22"/>
        </w:rPr>
        <w:t>医学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1001  </w:t>
      </w:r>
      <w:r>
        <w:rPr>
          <w:rFonts w:hint="eastAsia"/>
          <w:sz w:val="22"/>
        </w:rPr>
        <w:t>基础医学类</w:t>
      </w:r>
      <w:r>
        <w:rPr>
          <w:sz w:val="22"/>
        </w:rPr>
        <w:t>(</w:t>
      </w:r>
      <w:r>
        <w:rPr>
          <w:rFonts w:hint="eastAsia"/>
          <w:sz w:val="22"/>
        </w:rPr>
        <w:t>可授医学、理</w:t>
      </w:r>
    </w:p>
    <w:p>
      <w:pPr>
        <w:spacing w:line="400" w:lineRule="exact"/>
        <w:ind w:firstLine="660" w:firstLineChars="300"/>
        <w:rPr>
          <w:sz w:val="22"/>
        </w:rPr>
      </w:pPr>
      <w:r>
        <w:rPr>
          <w:rFonts w:hint="eastAsia"/>
          <w:sz w:val="22"/>
        </w:rPr>
        <w:t>学学位</w:t>
      </w:r>
      <w:r>
        <w:rPr>
          <w:sz w:val="22"/>
        </w:rPr>
        <w:t>)</w:t>
      </w:r>
      <w:r>
        <w:rPr>
          <w:sz w:val="22"/>
        </w:rPr>
        <w:br w:type="textWrapping"/>
      </w:r>
      <w:r>
        <w:rPr>
          <w:sz w:val="22"/>
        </w:rPr>
        <w:t xml:space="preserve">100101  </w:t>
      </w:r>
      <w:r>
        <w:rPr>
          <w:rFonts w:hint="eastAsia"/>
          <w:spacing w:val="-20"/>
          <w:w w:val="95"/>
          <w:sz w:val="22"/>
        </w:rPr>
        <w:t>人体解剖与组织胚胎学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100102  </w:t>
      </w:r>
      <w:r>
        <w:rPr>
          <w:rFonts w:hint="eastAsia"/>
          <w:sz w:val="22"/>
        </w:rPr>
        <w:t>免疫学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100103  </w:t>
      </w:r>
      <w:r>
        <w:rPr>
          <w:rFonts w:hint="eastAsia"/>
          <w:sz w:val="22"/>
        </w:rPr>
        <w:t>病原生物学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100104  </w:t>
      </w:r>
      <w:r>
        <w:rPr>
          <w:rFonts w:hint="eastAsia"/>
          <w:spacing w:val="-20"/>
          <w:sz w:val="22"/>
        </w:rPr>
        <w:t>病理学与病理生理学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100105  </w:t>
      </w:r>
      <w:r>
        <w:rPr>
          <w:rFonts w:hint="eastAsia"/>
          <w:sz w:val="22"/>
        </w:rPr>
        <w:t xml:space="preserve">法医学    </w:t>
      </w:r>
      <w:r>
        <w:rPr>
          <w:sz w:val="22"/>
        </w:rPr>
        <w:br w:type="textWrapping"/>
      </w:r>
      <w:r>
        <w:rPr>
          <w:sz w:val="22"/>
        </w:rPr>
        <w:t xml:space="preserve">100106  </w:t>
      </w:r>
      <w:r>
        <w:rPr>
          <w:rFonts w:hint="eastAsia"/>
          <w:sz w:val="22"/>
        </w:rPr>
        <w:t xml:space="preserve">放射医学    </w:t>
      </w:r>
      <w:r>
        <w:rPr>
          <w:sz w:val="22"/>
        </w:rPr>
        <w:br w:type="textWrapping"/>
      </w:r>
      <w:r>
        <w:rPr>
          <w:sz w:val="22"/>
        </w:rPr>
        <w:t xml:space="preserve">100107  </w:t>
      </w:r>
      <w:r>
        <w:rPr>
          <w:rFonts w:hint="eastAsia"/>
          <w:sz w:val="22"/>
        </w:rPr>
        <w:t>航空、航天与航海医学</w:t>
      </w:r>
      <w:r>
        <w:rPr>
          <w:sz w:val="22"/>
        </w:rPr>
        <w:br w:type="textWrapping"/>
      </w:r>
      <w:r>
        <w:rPr>
          <w:sz w:val="22"/>
        </w:rPr>
        <w:t xml:space="preserve">1002  </w:t>
      </w:r>
      <w:r>
        <w:rPr>
          <w:rFonts w:hint="eastAsia"/>
          <w:sz w:val="22"/>
        </w:rPr>
        <w:t>临床医学类</w:t>
      </w:r>
      <w:r>
        <w:rPr>
          <w:sz w:val="22"/>
        </w:rPr>
        <w:br w:type="textWrapping"/>
      </w:r>
      <w:r>
        <w:rPr>
          <w:sz w:val="22"/>
        </w:rPr>
        <w:t xml:space="preserve">100201  </w:t>
      </w:r>
      <w:r>
        <w:rPr>
          <w:rFonts w:hint="eastAsia"/>
          <w:sz w:val="22"/>
        </w:rPr>
        <w:t>内科学</w:t>
      </w:r>
      <w:r>
        <w:rPr>
          <w:sz w:val="22"/>
        </w:rPr>
        <w:t>(</w:t>
      </w:r>
      <w:r>
        <w:rPr>
          <w:rFonts w:hint="eastAsia"/>
          <w:sz w:val="22"/>
        </w:rPr>
        <w:t>含：心血管病、</w:t>
      </w:r>
      <w:r>
        <w:rPr>
          <w:sz w:val="22"/>
        </w:rPr>
        <w:t xml:space="preserve"> 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血液病、呼吸系病、消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化系病、内分泌与代谢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病、肾病、风湿病、传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染病</w:t>
      </w:r>
      <w:r>
        <w:rPr>
          <w:sz w:val="22"/>
        </w:rPr>
        <w:t>) </w:t>
      </w:r>
      <w:r>
        <w:rPr>
          <w:rFonts w:hint="eastAsia"/>
          <w:sz w:val="22"/>
        </w:rPr>
        <w:t xml:space="preserve">    </w:t>
      </w:r>
      <w:r>
        <w:rPr>
          <w:sz w:val="22"/>
        </w:rPr>
        <w:br w:type="textWrapping"/>
      </w:r>
      <w:r>
        <w:rPr>
          <w:sz w:val="22"/>
        </w:rPr>
        <w:t xml:space="preserve">100202  </w:t>
      </w:r>
      <w:r>
        <w:rPr>
          <w:rFonts w:hint="eastAsia"/>
          <w:sz w:val="22"/>
        </w:rPr>
        <w:t xml:space="preserve">儿科学    </w:t>
      </w:r>
      <w:r>
        <w:rPr>
          <w:sz w:val="22"/>
        </w:rPr>
        <w:br w:type="textWrapping"/>
      </w:r>
      <w:r>
        <w:rPr>
          <w:sz w:val="22"/>
        </w:rPr>
        <w:t xml:space="preserve">100203  </w:t>
      </w:r>
      <w:r>
        <w:rPr>
          <w:rFonts w:hint="eastAsia"/>
          <w:sz w:val="22"/>
        </w:rPr>
        <w:t xml:space="preserve">老年医学    </w:t>
      </w:r>
      <w:r>
        <w:rPr>
          <w:sz w:val="22"/>
        </w:rPr>
        <w:br w:type="textWrapping"/>
      </w:r>
      <w:r>
        <w:rPr>
          <w:sz w:val="22"/>
        </w:rPr>
        <w:t xml:space="preserve">100204  </w:t>
      </w:r>
      <w:r>
        <w:rPr>
          <w:rFonts w:hint="eastAsia"/>
          <w:sz w:val="22"/>
        </w:rPr>
        <w:t xml:space="preserve">神经病学    </w:t>
      </w:r>
      <w:r>
        <w:rPr>
          <w:sz w:val="22"/>
        </w:rPr>
        <w:br w:type="textWrapping"/>
      </w:r>
      <w:r>
        <w:rPr>
          <w:sz w:val="22"/>
        </w:rPr>
        <w:t xml:space="preserve">100205  </w:t>
      </w:r>
      <w:r>
        <w:rPr>
          <w:rFonts w:hint="eastAsia"/>
          <w:sz w:val="22"/>
        </w:rPr>
        <w:t xml:space="preserve">精神病与精神卫生学    </w:t>
      </w:r>
      <w:r>
        <w:rPr>
          <w:sz w:val="22"/>
        </w:rPr>
        <w:br w:type="textWrapping"/>
      </w:r>
      <w:r>
        <w:rPr>
          <w:sz w:val="22"/>
        </w:rPr>
        <w:t xml:space="preserve">100206  </w:t>
      </w:r>
      <w:r>
        <w:rPr>
          <w:rFonts w:hint="eastAsia"/>
          <w:sz w:val="22"/>
        </w:rPr>
        <w:t xml:space="preserve">皮肤病与性病学    </w:t>
      </w:r>
      <w:r>
        <w:rPr>
          <w:sz w:val="22"/>
        </w:rPr>
        <w:br w:type="textWrapping"/>
      </w:r>
      <w:r>
        <w:rPr>
          <w:sz w:val="22"/>
        </w:rPr>
        <w:t xml:space="preserve">100207  </w:t>
      </w:r>
      <w:r>
        <w:rPr>
          <w:rFonts w:hint="eastAsia"/>
          <w:sz w:val="22"/>
        </w:rPr>
        <w:t xml:space="preserve">影像医学与核医学    </w:t>
      </w:r>
      <w:r>
        <w:rPr>
          <w:sz w:val="22"/>
        </w:rPr>
        <w:br w:type="textWrapping"/>
      </w:r>
      <w:r>
        <w:rPr>
          <w:sz w:val="22"/>
        </w:rPr>
        <w:t xml:space="preserve">100208  </w:t>
      </w:r>
      <w:r>
        <w:rPr>
          <w:rFonts w:hint="eastAsia"/>
          <w:sz w:val="22"/>
        </w:rPr>
        <w:t xml:space="preserve">临床检验诊断学    </w:t>
      </w:r>
      <w:r>
        <w:rPr>
          <w:sz w:val="22"/>
        </w:rPr>
        <w:br w:type="textWrapping"/>
      </w:r>
      <w:r>
        <w:rPr>
          <w:sz w:val="22"/>
        </w:rPr>
        <w:t xml:space="preserve">100209  </w:t>
      </w:r>
      <w:r>
        <w:rPr>
          <w:rFonts w:hint="eastAsia"/>
          <w:sz w:val="22"/>
        </w:rPr>
        <w:t xml:space="preserve">护理学    </w:t>
      </w:r>
      <w:r>
        <w:rPr>
          <w:sz w:val="22"/>
        </w:rPr>
        <w:br w:type="textWrapping"/>
      </w:r>
      <w:r>
        <w:rPr>
          <w:sz w:val="22"/>
        </w:rPr>
        <w:t xml:space="preserve">100210  </w:t>
      </w:r>
      <w:r>
        <w:rPr>
          <w:rFonts w:hint="eastAsia"/>
          <w:sz w:val="22"/>
        </w:rPr>
        <w:t>外科学</w:t>
      </w:r>
      <w:r>
        <w:rPr>
          <w:sz w:val="22"/>
        </w:rPr>
        <w:t>(</w:t>
      </w:r>
      <w:r>
        <w:rPr>
          <w:rFonts w:hint="eastAsia"/>
          <w:sz w:val="22"/>
        </w:rPr>
        <w:t>含：普外、骨外、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泌尿外、胸心外、神外、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整形、烧伤、野战外</w:t>
      </w:r>
      <w:r>
        <w:rPr>
          <w:sz w:val="22"/>
        </w:rPr>
        <w:t>) </w:t>
      </w:r>
      <w:r>
        <w:rPr>
          <w:rFonts w:hint="eastAsia"/>
          <w:sz w:val="22"/>
        </w:rPr>
        <w:t xml:space="preserve">    </w:t>
      </w:r>
      <w:r>
        <w:rPr>
          <w:sz w:val="22"/>
        </w:rPr>
        <w:br w:type="textWrapping"/>
      </w:r>
      <w:r>
        <w:rPr>
          <w:sz w:val="22"/>
        </w:rPr>
        <w:t xml:space="preserve">100211  </w:t>
      </w:r>
      <w:r>
        <w:rPr>
          <w:rFonts w:hint="eastAsia"/>
          <w:sz w:val="22"/>
        </w:rPr>
        <w:t xml:space="preserve">妇产科学    </w:t>
      </w:r>
      <w:r>
        <w:rPr>
          <w:sz w:val="22"/>
        </w:rPr>
        <w:br w:type="textWrapping"/>
      </w:r>
      <w:r>
        <w:rPr>
          <w:sz w:val="22"/>
        </w:rPr>
        <w:t xml:space="preserve">100212  </w:t>
      </w:r>
      <w:r>
        <w:rPr>
          <w:rFonts w:hint="eastAsia"/>
          <w:sz w:val="22"/>
        </w:rPr>
        <w:t xml:space="preserve">眼科学    </w:t>
      </w:r>
      <w:r>
        <w:rPr>
          <w:sz w:val="22"/>
        </w:rPr>
        <w:br w:type="textWrapping"/>
      </w:r>
      <w:r>
        <w:rPr>
          <w:sz w:val="22"/>
        </w:rPr>
        <w:t xml:space="preserve">100213  </w:t>
      </w:r>
      <w:r>
        <w:rPr>
          <w:rFonts w:hint="eastAsia"/>
          <w:sz w:val="22"/>
        </w:rPr>
        <w:t xml:space="preserve">耳鼻咽喉科学    </w:t>
      </w:r>
      <w:r>
        <w:rPr>
          <w:sz w:val="22"/>
        </w:rPr>
        <w:br w:type="textWrapping"/>
      </w:r>
      <w:r>
        <w:rPr>
          <w:sz w:val="22"/>
        </w:rPr>
        <w:t xml:space="preserve">100214  </w:t>
      </w:r>
      <w:r>
        <w:rPr>
          <w:rFonts w:hint="eastAsia"/>
          <w:sz w:val="22"/>
        </w:rPr>
        <w:t xml:space="preserve">肿瘤学    </w:t>
      </w:r>
      <w:r>
        <w:rPr>
          <w:sz w:val="22"/>
        </w:rPr>
        <w:br w:type="textWrapping"/>
      </w:r>
      <w:r>
        <w:rPr>
          <w:sz w:val="22"/>
        </w:rPr>
        <w:t xml:space="preserve">100215  </w:t>
      </w:r>
      <w:r>
        <w:rPr>
          <w:rFonts w:hint="eastAsia"/>
          <w:sz w:val="22"/>
        </w:rPr>
        <w:t xml:space="preserve">康复医学与理疗学    </w:t>
      </w:r>
      <w:r>
        <w:rPr>
          <w:sz w:val="22"/>
        </w:rPr>
        <w:br w:type="textWrapping"/>
      </w:r>
      <w:r>
        <w:rPr>
          <w:sz w:val="22"/>
        </w:rPr>
        <w:t xml:space="preserve">100216  </w:t>
      </w:r>
      <w:r>
        <w:rPr>
          <w:rFonts w:hint="eastAsia"/>
          <w:sz w:val="22"/>
        </w:rPr>
        <w:t xml:space="preserve">运动医学    </w:t>
      </w:r>
      <w:r>
        <w:rPr>
          <w:sz w:val="22"/>
        </w:rPr>
        <w:br w:type="textWrapping"/>
      </w:r>
      <w:r>
        <w:rPr>
          <w:sz w:val="22"/>
        </w:rPr>
        <w:t xml:space="preserve">100217  </w:t>
      </w:r>
      <w:r>
        <w:rPr>
          <w:rFonts w:hint="eastAsia"/>
          <w:sz w:val="22"/>
        </w:rPr>
        <w:t xml:space="preserve">麻醉学    </w:t>
      </w:r>
      <w:r>
        <w:rPr>
          <w:sz w:val="22"/>
        </w:rPr>
        <w:br w:type="textWrapping"/>
      </w:r>
      <w:r>
        <w:rPr>
          <w:sz w:val="22"/>
        </w:rPr>
        <w:t xml:space="preserve">100218  </w:t>
      </w:r>
      <w:r>
        <w:rPr>
          <w:rFonts w:hint="eastAsia"/>
          <w:sz w:val="22"/>
        </w:rPr>
        <w:t>急诊医学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1003  </w:t>
      </w:r>
      <w:r>
        <w:rPr>
          <w:rFonts w:hint="eastAsia"/>
          <w:sz w:val="22"/>
        </w:rPr>
        <w:t>口腔医学类</w:t>
      </w:r>
      <w:r>
        <w:rPr>
          <w:sz w:val="22"/>
        </w:rPr>
        <w:br w:type="textWrapping"/>
      </w:r>
      <w:r>
        <w:rPr>
          <w:sz w:val="22"/>
        </w:rPr>
        <w:t xml:space="preserve">100301  </w:t>
      </w:r>
      <w:r>
        <w:rPr>
          <w:rFonts w:hint="eastAsia"/>
          <w:sz w:val="22"/>
        </w:rPr>
        <w:t xml:space="preserve">口腔基础医学    </w:t>
      </w:r>
      <w:r>
        <w:rPr>
          <w:sz w:val="22"/>
        </w:rPr>
        <w:br w:type="textWrapping"/>
      </w:r>
      <w:r>
        <w:rPr>
          <w:sz w:val="22"/>
        </w:rPr>
        <w:t xml:space="preserve">100302  </w:t>
      </w:r>
      <w:r>
        <w:rPr>
          <w:rFonts w:hint="eastAsia"/>
          <w:sz w:val="22"/>
        </w:rPr>
        <w:t>口腔临床医学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1004  </w:t>
      </w:r>
      <w:r>
        <w:rPr>
          <w:rFonts w:hint="eastAsia"/>
          <w:sz w:val="22"/>
        </w:rPr>
        <w:t>公共卫生与预防医学类</w:t>
      </w:r>
    </w:p>
    <w:p>
      <w:pPr>
        <w:spacing w:line="400" w:lineRule="exact"/>
        <w:ind w:firstLine="550" w:firstLineChars="250"/>
        <w:rPr>
          <w:sz w:val="22"/>
        </w:rPr>
      </w:pPr>
      <w:r>
        <w:rPr>
          <w:sz w:val="22"/>
        </w:rPr>
        <w:t>(</w:t>
      </w:r>
      <w:r>
        <w:rPr>
          <w:rFonts w:hint="eastAsia"/>
          <w:sz w:val="22"/>
        </w:rPr>
        <w:t>可授医学、理学学位</w:t>
      </w:r>
      <w:r>
        <w:rPr>
          <w:sz w:val="22"/>
        </w:rPr>
        <w:t>)</w:t>
      </w:r>
      <w:r>
        <w:rPr>
          <w:sz w:val="22"/>
        </w:rPr>
        <w:br w:type="textWrapping"/>
      </w:r>
      <w:r>
        <w:rPr>
          <w:sz w:val="22"/>
        </w:rPr>
        <w:t xml:space="preserve">100401  </w:t>
      </w:r>
      <w:r>
        <w:rPr>
          <w:rFonts w:hint="eastAsia"/>
          <w:sz w:val="22"/>
        </w:rPr>
        <w:t xml:space="preserve">流行病与卫生统计学    </w:t>
      </w:r>
      <w:r>
        <w:rPr>
          <w:sz w:val="22"/>
        </w:rPr>
        <w:br w:type="textWrapping"/>
      </w:r>
      <w:r>
        <w:rPr>
          <w:sz w:val="22"/>
        </w:rPr>
        <w:t xml:space="preserve">100402  </w:t>
      </w:r>
      <w:r>
        <w:rPr>
          <w:rFonts w:hint="eastAsia"/>
          <w:spacing w:val="-20"/>
          <w:sz w:val="22"/>
        </w:rPr>
        <w:t>劳动卫生与环境卫生学</w:t>
      </w:r>
      <w:r>
        <w:rPr>
          <w:rFonts w:hint="eastAsia"/>
          <w:sz w:val="22"/>
        </w:rPr>
        <w:t xml:space="preserve">    </w:t>
      </w:r>
      <w:r>
        <w:rPr>
          <w:sz w:val="22"/>
        </w:rPr>
        <w:br w:type="textWrapping"/>
      </w:r>
      <w:r>
        <w:rPr>
          <w:sz w:val="22"/>
        </w:rPr>
        <w:t xml:space="preserve">100403  </w:t>
      </w:r>
      <w:r>
        <w:rPr>
          <w:rFonts w:hint="eastAsia"/>
          <w:sz w:val="22"/>
        </w:rPr>
        <w:t xml:space="preserve">营养与食品卫生学    </w:t>
      </w:r>
      <w:r>
        <w:rPr>
          <w:sz w:val="22"/>
        </w:rPr>
        <w:br w:type="textWrapping"/>
      </w:r>
      <w:r>
        <w:rPr>
          <w:sz w:val="22"/>
        </w:rPr>
        <w:t xml:space="preserve">100404  </w:t>
      </w:r>
      <w:r>
        <w:rPr>
          <w:rFonts w:hint="eastAsia"/>
          <w:spacing w:val="-20"/>
          <w:sz w:val="22"/>
        </w:rPr>
        <w:t>儿少卫生与妇幼保健学</w:t>
      </w:r>
      <w:r>
        <w:rPr>
          <w:rFonts w:hint="eastAsia"/>
          <w:sz w:val="22"/>
        </w:rPr>
        <w:t xml:space="preserve">    </w:t>
      </w:r>
      <w:r>
        <w:rPr>
          <w:sz w:val="22"/>
        </w:rPr>
        <w:br w:type="textWrapping"/>
      </w:r>
      <w:r>
        <w:rPr>
          <w:sz w:val="22"/>
        </w:rPr>
        <w:t xml:space="preserve">100405  </w:t>
      </w:r>
      <w:r>
        <w:rPr>
          <w:rFonts w:hint="eastAsia"/>
          <w:sz w:val="22"/>
        </w:rPr>
        <w:t xml:space="preserve">卫生毒理学    </w:t>
      </w:r>
      <w:r>
        <w:rPr>
          <w:sz w:val="22"/>
        </w:rPr>
        <w:br w:type="textWrapping"/>
      </w:r>
      <w:r>
        <w:rPr>
          <w:sz w:val="22"/>
        </w:rPr>
        <w:t xml:space="preserve">100406  </w:t>
      </w:r>
      <w:r>
        <w:rPr>
          <w:rFonts w:hint="eastAsia"/>
          <w:sz w:val="22"/>
        </w:rPr>
        <w:t>军事预防医学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1005  </w:t>
      </w:r>
      <w:r>
        <w:rPr>
          <w:rFonts w:hint="eastAsia"/>
          <w:sz w:val="22"/>
        </w:rPr>
        <w:t>中医学类</w:t>
      </w:r>
      <w:r>
        <w:rPr>
          <w:sz w:val="22"/>
        </w:rPr>
        <w:br w:type="textWrapping"/>
      </w:r>
      <w:r>
        <w:rPr>
          <w:sz w:val="22"/>
        </w:rPr>
        <w:t xml:space="preserve">100501  </w:t>
      </w:r>
      <w:r>
        <w:rPr>
          <w:rFonts w:hint="eastAsia"/>
          <w:sz w:val="22"/>
        </w:rPr>
        <w:t xml:space="preserve">中医基础理论    </w:t>
      </w:r>
      <w:r>
        <w:rPr>
          <w:sz w:val="22"/>
        </w:rPr>
        <w:br w:type="textWrapping"/>
      </w:r>
      <w:r>
        <w:rPr>
          <w:sz w:val="22"/>
        </w:rPr>
        <w:t xml:space="preserve">100502  </w:t>
      </w:r>
      <w:r>
        <w:rPr>
          <w:rFonts w:hint="eastAsia"/>
          <w:sz w:val="22"/>
        </w:rPr>
        <w:t xml:space="preserve">中医临床基础    </w:t>
      </w:r>
      <w:r>
        <w:rPr>
          <w:sz w:val="22"/>
        </w:rPr>
        <w:br w:type="textWrapping"/>
      </w:r>
      <w:r>
        <w:rPr>
          <w:sz w:val="22"/>
        </w:rPr>
        <w:t xml:space="preserve">100503  </w:t>
      </w:r>
      <w:r>
        <w:rPr>
          <w:rFonts w:hint="eastAsia"/>
          <w:sz w:val="22"/>
        </w:rPr>
        <w:t xml:space="preserve">中医医史文献    </w:t>
      </w:r>
      <w:r>
        <w:rPr>
          <w:sz w:val="22"/>
        </w:rPr>
        <w:br w:type="textWrapping"/>
      </w:r>
      <w:r>
        <w:rPr>
          <w:sz w:val="22"/>
        </w:rPr>
        <w:t xml:space="preserve">100504  </w:t>
      </w:r>
      <w:r>
        <w:rPr>
          <w:rFonts w:hint="eastAsia"/>
          <w:sz w:val="22"/>
        </w:rPr>
        <w:t xml:space="preserve">方剂学    </w:t>
      </w:r>
      <w:r>
        <w:rPr>
          <w:sz w:val="22"/>
        </w:rPr>
        <w:br w:type="textWrapping"/>
      </w:r>
      <w:r>
        <w:rPr>
          <w:sz w:val="22"/>
        </w:rPr>
        <w:t xml:space="preserve">100505  </w:t>
      </w:r>
      <w:r>
        <w:rPr>
          <w:rFonts w:hint="eastAsia"/>
          <w:sz w:val="22"/>
        </w:rPr>
        <w:t xml:space="preserve">中医诊断学    </w:t>
      </w:r>
      <w:r>
        <w:rPr>
          <w:sz w:val="22"/>
        </w:rPr>
        <w:br w:type="textWrapping"/>
      </w:r>
      <w:r>
        <w:rPr>
          <w:sz w:val="22"/>
        </w:rPr>
        <w:t xml:space="preserve">100506  </w:t>
      </w:r>
      <w:r>
        <w:rPr>
          <w:rFonts w:hint="eastAsia"/>
          <w:sz w:val="22"/>
        </w:rPr>
        <w:t xml:space="preserve">中医内科学    </w:t>
      </w:r>
      <w:r>
        <w:rPr>
          <w:sz w:val="22"/>
        </w:rPr>
        <w:br w:type="textWrapping"/>
      </w:r>
      <w:r>
        <w:rPr>
          <w:sz w:val="22"/>
        </w:rPr>
        <w:t xml:space="preserve">100507  </w:t>
      </w:r>
      <w:r>
        <w:rPr>
          <w:rFonts w:hint="eastAsia"/>
          <w:sz w:val="22"/>
        </w:rPr>
        <w:t xml:space="preserve">中医外科学    </w:t>
      </w:r>
      <w:r>
        <w:rPr>
          <w:sz w:val="22"/>
        </w:rPr>
        <w:br w:type="textWrapping"/>
      </w:r>
      <w:r>
        <w:rPr>
          <w:sz w:val="22"/>
        </w:rPr>
        <w:t xml:space="preserve">100508  </w:t>
      </w:r>
      <w:r>
        <w:rPr>
          <w:rFonts w:hint="eastAsia"/>
          <w:sz w:val="22"/>
        </w:rPr>
        <w:t xml:space="preserve">中医骨伤科学    </w:t>
      </w:r>
      <w:r>
        <w:rPr>
          <w:sz w:val="22"/>
        </w:rPr>
        <w:br w:type="textWrapping"/>
      </w:r>
      <w:r>
        <w:rPr>
          <w:sz w:val="22"/>
        </w:rPr>
        <w:t xml:space="preserve">100509  </w:t>
      </w:r>
      <w:r>
        <w:rPr>
          <w:rFonts w:hint="eastAsia"/>
          <w:sz w:val="22"/>
        </w:rPr>
        <w:t xml:space="preserve">中医妇科学    </w:t>
      </w:r>
      <w:r>
        <w:rPr>
          <w:sz w:val="22"/>
        </w:rPr>
        <w:br w:type="textWrapping"/>
      </w:r>
      <w:r>
        <w:rPr>
          <w:sz w:val="22"/>
        </w:rPr>
        <w:t xml:space="preserve">100510  </w:t>
      </w:r>
      <w:r>
        <w:rPr>
          <w:rFonts w:hint="eastAsia"/>
          <w:sz w:val="22"/>
        </w:rPr>
        <w:t xml:space="preserve">中医儿科学    </w:t>
      </w:r>
      <w:r>
        <w:rPr>
          <w:sz w:val="22"/>
        </w:rPr>
        <w:br w:type="textWrapping"/>
      </w:r>
      <w:r>
        <w:rPr>
          <w:sz w:val="22"/>
        </w:rPr>
        <w:t xml:space="preserve">100511  </w:t>
      </w:r>
      <w:r>
        <w:rPr>
          <w:rFonts w:hint="eastAsia"/>
          <w:sz w:val="22"/>
        </w:rPr>
        <w:t xml:space="preserve">中医五官科学    </w:t>
      </w:r>
      <w:r>
        <w:rPr>
          <w:sz w:val="22"/>
        </w:rPr>
        <w:br w:type="textWrapping"/>
      </w:r>
      <w:r>
        <w:rPr>
          <w:sz w:val="22"/>
        </w:rPr>
        <w:t xml:space="preserve">100512  </w:t>
      </w:r>
      <w:r>
        <w:rPr>
          <w:rFonts w:hint="eastAsia"/>
          <w:sz w:val="22"/>
        </w:rPr>
        <w:t>针灸推拿学</w:t>
      </w:r>
      <w:r>
        <w:rPr>
          <w:sz w:val="22"/>
        </w:rPr>
        <w:br w:type="textWrapping"/>
      </w:r>
      <w:r>
        <w:rPr>
          <w:sz w:val="22"/>
        </w:rPr>
        <w:t xml:space="preserve">100513  </w:t>
      </w:r>
      <w:r>
        <w:rPr>
          <w:rFonts w:hint="eastAsia"/>
          <w:sz w:val="22"/>
        </w:rPr>
        <w:t>民族医学</w:t>
      </w:r>
      <w:r>
        <w:rPr>
          <w:sz w:val="22"/>
        </w:rPr>
        <w:t>(</w:t>
      </w:r>
      <w:r>
        <w:rPr>
          <w:rFonts w:hint="eastAsia"/>
          <w:sz w:val="22"/>
        </w:rPr>
        <w:t>含：藏医学、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蒙医学等</w:t>
      </w:r>
      <w:r>
        <w:rPr>
          <w:sz w:val="22"/>
        </w:rPr>
        <w:t>)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1006  </w:t>
      </w:r>
      <w:r>
        <w:rPr>
          <w:rFonts w:hint="eastAsia"/>
          <w:sz w:val="22"/>
        </w:rPr>
        <w:t>中西医结合类</w:t>
      </w:r>
      <w:r>
        <w:rPr>
          <w:sz w:val="22"/>
        </w:rPr>
        <w:br w:type="textWrapping"/>
      </w:r>
      <w:r>
        <w:rPr>
          <w:sz w:val="22"/>
        </w:rPr>
        <w:t xml:space="preserve">100601  </w:t>
      </w:r>
      <w:r>
        <w:rPr>
          <w:rFonts w:hint="eastAsia"/>
          <w:sz w:val="22"/>
        </w:rPr>
        <w:t xml:space="preserve">中西医结合基础    </w:t>
      </w:r>
      <w:r>
        <w:rPr>
          <w:sz w:val="22"/>
        </w:rPr>
        <w:br w:type="textWrapping"/>
      </w:r>
      <w:r>
        <w:rPr>
          <w:sz w:val="22"/>
        </w:rPr>
        <w:t xml:space="preserve">100602  </w:t>
      </w:r>
      <w:r>
        <w:rPr>
          <w:rFonts w:hint="eastAsia"/>
          <w:sz w:val="22"/>
        </w:rPr>
        <w:t>中西医结合临床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1007  </w:t>
      </w:r>
      <w:r>
        <w:rPr>
          <w:rFonts w:hint="eastAsia"/>
          <w:sz w:val="22"/>
        </w:rPr>
        <w:t>药学类</w:t>
      </w:r>
      <w:r>
        <w:rPr>
          <w:sz w:val="22"/>
        </w:rPr>
        <w:t>(</w:t>
      </w:r>
      <w:r>
        <w:rPr>
          <w:rFonts w:hint="eastAsia"/>
          <w:sz w:val="22"/>
        </w:rPr>
        <w:t>可授医学、理学学</w:t>
      </w:r>
    </w:p>
    <w:p>
      <w:pPr>
        <w:spacing w:line="400" w:lineRule="exact"/>
        <w:ind w:firstLine="660" w:firstLineChars="300"/>
        <w:rPr>
          <w:sz w:val="22"/>
        </w:rPr>
      </w:pPr>
      <w:r>
        <w:rPr>
          <w:rFonts w:hint="eastAsia"/>
          <w:sz w:val="22"/>
        </w:rPr>
        <w:t>位</w:t>
      </w:r>
      <w:r>
        <w:rPr>
          <w:sz w:val="22"/>
        </w:rPr>
        <w:t>)</w:t>
      </w:r>
      <w:r>
        <w:rPr>
          <w:sz w:val="22"/>
        </w:rPr>
        <w:br w:type="textWrapping"/>
      </w:r>
      <w:r>
        <w:rPr>
          <w:sz w:val="22"/>
        </w:rPr>
        <w:t xml:space="preserve">100701  </w:t>
      </w:r>
      <w:r>
        <w:rPr>
          <w:rFonts w:hint="eastAsia"/>
          <w:sz w:val="22"/>
        </w:rPr>
        <w:t xml:space="preserve">药物化学    </w:t>
      </w:r>
      <w:r>
        <w:rPr>
          <w:sz w:val="22"/>
        </w:rPr>
        <w:br w:type="textWrapping"/>
      </w:r>
      <w:r>
        <w:rPr>
          <w:sz w:val="22"/>
        </w:rPr>
        <w:t xml:space="preserve">100702  </w:t>
      </w:r>
      <w:r>
        <w:rPr>
          <w:rFonts w:hint="eastAsia"/>
          <w:sz w:val="22"/>
        </w:rPr>
        <w:t xml:space="preserve">药剂学    </w:t>
      </w:r>
      <w:r>
        <w:rPr>
          <w:sz w:val="22"/>
        </w:rPr>
        <w:br w:type="textWrapping"/>
      </w:r>
      <w:r>
        <w:rPr>
          <w:sz w:val="22"/>
        </w:rPr>
        <w:t xml:space="preserve">100703  </w:t>
      </w:r>
      <w:r>
        <w:rPr>
          <w:rFonts w:hint="eastAsia"/>
          <w:sz w:val="22"/>
        </w:rPr>
        <w:t xml:space="preserve">生药学    </w:t>
      </w:r>
      <w:r>
        <w:rPr>
          <w:sz w:val="22"/>
        </w:rPr>
        <w:br w:type="textWrapping"/>
      </w:r>
      <w:r>
        <w:rPr>
          <w:sz w:val="22"/>
        </w:rPr>
        <w:t xml:space="preserve">100704  </w:t>
      </w:r>
      <w:r>
        <w:rPr>
          <w:rFonts w:hint="eastAsia"/>
          <w:sz w:val="22"/>
        </w:rPr>
        <w:t xml:space="preserve">药物分析学    </w:t>
      </w:r>
      <w:r>
        <w:rPr>
          <w:sz w:val="22"/>
        </w:rPr>
        <w:br w:type="textWrapping"/>
      </w:r>
      <w:r>
        <w:rPr>
          <w:sz w:val="22"/>
        </w:rPr>
        <w:t xml:space="preserve">100705  </w:t>
      </w:r>
      <w:r>
        <w:rPr>
          <w:rFonts w:hint="eastAsia"/>
          <w:sz w:val="22"/>
        </w:rPr>
        <w:t xml:space="preserve">微生物与生化药学    </w:t>
      </w:r>
      <w:r>
        <w:rPr>
          <w:sz w:val="22"/>
        </w:rPr>
        <w:br w:type="textWrapping"/>
      </w:r>
      <w:r>
        <w:rPr>
          <w:sz w:val="22"/>
        </w:rPr>
        <w:t xml:space="preserve">100706  </w:t>
      </w:r>
      <w:r>
        <w:rPr>
          <w:rFonts w:hint="eastAsia"/>
          <w:sz w:val="22"/>
        </w:rPr>
        <w:t>药理学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1008  </w:t>
      </w:r>
      <w:r>
        <w:rPr>
          <w:rFonts w:hint="eastAsia"/>
          <w:sz w:val="22"/>
        </w:rPr>
        <w:t>中药学类</w:t>
      </w:r>
      <w:r>
        <w:rPr>
          <w:sz w:val="22"/>
        </w:rPr>
        <w:br w:type="textWrapping"/>
      </w:r>
      <w:r>
        <w:rPr>
          <w:rFonts w:hint="eastAsia"/>
          <w:sz w:val="22"/>
        </w:rPr>
        <w:t>注</w:t>
      </w:r>
      <w:r>
        <w:rPr>
          <w:rFonts w:hint="eastAsia" w:ascii="宋体" w:hAnsi="宋体" w:cs="宋体"/>
          <w:sz w:val="22"/>
        </w:rPr>
        <w:t>∶</w:t>
      </w:r>
      <w:r>
        <w:rPr>
          <w:rFonts w:hint="eastAsia"/>
          <w:sz w:val="22"/>
        </w:rPr>
        <w:t>本一级学科不分设二级学科</w:t>
      </w:r>
      <w:r>
        <w:rPr>
          <w:sz w:val="22"/>
        </w:rPr>
        <w:t>(</w:t>
      </w:r>
      <w:r>
        <w:rPr>
          <w:rFonts w:hint="eastAsia"/>
          <w:sz w:val="22"/>
        </w:rPr>
        <w:t>学科、专业</w:t>
      </w:r>
      <w:r>
        <w:rPr>
          <w:sz w:val="22"/>
        </w:rPr>
        <w:t>)</w:t>
      </w:r>
    </w:p>
    <w:p>
      <w:pPr>
        <w:spacing w:line="400" w:lineRule="exact"/>
        <w:rPr>
          <w:b/>
          <w:sz w:val="22"/>
        </w:rPr>
      </w:pPr>
      <w:r>
        <w:rPr>
          <w:b/>
          <w:sz w:val="22"/>
        </w:rPr>
        <w:t xml:space="preserve">11 </w:t>
      </w:r>
      <w:r>
        <w:rPr>
          <w:rFonts w:hint="eastAsia"/>
          <w:b/>
          <w:sz w:val="22"/>
        </w:rPr>
        <w:t>军事学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1101  </w:t>
      </w:r>
      <w:r>
        <w:rPr>
          <w:rFonts w:hint="eastAsia"/>
          <w:sz w:val="22"/>
        </w:rPr>
        <w:t>军事思想及军事历史类</w:t>
      </w:r>
      <w:r>
        <w:rPr>
          <w:sz w:val="22"/>
        </w:rPr>
        <w:br w:type="textWrapping"/>
      </w:r>
      <w:r>
        <w:rPr>
          <w:sz w:val="22"/>
        </w:rPr>
        <w:t xml:space="preserve">110101  </w:t>
      </w:r>
      <w:r>
        <w:rPr>
          <w:rFonts w:hint="eastAsia"/>
          <w:sz w:val="22"/>
        </w:rPr>
        <w:t xml:space="preserve">军事思想    </w:t>
      </w:r>
      <w:r>
        <w:rPr>
          <w:sz w:val="22"/>
        </w:rPr>
        <w:br w:type="textWrapping"/>
      </w:r>
      <w:r>
        <w:rPr>
          <w:sz w:val="22"/>
        </w:rPr>
        <w:t xml:space="preserve">110102  </w:t>
      </w:r>
      <w:r>
        <w:rPr>
          <w:rFonts w:hint="eastAsia"/>
          <w:sz w:val="22"/>
        </w:rPr>
        <w:t>军事历史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1102  </w:t>
      </w:r>
      <w:r>
        <w:rPr>
          <w:rFonts w:hint="eastAsia"/>
          <w:sz w:val="22"/>
        </w:rPr>
        <w:t>战略学类</w:t>
      </w:r>
      <w:r>
        <w:rPr>
          <w:sz w:val="22"/>
        </w:rPr>
        <w:br w:type="textWrapping"/>
      </w:r>
      <w:r>
        <w:rPr>
          <w:sz w:val="22"/>
        </w:rPr>
        <w:t xml:space="preserve">110201  </w:t>
      </w:r>
      <w:r>
        <w:rPr>
          <w:rFonts w:hint="eastAsia"/>
          <w:sz w:val="22"/>
        </w:rPr>
        <w:t xml:space="preserve">军事战略学    </w:t>
      </w:r>
      <w:r>
        <w:rPr>
          <w:sz w:val="22"/>
        </w:rPr>
        <w:br w:type="textWrapping"/>
      </w:r>
      <w:r>
        <w:rPr>
          <w:sz w:val="22"/>
        </w:rPr>
        <w:t xml:space="preserve">110202  </w:t>
      </w:r>
      <w:r>
        <w:rPr>
          <w:rFonts w:hint="eastAsia"/>
          <w:sz w:val="22"/>
        </w:rPr>
        <w:t>战争动员学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1103  </w:t>
      </w:r>
      <w:r>
        <w:rPr>
          <w:rFonts w:hint="eastAsia"/>
          <w:sz w:val="22"/>
        </w:rPr>
        <w:t>战役学类</w:t>
      </w:r>
      <w:r>
        <w:rPr>
          <w:sz w:val="22"/>
        </w:rPr>
        <w:br w:type="textWrapping"/>
      </w:r>
      <w:r>
        <w:rPr>
          <w:sz w:val="22"/>
        </w:rPr>
        <w:t xml:space="preserve">110301  </w:t>
      </w:r>
      <w:r>
        <w:rPr>
          <w:rFonts w:hint="eastAsia"/>
          <w:sz w:val="22"/>
        </w:rPr>
        <w:t xml:space="preserve">联合战役学    </w:t>
      </w:r>
      <w:r>
        <w:rPr>
          <w:sz w:val="22"/>
        </w:rPr>
        <w:br w:type="textWrapping"/>
      </w:r>
      <w:r>
        <w:rPr>
          <w:sz w:val="22"/>
        </w:rPr>
        <w:t xml:space="preserve">110302  </w:t>
      </w:r>
      <w:r>
        <w:rPr>
          <w:rFonts w:hint="eastAsia"/>
          <w:sz w:val="22"/>
        </w:rPr>
        <w:t>军种战役学</w:t>
      </w:r>
      <w:r>
        <w:rPr>
          <w:sz w:val="22"/>
        </w:rPr>
        <w:t>(</w:t>
      </w:r>
      <w:r>
        <w:rPr>
          <w:rFonts w:hint="eastAsia"/>
          <w:sz w:val="22"/>
        </w:rPr>
        <w:t>含</w:t>
      </w:r>
      <w:r>
        <w:rPr>
          <w:rFonts w:hint="eastAsia" w:ascii="宋体" w:hAnsi="宋体" w:cs="宋体"/>
          <w:sz w:val="22"/>
        </w:rPr>
        <w:t>∶</w:t>
      </w:r>
      <w:r>
        <w:rPr>
          <w:rFonts w:hint="eastAsia"/>
          <w:sz w:val="22"/>
        </w:rPr>
        <w:t>第二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炮兵战役学</w:t>
      </w:r>
      <w:r>
        <w:rPr>
          <w:sz w:val="22"/>
        </w:rPr>
        <w:t>)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1104  </w:t>
      </w:r>
      <w:r>
        <w:rPr>
          <w:rFonts w:hint="eastAsia"/>
          <w:sz w:val="22"/>
        </w:rPr>
        <w:t>战术学类</w:t>
      </w:r>
      <w:r>
        <w:rPr>
          <w:sz w:val="22"/>
        </w:rPr>
        <w:br w:type="textWrapping"/>
      </w:r>
      <w:r>
        <w:rPr>
          <w:sz w:val="22"/>
        </w:rPr>
        <w:t xml:space="preserve">110401  </w:t>
      </w:r>
      <w:r>
        <w:rPr>
          <w:rFonts w:hint="eastAsia"/>
          <w:sz w:val="22"/>
        </w:rPr>
        <w:t xml:space="preserve">合同战术学    </w:t>
      </w:r>
      <w:r>
        <w:rPr>
          <w:sz w:val="22"/>
        </w:rPr>
        <w:br w:type="textWrapping"/>
      </w:r>
      <w:r>
        <w:rPr>
          <w:sz w:val="22"/>
        </w:rPr>
        <w:t xml:space="preserve">110402  </w:t>
      </w:r>
      <w:r>
        <w:rPr>
          <w:rFonts w:hint="eastAsia"/>
          <w:sz w:val="22"/>
        </w:rPr>
        <w:t>兵种战术学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1105  </w:t>
      </w:r>
      <w:r>
        <w:rPr>
          <w:rFonts w:hint="eastAsia"/>
          <w:sz w:val="22"/>
        </w:rPr>
        <w:t>军队指挥学类</w:t>
      </w:r>
      <w:r>
        <w:rPr>
          <w:sz w:val="22"/>
        </w:rPr>
        <w:br w:type="textWrapping"/>
      </w:r>
      <w:r>
        <w:rPr>
          <w:sz w:val="22"/>
        </w:rPr>
        <w:t xml:space="preserve">110501  </w:t>
      </w:r>
      <w:r>
        <w:rPr>
          <w:rFonts w:hint="eastAsia"/>
          <w:sz w:val="22"/>
        </w:rPr>
        <w:t xml:space="preserve">作战指挥学    </w:t>
      </w:r>
      <w:r>
        <w:rPr>
          <w:sz w:val="22"/>
        </w:rPr>
        <w:br w:type="textWrapping"/>
      </w:r>
      <w:r>
        <w:rPr>
          <w:sz w:val="22"/>
        </w:rPr>
        <w:t xml:space="preserve">110502  </w:t>
      </w:r>
      <w:r>
        <w:rPr>
          <w:rFonts w:hint="eastAsia"/>
          <w:sz w:val="22"/>
        </w:rPr>
        <w:t xml:space="preserve">军事运筹学    </w:t>
      </w:r>
      <w:r>
        <w:rPr>
          <w:sz w:val="22"/>
        </w:rPr>
        <w:br w:type="textWrapping"/>
      </w:r>
      <w:r>
        <w:rPr>
          <w:sz w:val="22"/>
        </w:rPr>
        <w:t xml:space="preserve">110503  </w:t>
      </w:r>
      <w:r>
        <w:rPr>
          <w:rFonts w:hint="eastAsia"/>
          <w:sz w:val="22"/>
        </w:rPr>
        <w:t xml:space="preserve">军事通信学    </w:t>
      </w:r>
      <w:r>
        <w:rPr>
          <w:sz w:val="22"/>
        </w:rPr>
        <w:br w:type="textWrapping"/>
      </w:r>
      <w:r>
        <w:rPr>
          <w:sz w:val="22"/>
        </w:rPr>
        <w:t xml:space="preserve">110504  </w:t>
      </w:r>
      <w:r>
        <w:rPr>
          <w:rFonts w:hint="eastAsia"/>
          <w:sz w:val="22"/>
        </w:rPr>
        <w:t xml:space="preserve">军事情报学    </w:t>
      </w:r>
      <w:r>
        <w:rPr>
          <w:sz w:val="22"/>
        </w:rPr>
        <w:br w:type="textWrapping"/>
      </w:r>
      <w:r>
        <w:rPr>
          <w:sz w:val="22"/>
        </w:rPr>
        <w:t xml:space="preserve">110505  </w:t>
      </w:r>
      <w:r>
        <w:rPr>
          <w:rFonts w:hint="eastAsia"/>
          <w:sz w:val="22"/>
        </w:rPr>
        <w:t xml:space="preserve">密码学    </w:t>
      </w:r>
      <w:r>
        <w:rPr>
          <w:sz w:val="22"/>
        </w:rPr>
        <w:br w:type="textWrapping"/>
      </w:r>
      <w:r>
        <w:rPr>
          <w:sz w:val="22"/>
        </w:rPr>
        <w:t xml:space="preserve">110506  </w:t>
      </w:r>
      <w:r>
        <w:rPr>
          <w:rFonts w:hint="eastAsia"/>
          <w:sz w:val="22"/>
        </w:rPr>
        <w:t>军事教育训练学</w:t>
      </w:r>
      <w:r>
        <w:rPr>
          <w:sz w:val="22"/>
        </w:rPr>
        <w:t>(</w:t>
      </w:r>
      <w:r>
        <w:rPr>
          <w:rFonts w:hint="eastAsia"/>
          <w:sz w:val="22"/>
        </w:rPr>
        <w:t>含</w:t>
      </w:r>
      <w:r>
        <w:rPr>
          <w:rFonts w:hint="eastAsia" w:ascii="宋体" w:hAnsi="宋体" w:cs="宋体"/>
          <w:sz w:val="22"/>
        </w:rPr>
        <w:t>∶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军事体育学</w:t>
      </w:r>
      <w:r>
        <w:rPr>
          <w:sz w:val="22"/>
        </w:rPr>
        <w:t>)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1106  </w:t>
      </w:r>
      <w:r>
        <w:rPr>
          <w:rFonts w:hint="eastAsia"/>
          <w:sz w:val="22"/>
        </w:rPr>
        <w:t>军制学类</w:t>
      </w:r>
      <w:r>
        <w:rPr>
          <w:sz w:val="22"/>
        </w:rPr>
        <w:br w:type="textWrapping"/>
      </w:r>
      <w:r>
        <w:rPr>
          <w:sz w:val="22"/>
        </w:rPr>
        <w:t xml:space="preserve">110601  </w:t>
      </w:r>
      <w:r>
        <w:rPr>
          <w:rFonts w:hint="eastAsia"/>
          <w:sz w:val="22"/>
        </w:rPr>
        <w:t xml:space="preserve">军事组织编制学    </w:t>
      </w:r>
      <w:r>
        <w:rPr>
          <w:sz w:val="22"/>
        </w:rPr>
        <w:br w:type="textWrapping"/>
      </w:r>
      <w:r>
        <w:rPr>
          <w:sz w:val="22"/>
        </w:rPr>
        <w:t xml:space="preserve">110602  </w:t>
      </w:r>
      <w:r>
        <w:rPr>
          <w:rFonts w:hint="eastAsia"/>
          <w:sz w:val="22"/>
        </w:rPr>
        <w:t>军队管理学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1107  </w:t>
      </w:r>
      <w:r>
        <w:rPr>
          <w:rFonts w:hint="eastAsia"/>
          <w:sz w:val="22"/>
        </w:rPr>
        <w:t>军队政治工作学类</w:t>
      </w:r>
      <w:r>
        <w:rPr>
          <w:sz w:val="22"/>
        </w:rPr>
        <w:br w:type="textWrapping"/>
      </w:r>
      <w:r>
        <w:rPr>
          <w:rFonts w:hint="eastAsia"/>
          <w:sz w:val="22"/>
        </w:rPr>
        <w:t>注</w:t>
      </w:r>
      <w:r>
        <w:rPr>
          <w:rFonts w:hint="eastAsia" w:ascii="宋体" w:hAnsi="宋体" w:cs="宋体"/>
          <w:sz w:val="22"/>
        </w:rPr>
        <w:t>∶</w:t>
      </w:r>
      <w:r>
        <w:rPr>
          <w:rFonts w:hint="eastAsia"/>
          <w:sz w:val="22"/>
        </w:rPr>
        <w:t>本一级学科不分设二级学科</w:t>
      </w:r>
      <w:r>
        <w:rPr>
          <w:sz w:val="22"/>
        </w:rPr>
        <w:t>(</w:t>
      </w:r>
      <w:r>
        <w:rPr>
          <w:rFonts w:hint="eastAsia"/>
          <w:sz w:val="22"/>
        </w:rPr>
        <w:t>学科、专业</w:t>
      </w:r>
      <w:r>
        <w:rPr>
          <w:sz w:val="22"/>
        </w:rPr>
        <w:t>)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1108  </w:t>
      </w:r>
      <w:r>
        <w:rPr>
          <w:rFonts w:hint="eastAsia"/>
          <w:w w:val="90"/>
          <w:sz w:val="22"/>
        </w:rPr>
        <w:t>军事后勤学与军事装备学类</w:t>
      </w:r>
      <w:r>
        <w:rPr>
          <w:sz w:val="22"/>
        </w:rPr>
        <w:br w:type="textWrapping"/>
      </w:r>
      <w:r>
        <w:rPr>
          <w:sz w:val="22"/>
        </w:rPr>
        <w:t xml:space="preserve">110801  </w:t>
      </w:r>
      <w:r>
        <w:rPr>
          <w:rFonts w:hint="eastAsia"/>
          <w:sz w:val="22"/>
        </w:rPr>
        <w:t>军事后勤学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110802  </w:t>
      </w:r>
      <w:r>
        <w:rPr>
          <w:rFonts w:hint="eastAsia"/>
          <w:sz w:val="22"/>
        </w:rPr>
        <w:t>后方专业勤务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110803  </w:t>
      </w:r>
      <w:r>
        <w:rPr>
          <w:rFonts w:hint="eastAsia"/>
          <w:sz w:val="22"/>
        </w:rPr>
        <w:t>军事装备学</w:t>
      </w:r>
    </w:p>
    <w:p>
      <w:pPr>
        <w:spacing w:line="400" w:lineRule="exact"/>
        <w:rPr>
          <w:sz w:val="22"/>
        </w:rPr>
      </w:pPr>
      <w:r>
        <w:rPr>
          <w:b/>
          <w:sz w:val="22"/>
        </w:rPr>
        <w:t xml:space="preserve">12 </w:t>
      </w:r>
      <w:r>
        <w:rPr>
          <w:rFonts w:hint="eastAsia"/>
          <w:b/>
          <w:sz w:val="22"/>
        </w:rPr>
        <w:t>管理学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1201  </w:t>
      </w:r>
      <w:r>
        <w:rPr>
          <w:rFonts w:hint="eastAsia"/>
          <w:sz w:val="22"/>
        </w:rPr>
        <w:t>管理科学与工程类</w:t>
      </w:r>
      <w:r>
        <w:rPr>
          <w:sz w:val="22"/>
        </w:rPr>
        <w:t>(</w:t>
      </w:r>
      <w:r>
        <w:rPr>
          <w:rFonts w:hint="eastAsia"/>
          <w:sz w:val="22"/>
        </w:rPr>
        <w:t>可授</w:t>
      </w:r>
    </w:p>
    <w:p>
      <w:pPr>
        <w:spacing w:line="400" w:lineRule="exact"/>
        <w:ind w:firstLine="660" w:firstLineChars="300"/>
        <w:rPr>
          <w:sz w:val="22"/>
        </w:rPr>
      </w:pPr>
      <w:r>
        <w:rPr>
          <w:rFonts w:hint="eastAsia"/>
          <w:sz w:val="22"/>
        </w:rPr>
        <w:t>管理学、工学学位</w:t>
      </w:r>
      <w:r>
        <w:rPr>
          <w:sz w:val="22"/>
        </w:rPr>
        <w:t>)</w:t>
      </w:r>
      <w:r>
        <w:rPr>
          <w:sz w:val="22"/>
        </w:rPr>
        <w:br w:type="textWrapping"/>
      </w:r>
      <w:r>
        <w:rPr>
          <w:rFonts w:hint="eastAsia"/>
          <w:sz w:val="22"/>
        </w:rPr>
        <w:t>注</w:t>
      </w:r>
      <w:r>
        <w:rPr>
          <w:rFonts w:hint="eastAsia" w:ascii="宋体" w:hAnsi="宋体" w:cs="宋体"/>
          <w:sz w:val="22"/>
        </w:rPr>
        <w:t>∶</w:t>
      </w:r>
      <w:r>
        <w:rPr>
          <w:rFonts w:hint="eastAsia"/>
          <w:sz w:val="22"/>
        </w:rPr>
        <w:t>本一级学科不分设二级学科</w:t>
      </w:r>
      <w:r>
        <w:rPr>
          <w:sz w:val="22"/>
        </w:rPr>
        <w:t>(</w:t>
      </w:r>
      <w:r>
        <w:rPr>
          <w:rFonts w:hint="eastAsia"/>
          <w:sz w:val="22"/>
        </w:rPr>
        <w:t>学科、专业</w:t>
      </w:r>
      <w:r>
        <w:rPr>
          <w:sz w:val="22"/>
        </w:rPr>
        <w:t>) 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1202  </w:t>
      </w:r>
      <w:r>
        <w:rPr>
          <w:rFonts w:hint="eastAsia"/>
          <w:sz w:val="22"/>
        </w:rPr>
        <w:t>工商管理类</w:t>
      </w:r>
      <w:r>
        <w:rPr>
          <w:sz w:val="22"/>
        </w:rPr>
        <w:br w:type="textWrapping"/>
      </w:r>
      <w:r>
        <w:rPr>
          <w:sz w:val="22"/>
        </w:rPr>
        <w:t xml:space="preserve">120201  </w:t>
      </w:r>
      <w:r>
        <w:rPr>
          <w:rFonts w:hint="eastAsia"/>
          <w:sz w:val="22"/>
        </w:rPr>
        <w:t xml:space="preserve">会计学    </w:t>
      </w:r>
      <w:r>
        <w:rPr>
          <w:sz w:val="22"/>
        </w:rPr>
        <w:br w:type="textWrapping"/>
      </w:r>
      <w:r>
        <w:rPr>
          <w:sz w:val="22"/>
        </w:rPr>
        <w:t xml:space="preserve">120202  </w:t>
      </w:r>
      <w:r>
        <w:rPr>
          <w:rFonts w:hint="eastAsia"/>
          <w:sz w:val="22"/>
        </w:rPr>
        <w:t>企业管理（含：财务管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理、市场营销、人力资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源管理）</w:t>
      </w:r>
      <w:r>
        <w:rPr>
          <w:sz w:val="22"/>
        </w:rPr>
        <w:br w:type="textWrapping"/>
      </w:r>
      <w:r>
        <w:rPr>
          <w:sz w:val="22"/>
        </w:rPr>
        <w:t xml:space="preserve">120203  </w:t>
      </w:r>
      <w:r>
        <w:rPr>
          <w:rFonts w:hint="eastAsia"/>
          <w:sz w:val="22"/>
        </w:rPr>
        <w:t xml:space="preserve">旅游管理    </w:t>
      </w:r>
      <w:r>
        <w:rPr>
          <w:sz w:val="22"/>
        </w:rPr>
        <w:br w:type="textWrapping"/>
      </w:r>
      <w:r>
        <w:rPr>
          <w:sz w:val="22"/>
        </w:rPr>
        <w:t xml:space="preserve">120204  </w:t>
      </w:r>
      <w:r>
        <w:rPr>
          <w:rFonts w:hint="eastAsia"/>
          <w:sz w:val="22"/>
        </w:rPr>
        <w:t>技术经济及管理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1203  </w:t>
      </w:r>
      <w:r>
        <w:rPr>
          <w:rFonts w:hint="eastAsia"/>
          <w:sz w:val="22"/>
        </w:rPr>
        <w:t>农林经济管理类</w:t>
      </w:r>
      <w:r>
        <w:rPr>
          <w:sz w:val="22"/>
        </w:rPr>
        <w:br w:type="textWrapping"/>
      </w:r>
      <w:r>
        <w:rPr>
          <w:sz w:val="22"/>
        </w:rPr>
        <w:t xml:space="preserve">120301  </w:t>
      </w:r>
      <w:r>
        <w:rPr>
          <w:rFonts w:hint="eastAsia"/>
          <w:sz w:val="22"/>
        </w:rPr>
        <w:t xml:space="preserve">农业经济管理    </w:t>
      </w:r>
      <w:r>
        <w:rPr>
          <w:sz w:val="22"/>
        </w:rPr>
        <w:br w:type="textWrapping"/>
      </w:r>
      <w:r>
        <w:rPr>
          <w:sz w:val="22"/>
        </w:rPr>
        <w:t xml:space="preserve">120302  </w:t>
      </w:r>
      <w:r>
        <w:rPr>
          <w:rFonts w:hint="eastAsia"/>
          <w:sz w:val="22"/>
        </w:rPr>
        <w:t>林业经济管理</w:t>
      </w:r>
    </w:p>
    <w:p>
      <w:pPr>
        <w:spacing w:line="400" w:lineRule="exact"/>
        <w:rPr>
          <w:sz w:val="22"/>
        </w:rPr>
      </w:pPr>
      <w:r>
        <w:rPr>
          <w:sz w:val="22"/>
        </w:rPr>
        <w:t xml:space="preserve">1204  </w:t>
      </w:r>
      <w:r>
        <w:rPr>
          <w:rFonts w:hint="eastAsia"/>
          <w:sz w:val="22"/>
        </w:rPr>
        <w:t>公共管理类</w:t>
      </w:r>
      <w:r>
        <w:rPr>
          <w:sz w:val="22"/>
        </w:rPr>
        <w:br w:type="textWrapping"/>
      </w:r>
      <w:r>
        <w:rPr>
          <w:sz w:val="22"/>
        </w:rPr>
        <w:t xml:space="preserve">120401  </w:t>
      </w:r>
      <w:r>
        <w:rPr>
          <w:rFonts w:hint="eastAsia"/>
          <w:sz w:val="22"/>
        </w:rPr>
        <w:t>行政管理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120402  </w:t>
      </w:r>
      <w:r>
        <w:rPr>
          <w:rFonts w:hint="eastAsia"/>
          <w:sz w:val="22"/>
        </w:rPr>
        <w:t>社会医学与卫生事业管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理</w:t>
      </w:r>
      <w:r>
        <w:rPr>
          <w:sz w:val="22"/>
        </w:rPr>
        <w:t>(</w:t>
      </w:r>
      <w:r>
        <w:rPr>
          <w:rFonts w:hint="eastAsia"/>
          <w:sz w:val="22"/>
        </w:rPr>
        <w:t>可授管理学、医学学</w:t>
      </w:r>
    </w:p>
    <w:p>
      <w:pPr>
        <w:spacing w:line="400" w:lineRule="exact"/>
        <w:ind w:firstLine="880" w:firstLineChars="400"/>
        <w:rPr>
          <w:sz w:val="22"/>
        </w:rPr>
      </w:pPr>
      <w:r>
        <w:rPr>
          <w:rFonts w:hint="eastAsia"/>
          <w:sz w:val="22"/>
        </w:rPr>
        <w:t>位</w:t>
      </w:r>
      <w:r>
        <w:rPr>
          <w:sz w:val="22"/>
        </w:rPr>
        <w:t>)</w:t>
      </w:r>
      <w:r>
        <w:rPr>
          <w:sz w:val="22"/>
        </w:rPr>
        <w:br w:type="textWrapping"/>
      </w:r>
      <w:r>
        <w:rPr>
          <w:sz w:val="22"/>
        </w:rPr>
        <w:t xml:space="preserve">120403  </w:t>
      </w:r>
      <w:r>
        <w:rPr>
          <w:rFonts w:hint="eastAsia"/>
          <w:sz w:val="22"/>
        </w:rPr>
        <w:t>教育经济与管理（可授</w:t>
      </w:r>
      <w:r>
        <w:rPr>
          <w:sz w:val="22"/>
        </w:rPr>
        <w:t xml:space="preserve">  </w:t>
      </w:r>
    </w:p>
    <w:p>
      <w:pPr>
        <w:spacing w:line="400" w:lineRule="exact"/>
        <w:rPr>
          <w:sz w:val="22"/>
        </w:rPr>
        <w:sectPr>
          <w:type w:val="continuous"/>
          <w:pgSz w:w="11906" w:h="16838"/>
          <w:pgMar w:top="1440" w:right="1644" w:bottom="1440" w:left="1644" w:header="851" w:footer="992" w:gutter="0"/>
          <w:cols w:space="425" w:num="2"/>
          <w:docGrid w:type="lines" w:linePitch="312" w:charSpace="0"/>
        </w:sectPr>
      </w:pPr>
      <w:r>
        <w:rPr>
          <w:rFonts w:hint="eastAsia"/>
          <w:sz w:val="22"/>
        </w:rPr>
        <w:t xml:space="preserve">管理学、教育学学位）    </w:t>
      </w:r>
      <w:r>
        <w:rPr>
          <w:sz w:val="22"/>
        </w:rPr>
        <w:br w:type="textWrapping"/>
      </w:r>
      <w:r>
        <w:rPr>
          <w:sz w:val="22"/>
        </w:rPr>
        <w:t xml:space="preserve">120404  </w:t>
      </w:r>
      <w:r>
        <w:rPr>
          <w:rFonts w:hint="eastAsia"/>
          <w:sz w:val="22"/>
        </w:rPr>
        <w:t xml:space="preserve">社会保障    </w:t>
      </w:r>
      <w:r>
        <w:rPr>
          <w:sz w:val="22"/>
        </w:rPr>
        <w:br w:type="textWrapping"/>
      </w:r>
    </w:p>
    <w:p>
      <w:pPr>
        <w:spacing w:line="400" w:lineRule="exact"/>
        <w:ind w:firstLine="880" w:firstLineChars="400"/>
        <w:rPr>
          <w:sz w:val="22"/>
        </w:rPr>
      </w:pPr>
      <w:r>
        <w:rPr>
          <w:sz w:val="22"/>
        </w:rPr>
        <w:t xml:space="preserve">120405  </w:t>
      </w:r>
      <w:r>
        <w:rPr>
          <w:rFonts w:hint="eastAsia"/>
          <w:sz w:val="22"/>
        </w:rPr>
        <w:t>土地资源管理</w:t>
      </w:r>
    </w:p>
    <w:p>
      <w:pPr>
        <w:spacing w:line="400" w:lineRule="exact"/>
      </w:pPr>
      <w:r>
        <w:rPr>
          <w:sz w:val="22"/>
        </w:rPr>
        <w:t xml:space="preserve">1205  </w:t>
      </w:r>
      <w:r>
        <w:rPr>
          <w:rFonts w:hint="eastAsia"/>
          <w:w w:val="90"/>
          <w:sz w:val="22"/>
        </w:rPr>
        <w:t>图书馆、情报与档案管理类</w:t>
      </w:r>
      <w:r>
        <w:rPr>
          <w:sz w:val="22"/>
        </w:rPr>
        <w:br w:type="textWrapping"/>
      </w:r>
      <w:r>
        <w:rPr>
          <w:sz w:val="22"/>
        </w:rPr>
        <w:t xml:space="preserve">120501  </w:t>
      </w:r>
      <w:r>
        <w:rPr>
          <w:rFonts w:hint="eastAsia"/>
          <w:sz w:val="22"/>
        </w:rPr>
        <w:t>图书馆学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120502  </w:t>
      </w:r>
      <w:r>
        <w:rPr>
          <w:rFonts w:hint="eastAsia"/>
          <w:sz w:val="22"/>
        </w:rPr>
        <w:t>情报学</w:t>
      </w:r>
      <w:r>
        <w:rPr>
          <w:sz w:val="22"/>
        </w:rPr>
        <w:t> </w:t>
      </w:r>
      <w:r>
        <w:rPr>
          <w:rFonts w:hint="eastAsia"/>
          <w:sz w:val="22"/>
        </w:rPr>
        <w:t xml:space="preserve">       </w:t>
      </w:r>
      <w:r>
        <w:rPr>
          <w:sz w:val="22"/>
        </w:rPr>
        <w:br w:type="textWrapping"/>
      </w:r>
      <w:r>
        <w:rPr>
          <w:sz w:val="22"/>
        </w:rPr>
        <w:t xml:space="preserve">120503  </w:t>
      </w:r>
      <w:r>
        <w:rPr>
          <w:rFonts w:hint="eastAsia"/>
          <w:sz w:val="22"/>
        </w:rPr>
        <w:t>档案学</w:t>
      </w:r>
      <w:bookmarkStart w:id="0" w:name="_GoBack"/>
      <w:bookmarkEnd w:id="0"/>
    </w:p>
    <w:sectPr>
      <w:type w:val="continuous"/>
      <w:pgSz w:w="11906" w:h="16838"/>
      <w:pgMar w:top="1440" w:right="1800" w:bottom="1440" w:left="1800" w:header="851" w:footer="992" w:gutter="0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separate"/>
    </w:r>
    <w:r>
      <w:rPr>
        <w:rStyle w:val="5"/>
      </w:rPr>
      <w:t>42</w:t>
    </w:r>
    <w: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3F3"/>
    <w:rsid w:val="00C873F3"/>
    <w:rsid w:val="121E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2018-03-13T08:05:00Z</dcterms:created>
  <dc:creator>lenovo</dc:creator>
  <cp:lastModifiedBy>lenovo</cp:lastModifiedBy>
  <dcterms:modified xsi:type="dcterms:W3CDTF">2018-03-13T08:07:43Z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