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1" w:type="dxa"/>
        <w:jc w:val="center"/>
        <w:tblInd w:w="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242"/>
        <w:gridCol w:w="817"/>
        <w:gridCol w:w="1781"/>
        <w:gridCol w:w="1796"/>
        <w:gridCol w:w="2553"/>
      </w:tblGrid>
      <w:tr w:rsidR="00EB73D3" w:rsidRPr="00EB73D3" w:rsidTr="00EB73D3">
        <w:trPr>
          <w:trHeight w:val="668"/>
          <w:jc w:val="center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  <w:b/>
                <w:bCs/>
              </w:rPr>
              <w:t>招聘职位及岗位职责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  <w:b/>
                <w:bCs/>
              </w:rPr>
              <w:t>职位资格条件</w:t>
            </w:r>
          </w:p>
        </w:tc>
      </w:tr>
      <w:tr w:rsidR="00EB73D3" w:rsidRPr="00EB73D3" w:rsidTr="00EB73D3">
        <w:trPr>
          <w:trHeight w:val="72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  <w:b/>
                <w:bCs/>
              </w:rPr>
              <w:t>岗位、工作职责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  <w:b/>
                <w:bCs/>
              </w:rPr>
              <w:t>专业学科类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  <w:b/>
                <w:bCs/>
              </w:rPr>
              <w:t>学历（学位）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  <w:b/>
                <w:bCs/>
              </w:rPr>
              <w:t>年龄（周岁）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  <w:b/>
                <w:bCs/>
              </w:rPr>
              <w:t>其他条件</w:t>
            </w:r>
          </w:p>
        </w:tc>
      </w:tr>
      <w:tr w:rsidR="00EB73D3" w:rsidRPr="00EB73D3" w:rsidTr="00EB73D3">
        <w:trPr>
          <w:trHeight w:val="54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管理岗位（质量安全总工程师）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建筑土木类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全日制本科以上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45</w:t>
            </w:r>
            <w:r w:rsidRPr="00EB73D3">
              <w:rPr>
                <w:rFonts w:hint="eastAsia"/>
              </w:rPr>
              <w:t>岁以下（含</w:t>
            </w:r>
            <w:r w:rsidRPr="00EB73D3">
              <w:rPr>
                <w:rFonts w:hint="eastAsia"/>
              </w:rPr>
              <w:t>45</w:t>
            </w:r>
            <w:r w:rsidRPr="00EB73D3">
              <w:rPr>
                <w:rFonts w:hint="eastAsia"/>
              </w:rPr>
              <w:t>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副高级工程师职称、二级及以上注册建筑师或结构工程师（符合以上条件之一即可）</w:t>
            </w:r>
          </w:p>
        </w:tc>
      </w:tr>
      <w:tr w:rsidR="00EB73D3" w:rsidRPr="00EB73D3" w:rsidTr="00EB73D3">
        <w:trPr>
          <w:trHeight w:val="892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专业技能岗位（建筑工程质量安全监督）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建筑土木类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全日制大专以上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岁以下（含</w:t>
            </w:r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有工程管理人员岗位证书者优先，取得中级职称年龄可放宽至</w:t>
            </w:r>
            <w:r w:rsidRPr="00EB73D3">
              <w:rPr>
                <w:rFonts w:hint="eastAsia"/>
              </w:rPr>
              <w:t>35</w:t>
            </w:r>
            <w:r w:rsidRPr="00EB73D3">
              <w:rPr>
                <w:rFonts w:hint="eastAsia"/>
              </w:rPr>
              <w:t>周岁</w:t>
            </w:r>
          </w:p>
        </w:tc>
      </w:tr>
      <w:tr w:rsidR="00EB73D3" w:rsidRPr="00EB73D3" w:rsidTr="00EB73D3">
        <w:trPr>
          <w:trHeight w:val="54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专业技能岗位（道路桥梁工程监督、兼安全监督）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建筑土木类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全日制大专以上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岁以下（含</w:t>
            </w:r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道路桥梁专业、有工程管理人员岗位证书者优先，取得中级职称年龄可放宽至</w:t>
            </w:r>
            <w:r w:rsidRPr="00EB73D3">
              <w:rPr>
                <w:rFonts w:hint="eastAsia"/>
              </w:rPr>
              <w:t>35</w:t>
            </w:r>
            <w:r w:rsidRPr="00EB73D3">
              <w:rPr>
                <w:rFonts w:hint="eastAsia"/>
              </w:rPr>
              <w:t>周岁</w:t>
            </w:r>
          </w:p>
        </w:tc>
      </w:tr>
      <w:tr w:rsidR="00EB73D3" w:rsidRPr="00EB73D3" w:rsidTr="00EB73D3">
        <w:trPr>
          <w:trHeight w:val="54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专业技能岗位（建筑起重机械监督、兼安全监督）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建筑土木类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全日制大专以上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岁以下（含</w:t>
            </w:r>
            <w:r w:rsidRPr="00EB73D3">
              <w:rPr>
                <w:rFonts w:hint="eastAsia"/>
              </w:rPr>
              <w:t>30</w:t>
            </w:r>
            <w:r w:rsidRPr="00EB73D3">
              <w:rPr>
                <w:rFonts w:hint="eastAsia"/>
              </w:rPr>
              <w:t>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机电专业或电气自动化专业、有工程管理人员岗位证书者优先，取得中级职称年龄可放宽至</w:t>
            </w:r>
            <w:r w:rsidRPr="00EB73D3">
              <w:rPr>
                <w:rFonts w:hint="eastAsia"/>
              </w:rPr>
              <w:t>35</w:t>
            </w:r>
            <w:r w:rsidRPr="00EB73D3">
              <w:rPr>
                <w:rFonts w:hint="eastAsia"/>
              </w:rPr>
              <w:t>周岁</w:t>
            </w:r>
          </w:p>
        </w:tc>
      </w:tr>
      <w:tr w:rsidR="00EB73D3" w:rsidRPr="00EB73D3" w:rsidTr="00EB73D3">
        <w:trPr>
          <w:trHeight w:val="54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pPr>
              <w:jc w:val="center"/>
            </w:pPr>
            <w:r w:rsidRPr="00EB73D3">
              <w:rPr>
                <w:rFonts w:hint="eastAsia"/>
              </w:rPr>
              <w:t>文</w:t>
            </w:r>
            <w:r w:rsidRPr="00EB73D3">
              <w:rPr>
                <w:rFonts w:hint="eastAsia"/>
              </w:rPr>
              <w:t>   </w:t>
            </w:r>
            <w:r w:rsidRPr="00EB73D3">
              <w:rPr>
                <w:rFonts w:hint="eastAsia"/>
              </w:rPr>
              <w:t>秘（女）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文秘或计算机专业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全日制大专以上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38</w:t>
            </w:r>
            <w:r w:rsidRPr="00EB73D3">
              <w:rPr>
                <w:rFonts w:hint="eastAsia"/>
              </w:rPr>
              <w:t>岁以下（含</w:t>
            </w:r>
            <w:r w:rsidRPr="00EB73D3">
              <w:rPr>
                <w:rFonts w:hint="eastAsia"/>
              </w:rPr>
              <w:t>38</w:t>
            </w:r>
            <w:r w:rsidRPr="00EB73D3">
              <w:rPr>
                <w:rFonts w:hint="eastAsia"/>
              </w:rPr>
              <w:t>）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3D3" w:rsidRPr="00EB73D3" w:rsidRDefault="00EB73D3" w:rsidP="00EB73D3">
            <w:r w:rsidRPr="00EB73D3">
              <w:rPr>
                <w:rFonts w:hint="eastAsia"/>
              </w:rPr>
              <w:t>同等条件下有政府部门文秘工作经验者优先考虑</w:t>
            </w:r>
          </w:p>
        </w:tc>
      </w:tr>
    </w:tbl>
    <w:p w:rsidR="006B701D" w:rsidRPr="00EB73D3" w:rsidRDefault="006B701D">
      <w:bookmarkStart w:id="0" w:name="_GoBack"/>
      <w:bookmarkEnd w:id="0"/>
    </w:p>
    <w:sectPr w:rsidR="006B701D" w:rsidRPr="00EB73D3" w:rsidSect="00EB73D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3"/>
    <w:rsid w:val="006B701D"/>
    <w:rsid w:val="00E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2018-03-13T01:14:00Z</dcterms:created>
  <dcterms:modified xsi:type="dcterms:W3CDTF">2018-03-13T01:16:00Z</dcterms:modified>
</cp:coreProperties>
</file>