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8C1" w:rsidRPr="006F08C1" w:rsidRDefault="006F08C1" w:rsidP="006F08C1">
      <w:pPr>
        <w:widowControl/>
        <w:shd w:val="clear" w:color="auto" w:fill="FFFFFF"/>
        <w:spacing w:line="480" w:lineRule="atLeast"/>
        <w:ind w:firstLine="555"/>
        <w:jc w:val="center"/>
        <w:rPr>
          <w:rFonts w:ascii="宋体" w:eastAsia="宋体" w:hAnsi="宋体" w:cs="宋体"/>
          <w:b/>
          <w:color w:val="414141"/>
          <w:kern w:val="0"/>
          <w:sz w:val="28"/>
          <w:szCs w:val="24"/>
        </w:rPr>
      </w:pPr>
      <w:r w:rsidRPr="006F08C1">
        <w:rPr>
          <w:rFonts w:ascii="宋体" w:eastAsia="宋体" w:hAnsi="宋体" w:cs="宋体" w:hint="eastAsia"/>
          <w:b/>
          <w:bCs/>
          <w:color w:val="414141"/>
          <w:kern w:val="0"/>
          <w:sz w:val="32"/>
          <w:szCs w:val="29"/>
        </w:rPr>
        <w:t>护理岗位招聘计划</w:t>
      </w:r>
    </w:p>
    <w:tbl>
      <w:tblPr>
        <w:tblW w:w="9690" w:type="dxa"/>
        <w:shd w:val="clear" w:color="auto" w:fill="FFFFFF"/>
        <w:tblCellMar>
          <w:top w:w="15" w:type="dxa"/>
          <w:left w:w="15" w:type="dxa"/>
          <w:bottom w:w="15" w:type="dxa"/>
          <w:right w:w="15" w:type="dxa"/>
        </w:tblCellMar>
        <w:tblLook w:val="04A0" w:firstRow="1" w:lastRow="0" w:firstColumn="1" w:lastColumn="0" w:noHBand="0" w:noVBand="1"/>
      </w:tblPr>
      <w:tblGrid>
        <w:gridCol w:w="1395"/>
        <w:gridCol w:w="7380"/>
        <w:gridCol w:w="915"/>
      </w:tblGrid>
      <w:tr w:rsidR="006F08C1" w:rsidRPr="006F08C1" w:rsidTr="006F08C1">
        <w:trPr>
          <w:trHeight w:val="540"/>
        </w:trPr>
        <w:tc>
          <w:tcPr>
            <w:tcW w:w="13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6F08C1">
            <w:pPr>
              <w:widowControl/>
              <w:spacing w:line="315" w:lineRule="atLeast"/>
              <w:jc w:val="center"/>
              <w:rPr>
                <w:rFonts w:ascii="宋体" w:eastAsia="宋体" w:hAnsi="宋体" w:cs="宋体"/>
                <w:b/>
                <w:bCs/>
                <w:color w:val="333333"/>
                <w:kern w:val="0"/>
                <w:sz w:val="24"/>
                <w:szCs w:val="24"/>
              </w:rPr>
            </w:pPr>
            <w:r w:rsidRPr="006F08C1">
              <w:rPr>
                <w:rFonts w:ascii="宋体" w:eastAsia="宋体" w:hAnsi="宋体" w:cs="宋体" w:hint="eastAsia"/>
                <w:b/>
                <w:bCs/>
                <w:color w:val="333333"/>
                <w:kern w:val="0"/>
                <w:sz w:val="24"/>
                <w:szCs w:val="24"/>
              </w:rPr>
              <w:t>岗位类别</w:t>
            </w:r>
          </w:p>
        </w:tc>
        <w:tc>
          <w:tcPr>
            <w:tcW w:w="73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6F08C1">
            <w:pPr>
              <w:widowControl/>
              <w:spacing w:line="315" w:lineRule="atLeast"/>
              <w:jc w:val="center"/>
              <w:rPr>
                <w:rFonts w:ascii="宋体" w:eastAsia="宋体" w:hAnsi="宋体" w:cs="宋体"/>
                <w:b/>
                <w:bCs/>
                <w:color w:val="333333"/>
                <w:kern w:val="0"/>
                <w:sz w:val="24"/>
                <w:szCs w:val="24"/>
              </w:rPr>
            </w:pPr>
            <w:r w:rsidRPr="006F08C1">
              <w:rPr>
                <w:rFonts w:ascii="宋体" w:eastAsia="宋体" w:hAnsi="宋体" w:cs="宋体" w:hint="eastAsia"/>
                <w:b/>
                <w:bCs/>
                <w:color w:val="333333"/>
                <w:kern w:val="0"/>
                <w:sz w:val="24"/>
                <w:szCs w:val="24"/>
              </w:rPr>
              <w:t>招聘条件</w:t>
            </w:r>
          </w:p>
        </w:tc>
        <w:tc>
          <w:tcPr>
            <w:tcW w:w="91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6F08C1">
            <w:pPr>
              <w:widowControl/>
              <w:spacing w:line="315" w:lineRule="atLeast"/>
              <w:jc w:val="center"/>
              <w:rPr>
                <w:rFonts w:ascii="宋体" w:eastAsia="宋体" w:hAnsi="宋体" w:cs="宋体"/>
                <w:b/>
                <w:bCs/>
                <w:color w:val="333333"/>
                <w:kern w:val="0"/>
                <w:sz w:val="24"/>
                <w:szCs w:val="24"/>
              </w:rPr>
            </w:pPr>
            <w:r w:rsidRPr="006F08C1">
              <w:rPr>
                <w:rFonts w:ascii="宋体" w:eastAsia="宋体" w:hAnsi="宋体" w:cs="宋体" w:hint="eastAsia"/>
                <w:b/>
                <w:bCs/>
                <w:color w:val="333333"/>
                <w:kern w:val="0"/>
                <w:sz w:val="24"/>
                <w:szCs w:val="24"/>
              </w:rPr>
              <w:t>人数</w:t>
            </w:r>
          </w:p>
        </w:tc>
      </w:tr>
      <w:tr w:rsidR="006F08C1" w:rsidRPr="006F08C1" w:rsidTr="006F08C1">
        <w:trPr>
          <w:trHeight w:val="1140"/>
        </w:trPr>
        <w:tc>
          <w:tcPr>
            <w:tcW w:w="13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6F08C1">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临床护理</w:t>
            </w:r>
            <w:r w:rsidRPr="006F08C1">
              <w:rPr>
                <w:rFonts w:ascii="宋体" w:eastAsia="宋体" w:hAnsi="宋体" w:cs="宋体" w:hint="eastAsia"/>
                <w:color w:val="333333"/>
                <w:kern w:val="0"/>
                <w:sz w:val="20"/>
                <w:szCs w:val="20"/>
              </w:rPr>
              <w:br/>
              <w:t>（应届毕业）</w:t>
            </w:r>
          </w:p>
        </w:tc>
        <w:tc>
          <w:tcPr>
            <w:tcW w:w="73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6F08C1">
            <w:pPr>
              <w:widowControl/>
              <w:spacing w:line="315" w:lineRule="atLeast"/>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1.全日制大专及以上学历，2018年应届毕业生，护理或助产专业；</w:t>
            </w:r>
            <w:r w:rsidRPr="006F08C1">
              <w:rPr>
                <w:rFonts w:ascii="宋体" w:eastAsia="宋体" w:hAnsi="宋体" w:cs="宋体" w:hint="eastAsia"/>
                <w:color w:val="333333"/>
                <w:kern w:val="0"/>
                <w:sz w:val="20"/>
                <w:szCs w:val="20"/>
              </w:rPr>
              <w:br/>
              <w:t>2.身高≥156cm，年龄≤25周岁；</w:t>
            </w:r>
            <w:r w:rsidRPr="006F08C1">
              <w:rPr>
                <w:rFonts w:ascii="宋体" w:eastAsia="宋体" w:hAnsi="宋体" w:cs="宋体" w:hint="eastAsia"/>
                <w:color w:val="333333"/>
                <w:kern w:val="0"/>
                <w:sz w:val="20"/>
                <w:szCs w:val="20"/>
              </w:rPr>
              <w:br/>
              <w:t>3.报到当年需提交通过护士资格考试合格成绩单。  </w:t>
            </w:r>
          </w:p>
        </w:tc>
        <w:tc>
          <w:tcPr>
            <w:tcW w:w="91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6F08C1">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180</w:t>
            </w:r>
          </w:p>
        </w:tc>
      </w:tr>
      <w:tr w:rsidR="006F08C1" w:rsidRPr="006F08C1" w:rsidTr="006F08C1">
        <w:trPr>
          <w:trHeight w:val="2115"/>
        </w:trPr>
        <w:tc>
          <w:tcPr>
            <w:tcW w:w="13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6F08C1">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临床护理</w:t>
            </w:r>
            <w:r w:rsidRPr="006F08C1">
              <w:rPr>
                <w:rFonts w:ascii="宋体" w:eastAsia="宋体" w:hAnsi="宋体" w:cs="宋体" w:hint="eastAsia"/>
                <w:color w:val="333333"/>
                <w:kern w:val="0"/>
                <w:sz w:val="20"/>
                <w:szCs w:val="20"/>
              </w:rPr>
              <w:br/>
              <w:t>（执业护士）</w:t>
            </w:r>
          </w:p>
        </w:tc>
        <w:tc>
          <w:tcPr>
            <w:tcW w:w="73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6F08C1">
            <w:pPr>
              <w:widowControl/>
              <w:spacing w:line="315" w:lineRule="atLeast"/>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护理或助产专业，身高≥156cm，年龄≤30周岁，并符合以下条件之一：</w:t>
            </w:r>
            <w:r w:rsidRPr="006F08C1">
              <w:rPr>
                <w:rFonts w:ascii="宋体" w:eastAsia="宋体" w:hAnsi="宋体" w:cs="宋体" w:hint="eastAsia"/>
                <w:color w:val="333333"/>
                <w:kern w:val="0"/>
                <w:sz w:val="20"/>
                <w:szCs w:val="20"/>
              </w:rPr>
              <w:br/>
              <w:t>1.大专及以上学历，第一学历为全日制统招中专及以上学历，持护士执业证并注册在有效期内，在二级及以上医院护理工作1周年及以上（须同时提供单位工作证明和工资银行流水证明），脱离护理岗位≤6个月；</w:t>
            </w:r>
            <w:r w:rsidRPr="006F08C1">
              <w:rPr>
                <w:rFonts w:ascii="宋体" w:eastAsia="宋体" w:hAnsi="宋体" w:cs="宋体" w:hint="eastAsia"/>
                <w:color w:val="333333"/>
                <w:kern w:val="0"/>
                <w:sz w:val="20"/>
                <w:szCs w:val="20"/>
              </w:rPr>
              <w:br/>
              <w:t>2.2017年取得全日制统招大专及以上学历，取得护士执业资格证书或护士护业资格考试成绩合格证明。</w:t>
            </w:r>
          </w:p>
        </w:tc>
        <w:tc>
          <w:tcPr>
            <w:tcW w:w="91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6F08C1">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50</w:t>
            </w:r>
          </w:p>
        </w:tc>
      </w:tr>
    </w:tbl>
    <w:p w:rsidR="006F08C1" w:rsidRPr="006F08C1" w:rsidRDefault="006F08C1" w:rsidP="006F08C1">
      <w:pPr>
        <w:widowControl/>
        <w:shd w:val="clear" w:color="auto" w:fill="FFFFFF"/>
        <w:spacing w:line="525" w:lineRule="atLeast"/>
        <w:jc w:val="left"/>
        <w:rPr>
          <w:rFonts w:ascii="宋体" w:eastAsia="宋体" w:hAnsi="宋体" w:cs="宋体" w:hint="eastAsia"/>
          <w:color w:val="414141"/>
          <w:kern w:val="0"/>
          <w:sz w:val="24"/>
          <w:szCs w:val="24"/>
        </w:rPr>
      </w:pPr>
      <w:r w:rsidRPr="006F08C1">
        <w:rPr>
          <w:rFonts w:ascii="仿宋_gb2312" w:eastAsia="仿宋_gb2312" w:hAnsi="宋体" w:cs="宋体" w:hint="eastAsia"/>
          <w:color w:val="414141"/>
          <w:kern w:val="0"/>
          <w:sz w:val="29"/>
          <w:szCs w:val="29"/>
        </w:rPr>
        <w:t>备注：1、有关年龄的计算方法详见公告。</w:t>
      </w:r>
    </w:p>
    <w:p w:rsidR="006F08C1" w:rsidRPr="006F08C1" w:rsidRDefault="006F08C1" w:rsidP="006F08C1">
      <w:pPr>
        <w:widowControl/>
        <w:shd w:val="clear" w:color="auto" w:fill="FFFFFF"/>
        <w:spacing w:line="525" w:lineRule="atLeast"/>
        <w:ind w:left="840"/>
        <w:jc w:val="left"/>
        <w:rPr>
          <w:rFonts w:ascii="宋体" w:eastAsia="宋体" w:hAnsi="宋体" w:cs="宋体" w:hint="eastAsia"/>
          <w:color w:val="414141"/>
          <w:kern w:val="0"/>
          <w:sz w:val="24"/>
          <w:szCs w:val="24"/>
        </w:rPr>
      </w:pPr>
      <w:r w:rsidRPr="006F08C1">
        <w:rPr>
          <w:rFonts w:ascii="仿宋_gb2312" w:eastAsia="仿宋_gb2312" w:hAnsi="宋体" w:cs="宋体" w:hint="eastAsia"/>
          <w:color w:val="414141"/>
          <w:kern w:val="0"/>
          <w:sz w:val="29"/>
          <w:szCs w:val="29"/>
        </w:rPr>
        <w:t>2、执业护士有工作经历要求的，提供工资银行流水须提供2017年10月的工资银行流水，以及能证明工作满1周年的工资银行流水。</w:t>
      </w:r>
    </w:p>
    <w:p w:rsidR="006F08C1" w:rsidRDefault="006F08C1">
      <w:pPr>
        <w:rPr>
          <w:rFonts w:hint="eastAsia"/>
        </w:rPr>
      </w:pPr>
    </w:p>
    <w:p w:rsidR="006F08C1" w:rsidRDefault="006F08C1" w:rsidP="006F08C1">
      <w:pPr>
        <w:jc w:val="center"/>
        <w:rPr>
          <w:rFonts w:hint="eastAsia"/>
        </w:rPr>
      </w:pPr>
      <w:r>
        <w:rPr>
          <w:rStyle w:val="a3"/>
          <w:rFonts w:hint="eastAsia"/>
          <w:color w:val="414141"/>
          <w:sz w:val="29"/>
          <w:szCs w:val="29"/>
          <w:shd w:val="clear" w:color="auto" w:fill="FFFFFF"/>
        </w:rPr>
        <w:t>医（技）师岗位招聘计划</w:t>
      </w:r>
    </w:p>
    <w:tbl>
      <w:tblPr>
        <w:tblW w:w="10470" w:type="dxa"/>
        <w:shd w:val="clear" w:color="auto" w:fill="FFFFFF"/>
        <w:tblCellMar>
          <w:top w:w="15" w:type="dxa"/>
          <w:left w:w="15" w:type="dxa"/>
          <w:bottom w:w="15" w:type="dxa"/>
          <w:right w:w="15" w:type="dxa"/>
        </w:tblCellMar>
        <w:tblLook w:val="04A0" w:firstRow="1" w:lastRow="0" w:firstColumn="1" w:lastColumn="0" w:noHBand="0" w:noVBand="1"/>
      </w:tblPr>
      <w:tblGrid>
        <w:gridCol w:w="645"/>
        <w:gridCol w:w="1348"/>
        <w:gridCol w:w="1559"/>
        <w:gridCol w:w="567"/>
        <w:gridCol w:w="567"/>
        <w:gridCol w:w="1559"/>
        <w:gridCol w:w="1418"/>
        <w:gridCol w:w="2807"/>
      </w:tblGrid>
      <w:tr w:rsidR="006F08C1" w:rsidRPr="006F08C1" w:rsidTr="00777F7C">
        <w:trPr>
          <w:trHeight w:val="690"/>
        </w:trPr>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b/>
                <w:bCs/>
                <w:color w:val="333333"/>
                <w:kern w:val="0"/>
                <w:sz w:val="24"/>
                <w:szCs w:val="24"/>
              </w:rPr>
            </w:pPr>
            <w:r w:rsidRPr="006F08C1">
              <w:rPr>
                <w:rFonts w:ascii="宋体" w:eastAsia="宋体" w:hAnsi="宋体" w:cs="宋体" w:hint="eastAsia"/>
                <w:b/>
                <w:bCs/>
                <w:color w:val="333333"/>
                <w:kern w:val="0"/>
                <w:sz w:val="24"/>
                <w:szCs w:val="24"/>
              </w:rPr>
              <w:t>序号</w:t>
            </w:r>
          </w:p>
        </w:tc>
        <w:tc>
          <w:tcPr>
            <w:tcW w:w="13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b/>
                <w:bCs/>
                <w:color w:val="333333"/>
                <w:kern w:val="0"/>
                <w:sz w:val="24"/>
                <w:szCs w:val="24"/>
              </w:rPr>
            </w:pPr>
            <w:r w:rsidRPr="006F08C1">
              <w:rPr>
                <w:rFonts w:ascii="宋体" w:eastAsia="宋体" w:hAnsi="宋体" w:cs="宋体" w:hint="eastAsia"/>
                <w:b/>
                <w:bCs/>
                <w:color w:val="333333"/>
                <w:kern w:val="0"/>
                <w:sz w:val="24"/>
                <w:szCs w:val="24"/>
              </w:rPr>
              <w:t>用人科室</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b/>
                <w:bCs/>
                <w:color w:val="333333"/>
                <w:kern w:val="0"/>
                <w:sz w:val="24"/>
                <w:szCs w:val="24"/>
              </w:rPr>
            </w:pPr>
            <w:r w:rsidRPr="006F08C1">
              <w:rPr>
                <w:rFonts w:ascii="宋体" w:eastAsia="宋体" w:hAnsi="宋体" w:cs="宋体" w:hint="eastAsia"/>
                <w:b/>
                <w:bCs/>
                <w:color w:val="333333"/>
                <w:kern w:val="0"/>
                <w:sz w:val="24"/>
                <w:szCs w:val="24"/>
              </w:rPr>
              <w:t>岗位名称</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b/>
                <w:bCs/>
                <w:color w:val="333333"/>
                <w:kern w:val="0"/>
                <w:sz w:val="23"/>
                <w:szCs w:val="23"/>
              </w:rPr>
            </w:pPr>
            <w:r w:rsidRPr="006F08C1">
              <w:rPr>
                <w:rFonts w:ascii="宋体" w:eastAsia="宋体" w:hAnsi="宋体" w:cs="宋体" w:hint="eastAsia"/>
                <w:b/>
                <w:bCs/>
                <w:color w:val="333333"/>
                <w:kern w:val="0"/>
                <w:sz w:val="23"/>
                <w:szCs w:val="23"/>
              </w:rPr>
              <w:t>职位代码</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b/>
                <w:bCs/>
                <w:color w:val="333333"/>
                <w:kern w:val="0"/>
                <w:sz w:val="24"/>
                <w:szCs w:val="24"/>
              </w:rPr>
            </w:pPr>
            <w:r w:rsidRPr="006F08C1">
              <w:rPr>
                <w:rFonts w:ascii="宋体" w:eastAsia="宋体" w:hAnsi="宋体" w:cs="宋体" w:hint="eastAsia"/>
                <w:b/>
                <w:bCs/>
                <w:color w:val="333333"/>
                <w:kern w:val="0"/>
                <w:sz w:val="24"/>
                <w:szCs w:val="24"/>
              </w:rPr>
              <w:t>招聘名额</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b/>
                <w:bCs/>
                <w:color w:val="333333"/>
                <w:kern w:val="0"/>
                <w:sz w:val="24"/>
                <w:szCs w:val="24"/>
              </w:rPr>
            </w:pPr>
            <w:r w:rsidRPr="006F08C1">
              <w:rPr>
                <w:rFonts w:ascii="宋体" w:eastAsia="宋体" w:hAnsi="宋体" w:cs="宋体" w:hint="eastAsia"/>
                <w:b/>
                <w:bCs/>
                <w:color w:val="333333"/>
                <w:kern w:val="0"/>
                <w:sz w:val="24"/>
                <w:szCs w:val="24"/>
              </w:rPr>
              <w:t>学历要求</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b/>
                <w:bCs/>
                <w:color w:val="333333"/>
                <w:kern w:val="0"/>
                <w:sz w:val="24"/>
                <w:szCs w:val="24"/>
              </w:rPr>
            </w:pPr>
            <w:r w:rsidRPr="006F08C1">
              <w:rPr>
                <w:rFonts w:ascii="宋体" w:eastAsia="宋体" w:hAnsi="宋体" w:cs="宋体" w:hint="eastAsia"/>
                <w:b/>
                <w:bCs/>
                <w:color w:val="333333"/>
                <w:kern w:val="0"/>
                <w:sz w:val="24"/>
                <w:szCs w:val="24"/>
              </w:rPr>
              <w:t>专业条件</w:t>
            </w:r>
          </w:p>
        </w:tc>
        <w:tc>
          <w:tcPr>
            <w:tcW w:w="280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b/>
                <w:bCs/>
                <w:color w:val="333333"/>
                <w:kern w:val="0"/>
                <w:sz w:val="24"/>
                <w:szCs w:val="24"/>
              </w:rPr>
            </w:pPr>
            <w:r w:rsidRPr="006F08C1">
              <w:rPr>
                <w:rFonts w:ascii="宋体" w:eastAsia="宋体" w:hAnsi="宋体" w:cs="宋体" w:hint="eastAsia"/>
                <w:b/>
                <w:bCs/>
                <w:color w:val="333333"/>
                <w:kern w:val="0"/>
                <w:sz w:val="24"/>
                <w:szCs w:val="24"/>
              </w:rPr>
              <w:t>年龄等其他条件</w:t>
            </w:r>
          </w:p>
        </w:tc>
      </w:tr>
      <w:tr w:rsidR="006F08C1" w:rsidRPr="006F08C1" w:rsidTr="00777F7C">
        <w:trPr>
          <w:trHeight w:val="1950"/>
        </w:trPr>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1</w:t>
            </w:r>
          </w:p>
        </w:tc>
        <w:tc>
          <w:tcPr>
            <w:tcW w:w="13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肿瘤科</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西医临床医师</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D001</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bookmarkStart w:id="0" w:name="_GoBack"/>
            <w:bookmarkEnd w:id="0"/>
            <w:r w:rsidRPr="006F08C1">
              <w:rPr>
                <w:rFonts w:ascii="宋体" w:eastAsia="宋体" w:hAnsi="宋体" w:cs="宋体" w:hint="eastAsia"/>
                <w:color w:val="333333"/>
                <w:kern w:val="0"/>
                <w:sz w:val="20"/>
                <w:szCs w:val="20"/>
              </w:rPr>
              <w:t>3</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全日制硕士及以上学历</w:t>
            </w:r>
            <w:r w:rsidRPr="006F08C1">
              <w:rPr>
                <w:rFonts w:ascii="宋体" w:eastAsia="宋体" w:hAnsi="宋体" w:cs="宋体" w:hint="eastAsia"/>
                <w:color w:val="333333"/>
                <w:kern w:val="0"/>
                <w:sz w:val="20"/>
                <w:szCs w:val="20"/>
              </w:rPr>
              <w:br/>
              <w:t>（第一学历全日制本科）</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肿瘤学专业</w:t>
            </w:r>
          </w:p>
        </w:tc>
        <w:tc>
          <w:tcPr>
            <w:tcW w:w="280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30周岁以下，取得医师资格证，取得规培证或2018年规培期满并能在一年内取得规培证者。肿瘤介入方向者优先。</w:t>
            </w:r>
          </w:p>
        </w:tc>
      </w:tr>
      <w:tr w:rsidR="006F08C1" w:rsidRPr="006F08C1" w:rsidTr="00777F7C">
        <w:trPr>
          <w:trHeight w:val="1710"/>
        </w:trPr>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2</w:t>
            </w:r>
          </w:p>
        </w:tc>
        <w:tc>
          <w:tcPr>
            <w:tcW w:w="13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肿瘤科</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西医临床医师</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D002</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1</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全日制本科及以上学历</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临床医学专业</w:t>
            </w:r>
          </w:p>
        </w:tc>
        <w:tc>
          <w:tcPr>
            <w:tcW w:w="280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45周岁以下，具有副主任医师及以上职称，在三甲综合医院从事肿瘤科工作5周年以上。</w:t>
            </w:r>
          </w:p>
        </w:tc>
      </w:tr>
      <w:tr w:rsidR="006F08C1" w:rsidRPr="006F08C1" w:rsidTr="00777F7C">
        <w:trPr>
          <w:trHeight w:val="2700"/>
        </w:trPr>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lastRenderedPageBreak/>
              <w:t>3</w:t>
            </w:r>
          </w:p>
        </w:tc>
        <w:tc>
          <w:tcPr>
            <w:tcW w:w="13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儿科</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西医临床医师</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D003</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2</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全日制硕士及以上学历</w:t>
            </w:r>
            <w:r w:rsidRPr="006F08C1">
              <w:rPr>
                <w:rFonts w:ascii="宋体" w:eastAsia="宋体" w:hAnsi="宋体" w:cs="宋体" w:hint="eastAsia"/>
                <w:color w:val="333333"/>
                <w:kern w:val="0"/>
                <w:sz w:val="20"/>
                <w:szCs w:val="20"/>
              </w:rPr>
              <w:br/>
              <w:t>（第一学历全日制本科）</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儿科学专业</w:t>
            </w:r>
          </w:p>
        </w:tc>
        <w:tc>
          <w:tcPr>
            <w:tcW w:w="280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30周岁以下（有三甲综合医院二周年以上儿科工作经验者年龄放宽至35周岁以下），取得医师资格证，取得规培证或2018年规培期满并能在一年内取得规培证者。本岗位较适合男性。</w:t>
            </w:r>
          </w:p>
        </w:tc>
      </w:tr>
      <w:tr w:rsidR="006F08C1" w:rsidRPr="006F08C1" w:rsidTr="00777F7C">
        <w:trPr>
          <w:trHeight w:val="2760"/>
        </w:trPr>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4</w:t>
            </w:r>
          </w:p>
        </w:tc>
        <w:tc>
          <w:tcPr>
            <w:tcW w:w="13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儿科</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西医临床医师</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D004</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1</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全日制硕士及以上学历</w:t>
            </w:r>
            <w:r w:rsidRPr="006F08C1">
              <w:rPr>
                <w:rFonts w:ascii="宋体" w:eastAsia="宋体" w:hAnsi="宋体" w:cs="宋体" w:hint="eastAsia"/>
                <w:color w:val="333333"/>
                <w:kern w:val="0"/>
                <w:sz w:val="20"/>
                <w:szCs w:val="20"/>
              </w:rPr>
              <w:br/>
              <w:t>（第一学历全日制本科）</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新生儿学专业</w:t>
            </w:r>
          </w:p>
        </w:tc>
        <w:tc>
          <w:tcPr>
            <w:tcW w:w="280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30周岁以下（有三甲综合医院二周年以上儿科工作经验者年龄放宽至35岁周岁以下），取得医师资格证，取得规培证或2018年规培期满并能在一年内取得规培证者。本岗位较适合男性。</w:t>
            </w:r>
          </w:p>
        </w:tc>
      </w:tr>
      <w:tr w:rsidR="006F08C1" w:rsidRPr="006F08C1" w:rsidTr="00777F7C">
        <w:trPr>
          <w:trHeight w:val="2400"/>
        </w:trPr>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5</w:t>
            </w:r>
          </w:p>
        </w:tc>
        <w:tc>
          <w:tcPr>
            <w:tcW w:w="13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急诊科</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西医临床医师</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D005</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6</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全日制硕士及以上学历</w:t>
            </w:r>
            <w:r w:rsidRPr="006F08C1">
              <w:rPr>
                <w:rFonts w:ascii="宋体" w:eastAsia="宋体" w:hAnsi="宋体" w:cs="宋体" w:hint="eastAsia"/>
                <w:color w:val="333333"/>
                <w:kern w:val="0"/>
                <w:sz w:val="20"/>
                <w:szCs w:val="20"/>
              </w:rPr>
              <w:br/>
              <w:t>（第一学历全日制本科）</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急诊医学、临床医学专业</w:t>
            </w:r>
          </w:p>
        </w:tc>
        <w:tc>
          <w:tcPr>
            <w:tcW w:w="280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28周岁以下，取得医师资格证，取得规培证或2018年规培期满并能在一年内取得规培证者优先考虑；有二级以上医院急诊或ICU一周年以上工作经验的，学历放宽至全日制本科或年龄放宽至30周岁。</w:t>
            </w:r>
          </w:p>
        </w:tc>
      </w:tr>
      <w:tr w:rsidR="006F08C1" w:rsidRPr="006F08C1" w:rsidTr="00777F7C">
        <w:trPr>
          <w:trHeight w:val="2160"/>
        </w:trPr>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6</w:t>
            </w:r>
          </w:p>
        </w:tc>
        <w:tc>
          <w:tcPr>
            <w:tcW w:w="13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急诊科（南院急救站）</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西医临床医师</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D006</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3</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全日制本科及以上学历</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临床医学专业</w:t>
            </w:r>
          </w:p>
        </w:tc>
        <w:tc>
          <w:tcPr>
            <w:tcW w:w="280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28周岁以下，取得医师资格证，2018年规培期满并在二年内能取得规培证。</w:t>
            </w:r>
          </w:p>
        </w:tc>
      </w:tr>
      <w:tr w:rsidR="006F08C1" w:rsidRPr="006F08C1" w:rsidTr="00777F7C">
        <w:trPr>
          <w:trHeight w:val="1695"/>
        </w:trPr>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7</w:t>
            </w:r>
          </w:p>
        </w:tc>
        <w:tc>
          <w:tcPr>
            <w:tcW w:w="13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心血管内一科</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西医临床医师</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D007</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2</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全日制硕士及以上学历</w:t>
            </w:r>
            <w:r w:rsidRPr="006F08C1">
              <w:rPr>
                <w:rFonts w:ascii="宋体" w:eastAsia="宋体" w:hAnsi="宋体" w:cs="宋体" w:hint="eastAsia"/>
                <w:color w:val="333333"/>
                <w:kern w:val="0"/>
                <w:sz w:val="20"/>
                <w:szCs w:val="20"/>
              </w:rPr>
              <w:br/>
              <w:t>（第一学历全日制本科）</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临床电生理方向</w:t>
            </w:r>
          </w:p>
        </w:tc>
        <w:tc>
          <w:tcPr>
            <w:tcW w:w="280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28周岁以下。本岗位较适合男性。</w:t>
            </w:r>
          </w:p>
        </w:tc>
      </w:tr>
      <w:tr w:rsidR="006F08C1" w:rsidRPr="006F08C1" w:rsidTr="00777F7C">
        <w:trPr>
          <w:trHeight w:val="1515"/>
        </w:trPr>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8</w:t>
            </w:r>
          </w:p>
        </w:tc>
        <w:tc>
          <w:tcPr>
            <w:tcW w:w="13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心血管内一科</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西医临床医师</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D008</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1</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全日制硕士及以上学历</w:t>
            </w:r>
            <w:r w:rsidRPr="006F08C1">
              <w:rPr>
                <w:rFonts w:ascii="宋体" w:eastAsia="宋体" w:hAnsi="宋体" w:cs="宋体" w:hint="eastAsia"/>
                <w:color w:val="333333"/>
                <w:kern w:val="0"/>
                <w:sz w:val="20"/>
                <w:szCs w:val="20"/>
              </w:rPr>
              <w:br/>
              <w:t>（第一学历全日制本科）</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医学影像与核医学专业（超声方向）</w:t>
            </w:r>
          </w:p>
        </w:tc>
        <w:tc>
          <w:tcPr>
            <w:tcW w:w="280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35周岁以下。本岗位较适合男性。</w:t>
            </w:r>
          </w:p>
        </w:tc>
      </w:tr>
      <w:tr w:rsidR="006F08C1" w:rsidRPr="006F08C1" w:rsidTr="00777F7C">
        <w:trPr>
          <w:trHeight w:val="2160"/>
        </w:trPr>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lastRenderedPageBreak/>
              <w:t>9</w:t>
            </w:r>
          </w:p>
        </w:tc>
        <w:tc>
          <w:tcPr>
            <w:tcW w:w="13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心血管内一科</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西医临床医师</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D009</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1</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全日制硕士及以上学历</w:t>
            </w:r>
            <w:r w:rsidRPr="006F08C1">
              <w:rPr>
                <w:rFonts w:ascii="宋体" w:eastAsia="宋体" w:hAnsi="宋体" w:cs="宋体" w:hint="eastAsia"/>
                <w:color w:val="333333"/>
                <w:kern w:val="0"/>
                <w:sz w:val="20"/>
                <w:szCs w:val="20"/>
              </w:rPr>
              <w:br/>
              <w:t>（第一学历全日制本科）</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心血管专业</w:t>
            </w:r>
          </w:p>
        </w:tc>
        <w:tc>
          <w:tcPr>
            <w:tcW w:w="280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45周岁以下，具有副主任医师及以上职称，在三甲综合医院从事心内科工作5周年以上。</w:t>
            </w:r>
          </w:p>
        </w:tc>
      </w:tr>
      <w:tr w:rsidR="006F08C1" w:rsidRPr="006F08C1" w:rsidTr="00777F7C">
        <w:trPr>
          <w:trHeight w:val="2160"/>
        </w:trPr>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10</w:t>
            </w:r>
          </w:p>
        </w:tc>
        <w:tc>
          <w:tcPr>
            <w:tcW w:w="13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心血管内二科</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西医临床</w:t>
            </w:r>
            <w:r w:rsidRPr="006F08C1">
              <w:rPr>
                <w:rFonts w:ascii="宋体" w:eastAsia="宋体" w:hAnsi="宋体" w:cs="宋体" w:hint="eastAsia"/>
                <w:color w:val="333333"/>
                <w:kern w:val="0"/>
                <w:sz w:val="20"/>
                <w:szCs w:val="20"/>
              </w:rPr>
              <w:br/>
              <w:t>心血管介入医师</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D010</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1</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全日制本科及以上学历</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心血管介入方向</w:t>
            </w:r>
          </w:p>
        </w:tc>
        <w:tc>
          <w:tcPr>
            <w:tcW w:w="280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40周岁以下，具有副主任医师及以上职称，从事心血管介入工作5周年以上。</w:t>
            </w:r>
          </w:p>
        </w:tc>
      </w:tr>
      <w:tr w:rsidR="006F08C1" w:rsidRPr="006F08C1" w:rsidTr="00777F7C">
        <w:trPr>
          <w:trHeight w:val="2160"/>
        </w:trPr>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11</w:t>
            </w:r>
          </w:p>
        </w:tc>
        <w:tc>
          <w:tcPr>
            <w:tcW w:w="13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心血管内二科</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西医临床医师</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D011</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2</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全日制本科及以上学历</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心血管内科专业</w:t>
            </w:r>
          </w:p>
        </w:tc>
        <w:tc>
          <w:tcPr>
            <w:tcW w:w="280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38周岁以下，具有主治医师及以上职称，从事心内科或ICU工作5周年以上。</w:t>
            </w:r>
          </w:p>
        </w:tc>
      </w:tr>
      <w:tr w:rsidR="006F08C1" w:rsidRPr="006F08C1" w:rsidTr="00777F7C">
        <w:trPr>
          <w:trHeight w:val="2160"/>
        </w:trPr>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12</w:t>
            </w:r>
          </w:p>
        </w:tc>
        <w:tc>
          <w:tcPr>
            <w:tcW w:w="13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全科医学科</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西医临床医师</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D012</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1</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全日制硕士及以上学历</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呼吸内科专业</w:t>
            </w:r>
          </w:p>
        </w:tc>
        <w:tc>
          <w:tcPr>
            <w:tcW w:w="280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30周岁以下，取得医师资格证，取得规培证或2018年10月前规培期满并能在一年内取得规培证者。</w:t>
            </w:r>
          </w:p>
        </w:tc>
      </w:tr>
      <w:tr w:rsidR="006F08C1" w:rsidRPr="006F08C1" w:rsidTr="00777F7C">
        <w:trPr>
          <w:trHeight w:val="2160"/>
        </w:trPr>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13</w:t>
            </w:r>
          </w:p>
        </w:tc>
        <w:tc>
          <w:tcPr>
            <w:tcW w:w="13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全科医学科</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西医临床医师</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D013</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1</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全日制硕士及以上学历</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内分泌学专业</w:t>
            </w:r>
          </w:p>
        </w:tc>
        <w:tc>
          <w:tcPr>
            <w:tcW w:w="280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30周岁以下，取得医师资格证，取得规培证或2018年10月前规培期满并能在一年内取得规培证者。</w:t>
            </w:r>
          </w:p>
        </w:tc>
      </w:tr>
      <w:tr w:rsidR="006F08C1" w:rsidRPr="006F08C1" w:rsidTr="00777F7C">
        <w:trPr>
          <w:trHeight w:val="2340"/>
        </w:trPr>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14</w:t>
            </w:r>
          </w:p>
        </w:tc>
        <w:tc>
          <w:tcPr>
            <w:tcW w:w="13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全科医学科</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西医临床医师</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D014</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1</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全日制硕士及以上学历</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消化内科专业</w:t>
            </w:r>
          </w:p>
        </w:tc>
        <w:tc>
          <w:tcPr>
            <w:tcW w:w="280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30周岁以下，取得医师资格证，取得规培证或2018年规培期满并能在一年内取得规培证者。有二级医院以上工作经历者、能从事消化性疾病介入治疗优先，本岗位较适合男性。</w:t>
            </w:r>
          </w:p>
        </w:tc>
      </w:tr>
      <w:tr w:rsidR="006F08C1" w:rsidRPr="006F08C1" w:rsidTr="00777F7C">
        <w:trPr>
          <w:trHeight w:val="2160"/>
        </w:trPr>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lastRenderedPageBreak/>
              <w:t>15</w:t>
            </w:r>
          </w:p>
        </w:tc>
        <w:tc>
          <w:tcPr>
            <w:tcW w:w="13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全科医学科</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西医临床医师</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D015</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1</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全日制本科及以上学历</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临床医学专业</w:t>
            </w:r>
          </w:p>
        </w:tc>
        <w:tc>
          <w:tcPr>
            <w:tcW w:w="280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48周岁以下，具有副主任医师及以上职称，在二级综合性及以上医院从事神经内科工作15周年以上。</w:t>
            </w:r>
          </w:p>
        </w:tc>
      </w:tr>
      <w:tr w:rsidR="006F08C1" w:rsidRPr="006F08C1" w:rsidTr="00777F7C">
        <w:trPr>
          <w:trHeight w:val="2160"/>
        </w:trPr>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16</w:t>
            </w:r>
          </w:p>
        </w:tc>
        <w:tc>
          <w:tcPr>
            <w:tcW w:w="13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老年病科</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西医临床医师</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D016</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1</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全日制硕士及以上学历</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心血管内科专业，呼吸内科专业，神经内科专业，老年内科专业、内分泌专业、急诊医学专业或重症医学专业</w:t>
            </w:r>
          </w:p>
        </w:tc>
        <w:tc>
          <w:tcPr>
            <w:tcW w:w="280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30周岁以下，取得医师资格证，取得规培证或2018年规培期满并能在一年内取得规培证者。</w:t>
            </w:r>
          </w:p>
        </w:tc>
      </w:tr>
      <w:tr w:rsidR="006F08C1" w:rsidRPr="006F08C1" w:rsidTr="00777F7C">
        <w:trPr>
          <w:trHeight w:val="2160"/>
        </w:trPr>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17</w:t>
            </w:r>
          </w:p>
        </w:tc>
        <w:tc>
          <w:tcPr>
            <w:tcW w:w="13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老年病科</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西医临床医师</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D017</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1</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全日制本科及以上学历</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神经内科、老年内科专业</w:t>
            </w:r>
          </w:p>
        </w:tc>
        <w:tc>
          <w:tcPr>
            <w:tcW w:w="280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left"/>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45周岁以下，具有副主任医师及以上职称，在三级综合性医院从事神经内科、老年内科相关工作5周年以上。</w:t>
            </w:r>
          </w:p>
        </w:tc>
      </w:tr>
      <w:tr w:rsidR="006F08C1" w:rsidRPr="006F08C1" w:rsidTr="00777F7C">
        <w:trPr>
          <w:trHeight w:val="2160"/>
        </w:trPr>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18</w:t>
            </w:r>
          </w:p>
        </w:tc>
        <w:tc>
          <w:tcPr>
            <w:tcW w:w="13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神经内科</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西医医师临床</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D018</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2</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全日制硕士及以上学历</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神经病学专业</w:t>
            </w:r>
          </w:p>
        </w:tc>
        <w:tc>
          <w:tcPr>
            <w:tcW w:w="280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28周岁以下，取得医师资格证，取得规培证或2018年规培期满并能在一年内取得规培证者。</w:t>
            </w:r>
          </w:p>
        </w:tc>
      </w:tr>
      <w:tr w:rsidR="006F08C1" w:rsidRPr="006F08C1" w:rsidTr="00777F7C">
        <w:trPr>
          <w:trHeight w:val="2160"/>
        </w:trPr>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19</w:t>
            </w:r>
          </w:p>
        </w:tc>
        <w:tc>
          <w:tcPr>
            <w:tcW w:w="13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神经内科</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肌电图诊断医师</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D019</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1</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全日制本科及以上学历</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临床医学专业</w:t>
            </w:r>
          </w:p>
        </w:tc>
        <w:tc>
          <w:tcPr>
            <w:tcW w:w="280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25周岁以下。</w:t>
            </w:r>
          </w:p>
        </w:tc>
      </w:tr>
      <w:tr w:rsidR="006F08C1" w:rsidRPr="006F08C1" w:rsidTr="00777F7C">
        <w:trPr>
          <w:trHeight w:val="2160"/>
        </w:trPr>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20</w:t>
            </w:r>
          </w:p>
        </w:tc>
        <w:tc>
          <w:tcPr>
            <w:tcW w:w="13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风湿免疫科</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西医临床医师</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D020</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1</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全日制本科及以上学历</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内科学专业</w:t>
            </w:r>
          </w:p>
        </w:tc>
        <w:tc>
          <w:tcPr>
            <w:tcW w:w="280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40周岁以下，具有副主任医师及以上职称，并有三甲综合医院多个内科10周年以上临床工作经验；愿意从事风湿免疫科工作。本岗位较适合男性。</w:t>
            </w:r>
          </w:p>
        </w:tc>
      </w:tr>
      <w:tr w:rsidR="006F08C1" w:rsidRPr="006F08C1" w:rsidTr="00777F7C">
        <w:trPr>
          <w:trHeight w:val="2160"/>
        </w:trPr>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lastRenderedPageBreak/>
              <w:t>21</w:t>
            </w:r>
          </w:p>
        </w:tc>
        <w:tc>
          <w:tcPr>
            <w:tcW w:w="13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康复医学科</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中医师</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D021</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1</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全日制硕士及以上学历</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针灸推拿专业</w:t>
            </w:r>
          </w:p>
        </w:tc>
        <w:tc>
          <w:tcPr>
            <w:tcW w:w="280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28周岁以下，取得医师资格证，取得规培证或2018年规培期满并能在一年内取得规培证者。本岗位较适合男性。</w:t>
            </w:r>
          </w:p>
        </w:tc>
      </w:tr>
      <w:tr w:rsidR="006F08C1" w:rsidRPr="006F08C1" w:rsidTr="00777F7C">
        <w:trPr>
          <w:trHeight w:val="2160"/>
        </w:trPr>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22</w:t>
            </w:r>
          </w:p>
        </w:tc>
        <w:tc>
          <w:tcPr>
            <w:tcW w:w="13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康复医学科</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技师</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D022</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3</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全日制本科及以上学历</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康复技术治疗专业</w:t>
            </w:r>
          </w:p>
        </w:tc>
        <w:tc>
          <w:tcPr>
            <w:tcW w:w="280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25周岁以下，本岗位较适合男性。</w:t>
            </w:r>
          </w:p>
        </w:tc>
      </w:tr>
      <w:tr w:rsidR="006F08C1" w:rsidRPr="006F08C1" w:rsidTr="00777F7C">
        <w:trPr>
          <w:trHeight w:val="2160"/>
        </w:trPr>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23</w:t>
            </w:r>
          </w:p>
        </w:tc>
        <w:tc>
          <w:tcPr>
            <w:tcW w:w="13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康复医学科</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技师</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D023</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2</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全日制本科及以上学历</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针灸推拿专业</w:t>
            </w:r>
          </w:p>
        </w:tc>
        <w:tc>
          <w:tcPr>
            <w:tcW w:w="280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25周岁以下，本岗位较适合男性。</w:t>
            </w:r>
          </w:p>
        </w:tc>
      </w:tr>
      <w:tr w:rsidR="006F08C1" w:rsidRPr="006F08C1" w:rsidTr="00777F7C">
        <w:trPr>
          <w:trHeight w:val="2160"/>
        </w:trPr>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24</w:t>
            </w:r>
          </w:p>
        </w:tc>
        <w:tc>
          <w:tcPr>
            <w:tcW w:w="13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神经外科</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西医临床医师</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D024</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2</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全日制硕士及以上学历</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神经外科专业</w:t>
            </w:r>
          </w:p>
        </w:tc>
        <w:tc>
          <w:tcPr>
            <w:tcW w:w="280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32周岁以下，取得医师资格证，取得规培证或2018年规培期满并能在一年内取得规培证者。</w:t>
            </w:r>
          </w:p>
        </w:tc>
      </w:tr>
      <w:tr w:rsidR="006F08C1" w:rsidRPr="006F08C1" w:rsidTr="00777F7C">
        <w:trPr>
          <w:trHeight w:val="2160"/>
        </w:trPr>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25</w:t>
            </w:r>
          </w:p>
        </w:tc>
        <w:tc>
          <w:tcPr>
            <w:tcW w:w="13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心胸外科</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西医临床医师</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D025</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1</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全日制硕士及以上学历</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心血管外科专业</w:t>
            </w:r>
          </w:p>
        </w:tc>
        <w:tc>
          <w:tcPr>
            <w:tcW w:w="280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30周岁以下，取得医师资格证，取得规培证或2018年10月前规培期满并能在一年内取得规培证者。</w:t>
            </w:r>
          </w:p>
        </w:tc>
      </w:tr>
      <w:tr w:rsidR="006F08C1" w:rsidRPr="006F08C1" w:rsidTr="00777F7C">
        <w:trPr>
          <w:trHeight w:val="2160"/>
        </w:trPr>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26</w:t>
            </w:r>
          </w:p>
        </w:tc>
        <w:tc>
          <w:tcPr>
            <w:tcW w:w="13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心胸外科</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西医临床医师</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D026</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1</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全日制硕士及以上学历</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胸外科专业</w:t>
            </w:r>
          </w:p>
        </w:tc>
        <w:tc>
          <w:tcPr>
            <w:tcW w:w="280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30周岁以下，取得医师资格证，取得规培证或2018年规培期满并能在一年内取得规培证者。</w:t>
            </w:r>
          </w:p>
        </w:tc>
      </w:tr>
      <w:tr w:rsidR="006F08C1" w:rsidRPr="006F08C1" w:rsidTr="00777F7C">
        <w:trPr>
          <w:trHeight w:val="2160"/>
        </w:trPr>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lastRenderedPageBreak/>
              <w:t>27</w:t>
            </w:r>
          </w:p>
        </w:tc>
        <w:tc>
          <w:tcPr>
            <w:tcW w:w="13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产科</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西医临床医师</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D027</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5</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全日制本科及以上学历</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临床医学专业、围产医学专业</w:t>
            </w:r>
          </w:p>
        </w:tc>
        <w:tc>
          <w:tcPr>
            <w:tcW w:w="280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年龄30周岁以下，取得医师资格证；具有5周年以上二级医院妇产科工作经历的，学历可放宽至本科，年龄可放宽至38周岁。</w:t>
            </w:r>
          </w:p>
        </w:tc>
      </w:tr>
      <w:tr w:rsidR="006F08C1" w:rsidRPr="006F08C1" w:rsidTr="00777F7C">
        <w:trPr>
          <w:trHeight w:val="2160"/>
        </w:trPr>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28</w:t>
            </w:r>
          </w:p>
        </w:tc>
        <w:tc>
          <w:tcPr>
            <w:tcW w:w="13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妇科</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西医临床医师</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D028</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3</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全日制硕士及以上学历</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临床医学、妇产专业</w:t>
            </w:r>
          </w:p>
        </w:tc>
        <w:tc>
          <w:tcPr>
            <w:tcW w:w="280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30周岁以下，取得医师资格证。</w:t>
            </w:r>
          </w:p>
        </w:tc>
      </w:tr>
      <w:tr w:rsidR="006F08C1" w:rsidRPr="006F08C1" w:rsidTr="00777F7C">
        <w:trPr>
          <w:trHeight w:val="2160"/>
        </w:trPr>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29</w:t>
            </w:r>
          </w:p>
        </w:tc>
        <w:tc>
          <w:tcPr>
            <w:tcW w:w="13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烧伤整形科</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西医临床医师</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D029</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2</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全日制硕士及以上学历</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烧伤专业或整形专业</w:t>
            </w:r>
          </w:p>
        </w:tc>
        <w:tc>
          <w:tcPr>
            <w:tcW w:w="280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35周岁以下，取得医师资格证，取得规培证或2018年规培期满并能在一年内取得规培证者，本岗位较适合男性。</w:t>
            </w:r>
          </w:p>
        </w:tc>
      </w:tr>
      <w:tr w:rsidR="006F08C1" w:rsidRPr="006F08C1" w:rsidTr="00777F7C">
        <w:trPr>
          <w:trHeight w:val="2160"/>
        </w:trPr>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30</w:t>
            </w:r>
          </w:p>
        </w:tc>
        <w:tc>
          <w:tcPr>
            <w:tcW w:w="13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烧伤整形科</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西医临床医师</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D030</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1</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全日制本科及以上学历</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临床医学专业</w:t>
            </w:r>
          </w:p>
        </w:tc>
        <w:tc>
          <w:tcPr>
            <w:tcW w:w="280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40周岁以下，具有二级甲等综合性以上医院从事烧伤专业10年以上，主治医师及以上职称，有进修经历优先考虑。本岗位较适合男性。</w:t>
            </w:r>
          </w:p>
        </w:tc>
      </w:tr>
      <w:tr w:rsidR="006F08C1" w:rsidRPr="006F08C1" w:rsidTr="00777F7C">
        <w:trPr>
          <w:trHeight w:val="2160"/>
        </w:trPr>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31</w:t>
            </w:r>
          </w:p>
        </w:tc>
        <w:tc>
          <w:tcPr>
            <w:tcW w:w="13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男性医学科</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西医临床医师</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D031</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2</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全日制硕士及以上学历</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泌尿专业</w:t>
            </w:r>
            <w:r w:rsidRPr="006F08C1">
              <w:rPr>
                <w:rFonts w:ascii="宋体" w:eastAsia="宋体" w:hAnsi="宋体" w:cs="宋体" w:hint="eastAsia"/>
                <w:color w:val="333333"/>
                <w:kern w:val="0"/>
                <w:sz w:val="20"/>
                <w:szCs w:val="20"/>
              </w:rPr>
              <w:br/>
              <w:t>（男科方向）</w:t>
            </w:r>
          </w:p>
        </w:tc>
        <w:tc>
          <w:tcPr>
            <w:tcW w:w="280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30周岁以下，取得医师资格证，取得规培证或2018年规培期满并能在一年内取得规培证者。</w:t>
            </w:r>
          </w:p>
        </w:tc>
      </w:tr>
      <w:tr w:rsidR="006F08C1" w:rsidRPr="006F08C1" w:rsidTr="00777F7C">
        <w:trPr>
          <w:trHeight w:val="2160"/>
        </w:trPr>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32</w:t>
            </w:r>
          </w:p>
        </w:tc>
        <w:tc>
          <w:tcPr>
            <w:tcW w:w="13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甲状腺乳腺外科</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西医临床医师</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D032</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1</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全日制硕士以上学历 </w:t>
            </w:r>
            <w:r w:rsidRPr="006F08C1">
              <w:rPr>
                <w:rFonts w:ascii="宋体" w:eastAsia="宋体" w:hAnsi="宋体" w:cs="宋体" w:hint="eastAsia"/>
                <w:color w:val="333333"/>
                <w:kern w:val="0"/>
                <w:sz w:val="20"/>
                <w:szCs w:val="20"/>
              </w:rPr>
              <w:br/>
              <w:t>（985大学应届毕业）  </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甲乳专业</w:t>
            </w:r>
          </w:p>
        </w:tc>
        <w:tc>
          <w:tcPr>
            <w:tcW w:w="280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35周岁以下，取得医师资格证，专业型硕士应取得规培证或2018年规培期满并能在一年内取得规培证者。</w:t>
            </w:r>
          </w:p>
        </w:tc>
      </w:tr>
      <w:tr w:rsidR="006F08C1" w:rsidRPr="006F08C1" w:rsidTr="00777F7C">
        <w:trPr>
          <w:trHeight w:val="2160"/>
        </w:trPr>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lastRenderedPageBreak/>
              <w:t>33</w:t>
            </w:r>
          </w:p>
        </w:tc>
        <w:tc>
          <w:tcPr>
            <w:tcW w:w="13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血管疝外科</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医西临床医师</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D033</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1</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全日制硕士以上学历</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血管外科方向</w:t>
            </w:r>
          </w:p>
        </w:tc>
        <w:tc>
          <w:tcPr>
            <w:tcW w:w="280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30周岁以下，取得医师资格证，取得规培证或2018年规培期满并能在一年内取得规培证者优先考虑。</w:t>
            </w:r>
          </w:p>
        </w:tc>
      </w:tr>
      <w:tr w:rsidR="006F08C1" w:rsidRPr="006F08C1" w:rsidTr="00777F7C">
        <w:trPr>
          <w:trHeight w:val="2160"/>
        </w:trPr>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34</w:t>
            </w:r>
          </w:p>
        </w:tc>
        <w:tc>
          <w:tcPr>
            <w:tcW w:w="13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关节外科</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西医临床医师</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D034</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1</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全日制硕士及以上学历</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骨科、关节外科专业</w:t>
            </w:r>
          </w:p>
        </w:tc>
        <w:tc>
          <w:tcPr>
            <w:tcW w:w="280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30周岁以下，取得医师资格证，取得规培证或2018年规培期满并能在一年内取得规培证者。</w:t>
            </w:r>
          </w:p>
        </w:tc>
      </w:tr>
      <w:tr w:rsidR="006F08C1" w:rsidRPr="006F08C1" w:rsidTr="00777F7C">
        <w:trPr>
          <w:trHeight w:val="2160"/>
        </w:trPr>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35</w:t>
            </w:r>
          </w:p>
        </w:tc>
        <w:tc>
          <w:tcPr>
            <w:tcW w:w="13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耳鼻咽喉头颈外科</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西医临床医师</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D035</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2</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全日制硕士及以上学历</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耳鼻咽喉头颈外科专业</w:t>
            </w:r>
          </w:p>
        </w:tc>
        <w:tc>
          <w:tcPr>
            <w:tcW w:w="280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30周岁以下，取得医师资格证，本岗位较适合男性。</w:t>
            </w:r>
          </w:p>
        </w:tc>
      </w:tr>
      <w:tr w:rsidR="006F08C1" w:rsidRPr="006F08C1" w:rsidTr="00777F7C">
        <w:trPr>
          <w:trHeight w:val="2160"/>
        </w:trPr>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36</w:t>
            </w:r>
          </w:p>
        </w:tc>
        <w:tc>
          <w:tcPr>
            <w:tcW w:w="13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眼科</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特检医师</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D036</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2</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全日制本科及以上学历</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临床医学专业、眼科学专业或眼耳鼻喉专业</w:t>
            </w:r>
          </w:p>
        </w:tc>
        <w:tc>
          <w:tcPr>
            <w:tcW w:w="280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30周岁以下，取得医师资格证，眼科学专业或眼耳鼻喉专业优先考虑。</w:t>
            </w:r>
          </w:p>
        </w:tc>
      </w:tr>
      <w:tr w:rsidR="006F08C1" w:rsidRPr="006F08C1" w:rsidTr="00777F7C">
        <w:trPr>
          <w:trHeight w:val="2160"/>
        </w:trPr>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37</w:t>
            </w:r>
          </w:p>
        </w:tc>
        <w:tc>
          <w:tcPr>
            <w:tcW w:w="13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重症医学科</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西医临床医师</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D037</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1</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全日制硕士及以上学历</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重症医学专业</w:t>
            </w:r>
          </w:p>
        </w:tc>
        <w:tc>
          <w:tcPr>
            <w:tcW w:w="280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30周岁以下，取得医师资格证，取得规培证或2018年规培期满并能在一年内取得规培证者优先考虑。本岗位较适合男性。</w:t>
            </w:r>
          </w:p>
        </w:tc>
      </w:tr>
      <w:tr w:rsidR="006F08C1" w:rsidRPr="006F08C1" w:rsidTr="00777F7C">
        <w:trPr>
          <w:trHeight w:val="2160"/>
        </w:trPr>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38</w:t>
            </w:r>
          </w:p>
        </w:tc>
        <w:tc>
          <w:tcPr>
            <w:tcW w:w="13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重症医学科</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呼吸治疗师</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D038</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1</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全日制本科及以上学历</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呼吸治疗专业</w:t>
            </w:r>
          </w:p>
        </w:tc>
        <w:tc>
          <w:tcPr>
            <w:tcW w:w="280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30周岁以下，取得医师资格证，取得规培证或2018年规培期满并能在一年内取得规培证者优先考虑。本岗位较适合男性。</w:t>
            </w:r>
          </w:p>
        </w:tc>
      </w:tr>
      <w:tr w:rsidR="006F08C1" w:rsidRPr="006F08C1" w:rsidTr="00777F7C">
        <w:trPr>
          <w:trHeight w:val="2160"/>
        </w:trPr>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lastRenderedPageBreak/>
              <w:t>39</w:t>
            </w:r>
          </w:p>
        </w:tc>
        <w:tc>
          <w:tcPr>
            <w:tcW w:w="13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超声科</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诊断医师</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D039</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4</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全日制本科及以上学历</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超声、影像专业</w:t>
            </w:r>
          </w:p>
        </w:tc>
        <w:tc>
          <w:tcPr>
            <w:tcW w:w="280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28周岁以下；具有二级及以上医院从事超声或影像工作2周年以上，取得医师资格证和中级及以上职称的，年龄可放宽至35周岁。</w:t>
            </w:r>
          </w:p>
        </w:tc>
      </w:tr>
      <w:tr w:rsidR="006F08C1" w:rsidRPr="006F08C1" w:rsidTr="00777F7C">
        <w:trPr>
          <w:trHeight w:val="2160"/>
        </w:trPr>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40</w:t>
            </w:r>
          </w:p>
        </w:tc>
        <w:tc>
          <w:tcPr>
            <w:tcW w:w="13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影像科</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技师</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D040</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4</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全日制本科及以上学历</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医学影像技术专业</w:t>
            </w:r>
          </w:p>
        </w:tc>
        <w:tc>
          <w:tcPr>
            <w:tcW w:w="280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28周岁以下，本岗位较适合男性。</w:t>
            </w:r>
          </w:p>
        </w:tc>
      </w:tr>
      <w:tr w:rsidR="006F08C1" w:rsidRPr="006F08C1" w:rsidTr="00777F7C">
        <w:trPr>
          <w:trHeight w:val="2730"/>
        </w:trPr>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41</w:t>
            </w:r>
          </w:p>
        </w:tc>
        <w:tc>
          <w:tcPr>
            <w:tcW w:w="13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介入科</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西医临床医师</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D041</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1</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全日制硕士及以上学历</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临床医学专业</w:t>
            </w:r>
          </w:p>
        </w:tc>
        <w:tc>
          <w:tcPr>
            <w:tcW w:w="280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30周岁以下，取得医师资格证，取得规培证或2018年规培期满并能在一年内取得规培证；具有二级甲等及以上综合医院内、外科二周年以上工作经历者，年龄放宽至32周岁以下。本岗位较适合男性。</w:t>
            </w:r>
          </w:p>
        </w:tc>
      </w:tr>
      <w:tr w:rsidR="006F08C1" w:rsidRPr="006F08C1" w:rsidTr="00777F7C">
        <w:trPr>
          <w:trHeight w:val="2160"/>
        </w:trPr>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42</w:t>
            </w:r>
          </w:p>
        </w:tc>
        <w:tc>
          <w:tcPr>
            <w:tcW w:w="13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介入科</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西医临床医师</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D042</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1</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全日制硕士及以上学历</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临床医学专业</w:t>
            </w:r>
          </w:p>
        </w:tc>
        <w:tc>
          <w:tcPr>
            <w:tcW w:w="280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30周岁以下，取得医师资格证，必须以第一作者或共同第一作者发表SCI论文。</w:t>
            </w:r>
          </w:p>
        </w:tc>
      </w:tr>
      <w:tr w:rsidR="006F08C1" w:rsidRPr="006F08C1" w:rsidTr="00777F7C">
        <w:trPr>
          <w:trHeight w:val="2760"/>
        </w:trPr>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43</w:t>
            </w:r>
          </w:p>
        </w:tc>
        <w:tc>
          <w:tcPr>
            <w:tcW w:w="13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介入科</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西医临床医师</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D043</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1</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全日制本科及以上学历</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临床医学专业</w:t>
            </w:r>
          </w:p>
        </w:tc>
        <w:tc>
          <w:tcPr>
            <w:tcW w:w="280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30周岁以下，取得医师资格证，取得规培证或2018年规培期满并能在一年内取得规培证者；具有二级甲等及以上综合医院内、外科二周年以上工作经历者，年龄放宽至32周岁以下。本岗位较适合男性。</w:t>
            </w:r>
          </w:p>
        </w:tc>
      </w:tr>
      <w:tr w:rsidR="006F08C1" w:rsidRPr="006F08C1" w:rsidTr="00777F7C">
        <w:trPr>
          <w:trHeight w:val="2160"/>
        </w:trPr>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lastRenderedPageBreak/>
              <w:t>44</w:t>
            </w:r>
          </w:p>
        </w:tc>
        <w:tc>
          <w:tcPr>
            <w:tcW w:w="13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介入科</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介入放射技师</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D044</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2</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全日制本科及以上学历</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医学影像技术专业</w:t>
            </w:r>
          </w:p>
        </w:tc>
        <w:tc>
          <w:tcPr>
            <w:tcW w:w="280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25周岁以下；有DSA大型设备上岗证者年龄放宽至28周岁以下。本岗位较适合男性。</w:t>
            </w:r>
          </w:p>
        </w:tc>
      </w:tr>
      <w:tr w:rsidR="006F08C1" w:rsidRPr="006F08C1" w:rsidTr="00777F7C">
        <w:trPr>
          <w:trHeight w:val="2160"/>
        </w:trPr>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45</w:t>
            </w:r>
          </w:p>
        </w:tc>
        <w:tc>
          <w:tcPr>
            <w:tcW w:w="13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放射科</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诊断医师</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D045</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1</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全日制本科及以上学历</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影像诊断专业</w:t>
            </w:r>
          </w:p>
        </w:tc>
        <w:tc>
          <w:tcPr>
            <w:tcW w:w="280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2018年应届毕业生，年龄25周岁以下；取得医师资格证，取得规培证或2018年规培期满并能在一年内取得规培证者，年龄30周岁以下。</w:t>
            </w:r>
          </w:p>
        </w:tc>
      </w:tr>
      <w:tr w:rsidR="006F08C1" w:rsidRPr="006F08C1" w:rsidTr="00777F7C">
        <w:trPr>
          <w:trHeight w:val="2160"/>
        </w:trPr>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46</w:t>
            </w:r>
          </w:p>
        </w:tc>
        <w:tc>
          <w:tcPr>
            <w:tcW w:w="13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放射科</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技师</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D046</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2</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全日制大专及以上学历</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医学影像技术专业</w:t>
            </w:r>
          </w:p>
        </w:tc>
        <w:tc>
          <w:tcPr>
            <w:tcW w:w="280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2018年应届毕业生，年龄25周岁以下；有资格证者年龄放宽至28周岁以下。</w:t>
            </w:r>
          </w:p>
        </w:tc>
      </w:tr>
      <w:tr w:rsidR="006F08C1" w:rsidRPr="006F08C1" w:rsidTr="00777F7C">
        <w:trPr>
          <w:trHeight w:val="2160"/>
        </w:trPr>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47</w:t>
            </w:r>
          </w:p>
        </w:tc>
        <w:tc>
          <w:tcPr>
            <w:tcW w:w="13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病理科</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病理技师</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D047</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1</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全日制本科及以上学历</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病理学专业、医学检验专业、生物技术专业、微生物专业、免疫学专业</w:t>
            </w:r>
          </w:p>
        </w:tc>
        <w:tc>
          <w:tcPr>
            <w:tcW w:w="280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25周岁以下，本岗位较适合男性。</w:t>
            </w:r>
          </w:p>
        </w:tc>
      </w:tr>
      <w:tr w:rsidR="006F08C1" w:rsidRPr="006F08C1" w:rsidTr="00777F7C">
        <w:trPr>
          <w:trHeight w:val="2160"/>
        </w:trPr>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48</w:t>
            </w:r>
          </w:p>
        </w:tc>
        <w:tc>
          <w:tcPr>
            <w:tcW w:w="13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检验科</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检验技师</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D048</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2</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全日制硕士及以上学历</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医学检验专业</w:t>
            </w:r>
          </w:p>
        </w:tc>
        <w:tc>
          <w:tcPr>
            <w:tcW w:w="280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30周岁以下，遗传学方向优先考虑。</w:t>
            </w:r>
          </w:p>
        </w:tc>
      </w:tr>
      <w:tr w:rsidR="006F08C1" w:rsidRPr="006F08C1" w:rsidTr="00777F7C">
        <w:trPr>
          <w:trHeight w:val="2160"/>
        </w:trPr>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49</w:t>
            </w:r>
          </w:p>
        </w:tc>
        <w:tc>
          <w:tcPr>
            <w:tcW w:w="13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检验科</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检验技师</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D049</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2</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全日制本科及以上学历</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医学检验专业</w:t>
            </w:r>
          </w:p>
        </w:tc>
        <w:tc>
          <w:tcPr>
            <w:tcW w:w="280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25周岁以下。</w:t>
            </w:r>
          </w:p>
        </w:tc>
      </w:tr>
      <w:tr w:rsidR="006F08C1" w:rsidRPr="006F08C1" w:rsidTr="00777F7C">
        <w:trPr>
          <w:trHeight w:val="2160"/>
        </w:trPr>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lastRenderedPageBreak/>
              <w:t>50</w:t>
            </w:r>
          </w:p>
        </w:tc>
        <w:tc>
          <w:tcPr>
            <w:tcW w:w="13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输血科</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技师</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D050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1</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全日制本科及以上学历</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医学检验专业</w:t>
            </w:r>
          </w:p>
        </w:tc>
        <w:tc>
          <w:tcPr>
            <w:tcW w:w="280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25周岁以下；取得检验技师资格证者年龄可放宽至28周岁；有三级医院工作经验者优先。</w:t>
            </w:r>
          </w:p>
        </w:tc>
      </w:tr>
      <w:tr w:rsidR="006F08C1" w:rsidRPr="006F08C1" w:rsidTr="00777F7C">
        <w:trPr>
          <w:trHeight w:val="2160"/>
        </w:trPr>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51</w:t>
            </w:r>
          </w:p>
        </w:tc>
        <w:tc>
          <w:tcPr>
            <w:tcW w:w="13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心电图室</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西医临床医师</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D051</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1</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全日制硕士及以上学历</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临床医学专业</w:t>
            </w:r>
          </w:p>
        </w:tc>
        <w:tc>
          <w:tcPr>
            <w:tcW w:w="280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35周岁以下，从事有创电生理介入检查，取得医师资格证，取得规培证或2018年规培期满并能在一年内取得规培证者优先考虑。本岗位较适合男性。</w:t>
            </w:r>
          </w:p>
        </w:tc>
      </w:tr>
      <w:tr w:rsidR="006F08C1" w:rsidRPr="006F08C1" w:rsidTr="00777F7C">
        <w:trPr>
          <w:trHeight w:val="2160"/>
        </w:trPr>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52</w:t>
            </w:r>
          </w:p>
        </w:tc>
        <w:tc>
          <w:tcPr>
            <w:tcW w:w="13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心电图室</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西医临床医师</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D052</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1</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全日制硕士及以上学历</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临床医学专业</w:t>
            </w:r>
          </w:p>
        </w:tc>
        <w:tc>
          <w:tcPr>
            <w:tcW w:w="280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30周岁以下，取得医师资格证，取得规培证或2018年10月前规培期满并能在一年内取得规培证者。</w:t>
            </w:r>
          </w:p>
        </w:tc>
      </w:tr>
      <w:tr w:rsidR="006F08C1" w:rsidRPr="006F08C1" w:rsidTr="00777F7C">
        <w:trPr>
          <w:trHeight w:val="2160"/>
        </w:trPr>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53</w:t>
            </w:r>
          </w:p>
        </w:tc>
        <w:tc>
          <w:tcPr>
            <w:tcW w:w="13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心理科</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西医临床医师</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D053</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1</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全日制本科及以上学历</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精神卫生专业、临床心理学专业、临床医学专业</w:t>
            </w:r>
          </w:p>
        </w:tc>
        <w:tc>
          <w:tcPr>
            <w:tcW w:w="280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30周岁以下，取得医师资格证，取得规培证或2018年规培期满并能在一年内取得规培证者。</w:t>
            </w:r>
          </w:p>
        </w:tc>
      </w:tr>
      <w:tr w:rsidR="006F08C1" w:rsidRPr="006F08C1" w:rsidTr="00777F7C">
        <w:trPr>
          <w:trHeight w:val="2160"/>
        </w:trPr>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54</w:t>
            </w:r>
          </w:p>
        </w:tc>
        <w:tc>
          <w:tcPr>
            <w:tcW w:w="13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口腔科</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口腔临床医师</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D054</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1</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全日制硕士及以上学历</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口腔种植专业</w:t>
            </w:r>
          </w:p>
        </w:tc>
        <w:tc>
          <w:tcPr>
            <w:tcW w:w="280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30周岁以下，取得医师资格证。</w:t>
            </w:r>
          </w:p>
        </w:tc>
      </w:tr>
      <w:tr w:rsidR="006F08C1" w:rsidRPr="006F08C1" w:rsidTr="00777F7C">
        <w:trPr>
          <w:trHeight w:val="2160"/>
        </w:trPr>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55</w:t>
            </w:r>
          </w:p>
        </w:tc>
        <w:tc>
          <w:tcPr>
            <w:tcW w:w="13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口腔科</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口腔临床医师</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D055</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1</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全日制硕士及以上学历</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牙周病学专业</w:t>
            </w:r>
          </w:p>
        </w:tc>
        <w:tc>
          <w:tcPr>
            <w:tcW w:w="280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30周岁以下，取得医师资格证。</w:t>
            </w:r>
          </w:p>
        </w:tc>
      </w:tr>
      <w:tr w:rsidR="006F08C1" w:rsidRPr="006F08C1" w:rsidTr="00777F7C">
        <w:trPr>
          <w:trHeight w:val="2160"/>
        </w:trPr>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lastRenderedPageBreak/>
              <w:t>56</w:t>
            </w:r>
          </w:p>
        </w:tc>
        <w:tc>
          <w:tcPr>
            <w:tcW w:w="13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口腔科</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口腔临床医师</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D056</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1</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全日制硕士及以上学历</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口腔正畸学专业或口腔颌面外科专业</w:t>
            </w:r>
          </w:p>
        </w:tc>
        <w:tc>
          <w:tcPr>
            <w:tcW w:w="280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30周岁以下，取得医师资格证。</w:t>
            </w:r>
          </w:p>
        </w:tc>
      </w:tr>
      <w:tr w:rsidR="006F08C1" w:rsidRPr="006F08C1" w:rsidTr="00777F7C">
        <w:trPr>
          <w:trHeight w:val="2160"/>
        </w:trPr>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57</w:t>
            </w:r>
          </w:p>
        </w:tc>
        <w:tc>
          <w:tcPr>
            <w:tcW w:w="13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口腔科</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放射影像技师</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D057</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1</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全日制大专及以上学历</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医学影像技术专业</w:t>
            </w:r>
          </w:p>
        </w:tc>
        <w:tc>
          <w:tcPr>
            <w:tcW w:w="280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35周岁以下，能熟练操作电脑，有放射技师资格证及工作经验者优先考虑。</w:t>
            </w:r>
          </w:p>
        </w:tc>
      </w:tr>
      <w:tr w:rsidR="006F08C1" w:rsidRPr="006F08C1" w:rsidTr="00777F7C">
        <w:trPr>
          <w:trHeight w:val="2160"/>
        </w:trPr>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58</w:t>
            </w:r>
          </w:p>
        </w:tc>
        <w:tc>
          <w:tcPr>
            <w:tcW w:w="13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药剂科</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中药调剂师</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D058</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1</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全日制本科及以上学历</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中药学专业</w:t>
            </w:r>
          </w:p>
        </w:tc>
        <w:tc>
          <w:tcPr>
            <w:tcW w:w="280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25周岁以下，具有二甲及以上综合医院有中药调剂二周年以上工作经验并取得资格证的，年龄可放宽至28周岁。</w:t>
            </w:r>
          </w:p>
        </w:tc>
      </w:tr>
      <w:tr w:rsidR="006F08C1" w:rsidRPr="006F08C1" w:rsidTr="00777F7C">
        <w:trPr>
          <w:trHeight w:val="2160"/>
        </w:trPr>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59</w:t>
            </w:r>
          </w:p>
        </w:tc>
        <w:tc>
          <w:tcPr>
            <w:tcW w:w="13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静脉药物配置中心</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西药调剂师</w:t>
            </w:r>
            <w:r w:rsidRPr="006F08C1">
              <w:rPr>
                <w:rFonts w:ascii="宋体" w:eastAsia="宋体" w:hAnsi="宋体" w:cs="宋体" w:hint="eastAsia"/>
                <w:color w:val="333333"/>
                <w:kern w:val="0"/>
                <w:sz w:val="20"/>
                <w:szCs w:val="20"/>
              </w:rPr>
              <w:br/>
              <w:t>（配置岗位）</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D059</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10</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全日制本科及以上学历</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药学专业</w:t>
            </w:r>
          </w:p>
        </w:tc>
        <w:tc>
          <w:tcPr>
            <w:tcW w:w="280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35周岁以下，有静配中心工作经验二周年以上优先考虑。本岗位较适合男性。</w:t>
            </w:r>
          </w:p>
        </w:tc>
      </w:tr>
      <w:tr w:rsidR="006F08C1" w:rsidRPr="006F08C1" w:rsidTr="00777F7C">
        <w:trPr>
          <w:trHeight w:val="2160"/>
        </w:trPr>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60</w:t>
            </w:r>
          </w:p>
        </w:tc>
        <w:tc>
          <w:tcPr>
            <w:tcW w:w="13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感染管理科</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院感监测及传染病管理</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D060</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2</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全日制本科及以上学历</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预防医学、临床医学专业</w:t>
            </w:r>
          </w:p>
        </w:tc>
        <w:tc>
          <w:tcPr>
            <w:tcW w:w="280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35周岁以下，熟悉计算机操作的使用，具有传染病或医院感染防控工作经验。</w:t>
            </w:r>
          </w:p>
        </w:tc>
      </w:tr>
      <w:tr w:rsidR="006F08C1" w:rsidRPr="006F08C1" w:rsidTr="00777F7C">
        <w:trPr>
          <w:trHeight w:val="2160"/>
        </w:trPr>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61</w:t>
            </w:r>
          </w:p>
        </w:tc>
        <w:tc>
          <w:tcPr>
            <w:tcW w:w="13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脑防办</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脑血管病门诊医师</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D061</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1</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全日制硕士及以上学历</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神经内科或公共卫生专业</w:t>
            </w:r>
          </w:p>
        </w:tc>
        <w:tc>
          <w:tcPr>
            <w:tcW w:w="280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35周岁以下，同等条件下优先选择神经内科专业。</w:t>
            </w:r>
          </w:p>
        </w:tc>
      </w:tr>
      <w:tr w:rsidR="006F08C1" w:rsidRPr="006F08C1" w:rsidTr="00777F7C">
        <w:trPr>
          <w:trHeight w:val="2160"/>
        </w:trPr>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lastRenderedPageBreak/>
              <w:t>62</w:t>
            </w:r>
          </w:p>
        </w:tc>
        <w:tc>
          <w:tcPr>
            <w:tcW w:w="13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价格管理科</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收费员</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6</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全日制大专及以上学历</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不限</w:t>
            </w:r>
          </w:p>
        </w:tc>
        <w:tc>
          <w:tcPr>
            <w:tcW w:w="280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center"/>
              <w:rPr>
                <w:rFonts w:ascii="宋体" w:eastAsia="宋体" w:hAnsi="宋体" w:cs="宋体"/>
                <w:color w:val="333333"/>
                <w:kern w:val="0"/>
                <w:sz w:val="20"/>
                <w:szCs w:val="20"/>
              </w:rPr>
            </w:pPr>
            <w:r w:rsidRPr="006F08C1">
              <w:rPr>
                <w:rFonts w:ascii="宋体" w:eastAsia="宋体" w:hAnsi="宋体" w:cs="宋体" w:hint="eastAsia"/>
                <w:color w:val="333333"/>
                <w:kern w:val="0"/>
                <w:sz w:val="20"/>
                <w:szCs w:val="20"/>
              </w:rPr>
              <w:t>28周岁以下。有二甲及以上综合医院相关工作经历两周年以上者，学历可放宽至大专及以上学历。</w:t>
            </w:r>
          </w:p>
        </w:tc>
      </w:tr>
      <w:tr w:rsidR="006F08C1" w:rsidRPr="006F08C1" w:rsidTr="00777F7C">
        <w:trPr>
          <w:trHeight w:val="630"/>
        </w:trPr>
        <w:tc>
          <w:tcPr>
            <w:tcW w:w="10470"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08C1" w:rsidRPr="006F08C1" w:rsidRDefault="006F08C1" w:rsidP="00777F7C">
            <w:pPr>
              <w:widowControl/>
              <w:spacing w:line="315" w:lineRule="atLeast"/>
              <w:jc w:val="left"/>
              <w:rPr>
                <w:rFonts w:ascii="宋体" w:eastAsia="宋体" w:hAnsi="宋体" w:cs="宋体"/>
                <w:color w:val="333333"/>
                <w:kern w:val="0"/>
                <w:sz w:val="24"/>
                <w:szCs w:val="24"/>
              </w:rPr>
            </w:pPr>
            <w:r w:rsidRPr="006F08C1">
              <w:rPr>
                <w:rFonts w:ascii="宋体" w:eastAsia="宋体" w:hAnsi="宋体" w:cs="宋体" w:hint="eastAsia"/>
                <w:color w:val="333333"/>
                <w:kern w:val="0"/>
                <w:sz w:val="24"/>
                <w:szCs w:val="24"/>
              </w:rPr>
              <w:t>  备注：条件中有关年龄的计算方法详见公告。年龄未注明“及”的，均含本年龄段。如“30周岁以下”，包含30周岁。</w:t>
            </w:r>
          </w:p>
        </w:tc>
      </w:tr>
    </w:tbl>
    <w:p w:rsidR="006F08C1" w:rsidRPr="006F08C1" w:rsidRDefault="006F08C1">
      <w:pPr>
        <w:rPr>
          <w:rFonts w:hint="eastAsia"/>
        </w:rPr>
      </w:pPr>
    </w:p>
    <w:sectPr w:rsidR="006F08C1" w:rsidRPr="006F08C1" w:rsidSect="006F08C1">
      <w:pgSz w:w="11906" w:h="16838"/>
      <w:pgMar w:top="1440" w:right="1080" w:bottom="1440" w:left="108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8C1"/>
    <w:rsid w:val="006F08C1"/>
    <w:rsid w:val="00786C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F08C1"/>
  </w:style>
  <w:style w:type="character" w:customStyle="1" w:styleId="font3">
    <w:name w:val="font3"/>
    <w:basedOn w:val="a0"/>
    <w:rsid w:val="006F08C1"/>
  </w:style>
  <w:style w:type="character" w:customStyle="1" w:styleId="font2">
    <w:name w:val="font2"/>
    <w:basedOn w:val="a0"/>
    <w:rsid w:val="006F08C1"/>
  </w:style>
  <w:style w:type="character" w:styleId="a3">
    <w:name w:val="Strong"/>
    <w:basedOn w:val="a0"/>
    <w:uiPriority w:val="22"/>
    <w:qFormat/>
    <w:rsid w:val="006F08C1"/>
    <w:rPr>
      <w:b/>
      <w:bCs/>
    </w:rPr>
  </w:style>
  <w:style w:type="paragraph" w:styleId="a4">
    <w:name w:val="Normal (Web)"/>
    <w:basedOn w:val="a"/>
    <w:uiPriority w:val="99"/>
    <w:semiHidden/>
    <w:unhideWhenUsed/>
    <w:rsid w:val="006F08C1"/>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F08C1"/>
  </w:style>
  <w:style w:type="character" w:customStyle="1" w:styleId="font3">
    <w:name w:val="font3"/>
    <w:basedOn w:val="a0"/>
    <w:rsid w:val="006F08C1"/>
  </w:style>
  <w:style w:type="character" w:customStyle="1" w:styleId="font2">
    <w:name w:val="font2"/>
    <w:basedOn w:val="a0"/>
    <w:rsid w:val="006F08C1"/>
  </w:style>
  <w:style w:type="character" w:styleId="a3">
    <w:name w:val="Strong"/>
    <w:basedOn w:val="a0"/>
    <w:uiPriority w:val="22"/>
    <w:qFormat/>
    <w:rsid w:val="006F08C1"/>
    <w:rPr>
      <w:b/>
      <w:bCs/>
    </w:rPr>
  </w:style>
  <w:style w:type="paragraph" w:styleId="a4">
    <w:name w:val="Normal (Web)"/>
    <w:basedOn w:val="a"/>
    <w:uiPriority w:val="99"/>
    <w:semiHidden/>
    <w:unhideWhenUsed/>
    <w:rsid w:val="006F08C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460626">
      <w:bodyDiv w:val="1"/>
      <w:marLeft w:val="0"/>
      <w:marRight w:val="0"/>
      <w:marTop w:val="0"/>
      <w:marBottom w:val="0"/>
      <w:divBdr>
        <w:top w:val="none" w:sz="0" w:space="0" w:color="auto"/>
        <w:left w:val="none" w:sz="0" w:space="0" w:color="auto"/>
        <w:bottom w:val="none" w:sz="0" w:space="0" w:color="auto"/>
        <w:right w:val="none" w:sz="0" w:space="0" w:color="auto"/>
      </w:divBdr>
    </w:div>
    <w:div w:id="1849366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12</Pages>
  <Words>896</Words>
  <Characters>5112</Characters>
  <Application>Microsoft Office Word</Application>
  <DocSecurity>0</DocSecurity>
  <Lines>42</Lines>
  <Paragraphs>11</Paragraphs>
  <ScaleCrop>false</ScaleCrop>
  <Company/>
  <LinksUpToDate>false</LinksUpToDate>
  <CharactersWithSpaces>5997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gzht</dc:creator>
  <cp:lastModifiedBy>gzht</cp:lastModifiedBy>
  <cp:revision>1</cp:revision>
  <dcterms:created xsi:type="dcterms:W3CDTF">2018-04-02T06:26:00Z</dcterms:created>
  <dcterms:modified xsi:type="dcterms:W3CDTF">2018-04-02T06:36:00Z</dcterms:modified>
</cp:coreProperties>
</file>