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26" w:rsidRDefault="00F32560" w:rsidP="00EA17F8">
      <w:pPr>
        <w:snapToGrid w:val="0"/>
        <w:jc w:val="center"/>
        <w:textAlignment w:val="baseline"/>
        <w:rPr>
          <w:rFonts w:asciiTheme="minorEastAsia" w:hAnsiTheme="minorEastAsia"/>
          <w:b/>
          <w:color w:val="000000"/>
          <w:sz w:val="40"/>
        </w:rPr>
      </w:pPr>
      <w:r>
        <w:rPr>
          <w:rFonts w:asciiTheme="minorEastAsia" w:hAnsiTheme="minorEastAsia" w:hint="eastAsia"/>
          <w:b/>
          <w:color w:val="000000"/>
          <w:sz w:val="40"/>
        </w:rPr>
        <w:t>中国电子信息产业发展研究院</w:t>
      </w:r>
      <w:r w:rsidR="00F60E26">
        <w:rPr>
          <w:rFonts w:asciiTheme="minorEastAsia" w:hAnsiTheme="minorEastAsia" w:hint="eastAsia"/>
          <w:b/>
          <w:color w:val="000000"/>
          <w:sz w:val="40"/>
        </w:rPr>
        <w:t>（赛迪集团）</w:t>
      </w:r>
    </w:p>
    <w:p w:rsidR="00EA17F8" w:rsidRPr="00CF7C81" w:rsidRDefault="00F32560" w:rsidP="00EA17F8">
      <w:pPr>
        <w:snapToGrid w:val="0"/>
        <w:jc w:val="center"/>
        <w:textAlignment w:val="baseline"/>
        <w:rPr>
          <w:rFonts w:asciiTheme="minorEastAsia" w:hAnsiTheme="minorEastAsia"/>
          <w:b/>
          <w:color w:val="000000"/>
          <w:sz w:val="40"/>
        </w:rPr>
      </w:pPr>
      <w:r>
        <w:rPr>
          <w:rFonts w:asciiTheme="minorEastAsia" w:hAnsiTheme="minorEastAsia" w:hint="eastAsia"/>
          <w:b/>
          <w:color w:val="000000"/>
          <w:sz w:val="40"/>
        </w:rPr>
        <w:t>2018年度</w:t>
      </w:r>
      <w:r w:rsidR="002A06B9" w:rsidRPr="002A06B9">
        <w:rPr>
          <w:rFonts w:asciiTheme="minorEastAsia" w:hAnsiTheme="minorEastAsia" w:hint="eastAsia"/>
          <w:b/>
          <w:color w:val="000000"/>
          <w:sz w:val="40"/>
        </w:rPr>
        <w:t>公开招聘职位信息表</w:t>
      </w:r>
    </w:p>
    <w:p w:rsidR="00EA17F8" w:rsidRPr="00CF7C81" w:rsidRDefault="00EA17F8" w:rsidP="00EA17F8">
      <w:pPr>
        <w:snapToGrid w:val="0"/>
        <w:jc w:val="left"/>
        <w:textAlignment w:val="baseline"/>
        <w:rPr>
          <w:rFonts w:eastAsia="华文仿宋"/>
          <w:color w:val="000000"/>
          <w:sz w:val="28"/>
        </w:rPr>
      </w:pPr>
    </w:p>
    <w:tbl>
      <w:tblPr>
        <w:tblW w:w="15829" w:type="dxa"/>
        <w:jc w:val="center"/>
        <w:tblLayout w:type="fixed"/>
        <w:tblLook w:val="0000"/>
      </w:tblPr>
      <w:tblGrid>
        <w:gridCol w:w="1135"/>
        <w:gridCol w:w="1560"/>
        <w:gridCol w:w="5386"/>
        <w:gridCol w:w="567"/>
        <w:gridCol w:w="851"/>
        <w:gridCol w:w="1843"/>
        <w:gridCol w:w="958"/>
        <w:gridCol w:w="827"/>
        <w:gridCol w:w="1710"/>
        <w:gridCol w:w="992"/>
      </w:tblGrid>
      <w:tr w:rsidR="00F32560" w:rsidTr="00FD70D0">
        <w:trPr>
          <w:trHeight w:val="693"/>
          <w:jc w:val="center"/>
        </w:trPr>
        <w:tc>
          <w:tcPr>
            <w:tcW w:w="1135" w:type="dxa"/>
            <w:vMerge w:val="restart"/>
            <w:tcBorders>
              <w:top w:val="single" w:sz="4" w:space="0" w:color="000000"/>
              <w:left w:val="single" w:sz="4" w:space="0" w:color="000000"/>
              <w:right w:val="single" w:sz="4" w:space="0" w:color="000000"/>
            </w:tcBorders>
            <w:vAlign w:val="center"/>
          </w:tcPr>
          <w:p w:rsidR="00EA1644"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hint="eastAsia"/>
                <w:color w:val="000000"/>
                <w:sz w:val="24"/>
                <w:szCs w:val="24"/>
              </w:rPr>
              <w:t>单位</w:t>
            </w:r>
          </w:p>
          <w:p w:rsidR="00F32560" w:rsidRPr="00CF7C81"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hint="eastAsia"/>
                <w:color w:val="000000"/>
                <w:sz w:val="24"/>
                <w:szCs w:val="24"/>
              </w:rPr>
              <w:t>（部门）</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F32560" w:rsidRPr="00CF7C81"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color w:val="000000"/>
                <w:sz w:val="24"/>
                <w:szCs w:val="24"/>
              </w:rPr>
              <w:t>岗位名称</w:t>
            </w:r>
          </w:p>
        </w:tc>
        <w:tc>
          <w:tcPr>
            <w:tcW w:w="5386" w:type="dxa"/>
            <w:vMerge w:val="restart"/>
            <w:tcBorders>
              <w:top w:val="single" w:sz="4" w:space="0" w:color="000000"/>
              <w:left w:val="single" w:sz="4" w:space="0" w:color="000000"/>
              <w:bottom w:val="single" w:sz="4" w:space="0" w:color="000000"/>
              <w:right w:val="single" w:sz="4" w:space="0" w:color="000000"/>
            </w:tcBorders>
            <w:vAlign w:val="center"/>
          </w:tcPr>
          <w:p w:rsidR="00F32560" w:rsidRPr="00CF7C81"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color w:val="000000"/>
                <w:sz w:val="24"/>
                <w:szCs w:val="24"/>
              </w:rPr>
              <w:t>岗位职责</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F32560" w:rsidRPr="00CF7C81"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color w:val="000000"/>
                <w:sz w:val="24"/>
                <w:szCs w:val="24"/>
              </w:rPr>
              <w:t>招聘人数</w:t>
            </w:r>
          </w:p>
        </w:tc>
        <w:tc>
          <w:tcPr>
            <w:tcW w:w="4479" w:type="dxa"/>
            <w:gridSpan w:val="4"/>
            <w:tcBorders>
              <w:top w:val="single" w:sz="4" w:space="0" w:color="000000"/>
              <w:left w:val="single" w:sz="4" w:space="0" w:color="000000"/>
              <w:bottom w:val="single" w:sz="4" w:space="0" w:color="000000"/>
              <w:right w:val="single" w:sz="4" w:space="0" w:color="000000"/>
            </w:tcBorders>
            <w:vAlign w:val="center"/>
          </w:tcPr>
          <w:p w:rsidR="00F32560" w:rsidRPr="00CF7C81"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color w:val="000000"/>
                <w:sz w:val="24"/>
                <w:szCs w:val="24"/>
              </w:rPr>
              <w:t>招聘条件</w:t>
            </w:r>
          </w:p>
        </w:tc>
        <w:tc>
          <w:tcPr>
            <w:tcW w:w="1710" w:type="dxa"/>
            <w:vMerge w:val="restart"/>
            <w:tcBorders>
              <w:top w:val="single" w:sz="4" w:space="0" w:color="000000"/>
              <w:left w:val="single" w:sz="4" w:space="0" w:color="000000"/>
              <w:right w:val="single" w:sz="4" w:space="0" w:color="000000"/>
            </w:tcBorders>
            <w:vAlign w:val="center"/>
          </w:tcPr>
          <w:p w:rsidR="00F32560" w:rsidRPr="00CF7C81"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hint="eastAsia"/>
                <w:color w:val="000000"/>
                <w:sz w:val="24"/>
                <w:szCs w:val="24"/>
              </w:rPr>
              <w:t>简历接收邮箱</w:t>
            </w:r>
            <w:r>
              <w:rPr>
                <w:rFonts w:ascii="黑体" w:eastAsia="黑体" w:hAnsi="黑体" w:hint="eastAsia"/>
                <w:color w:val="000000"/>
                <w:sz w:val="24"/>
                <w:szCs w:val="24"/>
              </w:rPr>
              <w:t>及联系方式</w:t>
            </w:r>
          </w:p>
        </w:tc>
        <w:tc>
          <w:tcPr>
            <w:tcW w:w="992" w:type="dxa"/>
            <w:vMerge w:val="restart"/>
            <w:tcBorders>
              <w:top w:val="single" w:sz="4" w:space="0" w:color="000000"/>
              <w:left w:val="single" w:sz="4" w:space="0" w:color="000000"/>
              <w:right w:val="single" w:sz="4" w:space="0" w:color="000000"/>
            </w:tcBorders>
            <w:vAlign w:val="center"/>
          </w:tcPr>
          <w:p w:rsidR="00F32560" w:rsidRPr="00CF7C81" w:rsidRDefault="00F32560" w:rsidP="00F32560">
            <w:pPr>
              <w:autoSpaceDN w:val="0"/>
              <w:jc w:val="center"/>
              <w:textAlignment w:val="center"/>
              <w:rPr>
                <w:rFonts w:ascii="黑体" w:eastAsia="黑体" w:hAnsi="黑体"/>
                <w:color w:val="000000"/>
                <w:sz w:val="24"/>
                <w:szCs w:val="24"/>
              </w:rPr>
            </w:pPr>
            <w:r>
              <w:rPr>
                <w:rFonts w:ascii="黑体" w:eastAsia="黑体" w:hAnsi="黑体" w:hint="eastAsia"/>
                <w:color w:val="000000"/>
                <w:sz w:val="24"/>
                <w:szCs w:val="24"/>
              </w:rPr>
              <w:t>备注</w:t>
            </w:r>
          </w:p>
        </w:tc>
      </w:tr>
      <w:tr w:rsidR="00F60E26" w:rsidTr="00FD70D0">
        <w:trPr>
          <w:trHeight w:val="703"/>
          <w:jc w:val="center"/>
        </w:trPr>
        <w:tc>
          <w:tcPr>
            <w:tcW w:w="1135" w:type="dxa"/>
            <w:vMerge/>
            <w:tcBorders>
              <w:left w:val="single" w:sz="4" w:space="0" w:color="000000"/>
              <w:bottom w:val="single" w:sz="4" w:space="0" w:color="000000"/>
              <w:right w:val="single" w:sz="4" w:space="0" w:color="000000"/>
            </w:tcBorders>
            <w:vAlign w:val="center"/>
          </w:tcPr>
          <w:p w:rsidR="00F32560" w:rsidRPr="00DE7169" w:rsidRDefault="00F32560" w:rsidP="00F32560">
            <w:pPr>
              <w:jc w:val="center"/>
              <w:rPr>
                <w:rFonts w:ascii="仿宋" w:eastAsia="仿宋" w:hAnsi="仿宋"/>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F32560" w:rsidRPr="00DE7169" w:rsidRDefault="00F32560" w:rsidP="00F32560">
            <w:pPr>
              <w:jc w:val="center"/>
              <w:rPr>
                <w:rFonts w:ascii="仿宋" w:eastAsia="仿宋" w:hAnsi="仿宋"/>
                <w:sz w:val="24"/>
                <w:szCs w:val="24"/>
              </w:rPr>
            </w:pPr>
          </w:p>
        </w:tc>
        <w:tc>
          <w:tcPr>
            <w:tcW w:w="5386" w:type="dxa"/>
            <w:vMerge/>
            <w:tcBorders>
              <w:top w:val="single" w:sz="4" w:space="0" w:color="000000"/>
              <w:left w:val="single" w:sz="4" w:space="0" w:color="000000"/>
              <w:bottom w:val="single" w:sz="4" w:space="0" w:color="000000"/>
              <w:right w:val="single" w:sz="4" w:space="0" w:color="000000"/>
            </w:tcBorders>
            <w:vAlign w:val="center"/>
          </w:tcPr>
          <w:p w:rsidR="00F32560" w:rsidRPr="00DE7169" w:rsidRDefault="00F32560" w:rsidP="00F32560">
            <w:pPr>
              <w:jc w:val="center"/>
              <w:rPr>
                <w:rFonts w:ascii="仿宋" w:eastAsia="仿宋" w:hAnsi="仿宋"/>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F32560" w:rsidRPr="00DE7169" w:rsidRDefault="00F32560" w:rsidP="00F32560">
            <w:pPr>
              <w:jc w:val="center"/>
              <w:rPr>
                <w:rFonts w:ascii="仿宋" w:eastAsia="仿宋" w:hAnsi="仿宋"/>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32560" w:rsidRPr="00CF7C81"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color w:val="000000"/>
                <w:sz w:val="24"/>
                <w:szCs w:val="24"/>
              </w:rPr>
              <w:t>招聘范围</w:t>
            </w:r>
          </w:p>
        </w:tc>
        <w:tc>
          <w:tcPr>
            <w:tcW w:w="1843" w:type="dxa"/>
            <w:tcBorders>
              <w:top w:val="single" w:sz="4" w:space="0" w:color="000000"/>
              <w:left w:val="single" w:sz="4" w:space="0" w:color="000000"/>
              <w:bottom w:val="single" w:sz="4" w:space="0" w:color="000000"/>
              <w:right w:val="single" w:sz="4" w:space="0" w:color="000000"/>
            </w:tcBorders>
            <w:vAlign w:val="center"/>
          </w:tcPr>
          <w:p w:rsidR="00F32560" w:rsidRPr="00CF7C81"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color w:val="000000"/>
                <w:sz w:val="24"/>
                <w:szCs w:val="24"/>
              </w:rPr>
              <w:t>专业</w:t>
            </w:r>
          </w:p>
        </w:tc>
        <w:tc>
          <w:tcPr>
            <w:tcW w:w="958" w:type="dxa"/>
            <w:tcBorders>
              <w:top w:val="single" w:sz="4" w:space="0" w:color="000000"/>
              <w:left w:val="single" w:sz="4" w:space="0" w:color="000000"/>
              <w:bottom w:val="single" w:sz="4" w:space="0" w:color="000000"/>
              <w:right w:val="single" w:sz="4" w:space="0" w:color="000000"/>
            </w:tcBorders>
            <w:vAlign w:val="center"/>
          </w:tcPr>
          <w:p w:rsidR="00F32560" w:rsidRPr="00CF7C81"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color w:val="000000"/>
                <w:sz w:val="24"/>
                <w:szCs w:val="24"/>
              </w:rPr>
              <w:t>学历</w:t>
            </w:r>
          </w:p>
          <w:p w:rsidR="00F32560" w:rsidRPr="00CF7C81"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color w:val="000000"/>
                <w:sz w:val="24"/>
                <w:szCs w:val="24"/>
              </w:rPr>
              <w:t>学位</w:t>
            </w:r>
          </w:p>
        </w:tc>
        <w:tc>
          <w:tcPr>
            <w:tcW w:w="827" w:type="dxa"/>
            <w:tcBorders>
              <w:top w:val="single" w:sz="4" w:space="0" w:color="000000"/>
              <w:left w:val="single" w:sz="4" w:space="0" w:color="000000"/>
              <w:bottom w:val="single" w:sz="4" w:space="0" w:color="000000"/>
              <w:right w:val="single" w:sz="4" w:space="0" w:color="000000"/>
            </w:tcBorders>
            <w:vAlign w:val="center"/>
          </w:tcPr>
          <w:p w:rsidR="00F32560" w:rsidRPr="00CF7C81" w:rsidRDefault="00F32560" w:rsidP="00F32560">
            <w:pPr>
              <w:autoSpaceDN w:val="0"/>
              <w:jc w:val="center"/>
              <w:textAlignment w:val="center"/>
              <w:rPr>
                <w:rFonts w:ascii="黑体" w:eastAsia="黑体" w:hAnsi="黑体"/>
                <w:color w:val="000000"/>
                <w:sz w:val="24"/>
                <w:szCs w:val="24"/>
              </w:rPr>
            </w:pPr>
            <w:r w:rsidRPr="00CF7C81">
              <w:rPr>
                <w:rFonts w:ascii="黑体" w:eastAsia="黑体" w:hAnsi="黑体"/>
                <w:color w:val="000000"/>
                <w:sz w:val="24"/>
                <w:szCs w:val="24"/>
              </w:rPr>
              <w:t>其他条件</w:t>
            </w:r>
          </w:p>
        </w:tc>
        <w:tc>
          <w:tcPr>
            <w:tcW w:w="1710" w:type="dxa"/>
            <w:vMerge/>
            <w:tcBorders>
              <w:left w:val="single" w:sz="4" w:space="0" w:color="000000"/>
              <w:bottom w:val="single" w:sz="4" w:space="0" w:color="000000"/>
              <w:right w:val="single" w:sz="4" w:space="0" w:color="000000"/>
            </w:tcBorders>
            <w:vAlign w:val="center"/>
          </w:tcPr>
          <w:p w:rsidR="00F32560" w:rsidRPr="00DE7169" w:rsidRDefault="00F32560" w:rsidP="00F32560">
            <w:pPr>
              <w:autoSpaceDN w:val="0"/>
              <w:jc w:val="center"/>
              <w:rPr>
                <w:rFonts w:ascii="仿宋" w:eastAsia="仿宋" w:hAnsi="仿宋"/>
                <w:sz w:val="24"/>
                <w:szCs w:val="24"/>
              </w:rPr>
            </w:pPr>
          </w:p>
        </w:tc>
        <w:tc>
          <w:tcPr>
            <w:tcW w:w="992" w:type="dxa"/>
            <w:vMerge/>
            <w:tcBorders>
              <w:left w:val="single" w:sz="4" w:space="0" w:color="000000"/>
              <w:bottom w:val="single" w:sz="4" w:space="0" w:color="000000"/>
              <w:right w:val="single" w:sz="4" w:space="0" w:color="000000"/>
            </w:tcBorders>
            <w:vAlign w:val="center"/>
          </w:tcPr>
          <w:p w:rsidR="00F32560" w:rsidRPr="00DE7169" w:rsidRDefault="00F32560" w:rsidP="00F32560">
            <w:pPr>
              <w:autoSpaceDN w:val="0"/>
              <w:jc w:val="center"/>
              <w:rPr>
                <w:rFonts w:ascii="仿宋" w:eastAsia="仿宋" w:hAnsi="仿宋"/>
                <w:sz w:val="24"/>
                <w:szCs w:val="24"/>
              </w:rPr>
            </w:pPr>
          </w:p>
        </w:tc>
      </w:tr>
      <w:tr w:rsidR="00491A4F"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491A4F" w:rsidRPr="00EF0CAD" w:rsidRDefault="00491A4F" w:rsidP="00C332DB">
            <w:pPr>
              <w:jc w:val="center"/>
              <w:rPr>
                <w:rFonts w:ascii="仿宋" w:eastAsia="仿宋" w:hAnsi="仿宋"/>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491A4F" w:rsidRPr="00965DA5" w:rsidRDefault="00491A4F" w:rsidP="00C332DB">
            <w:pPr>
              <w:jc w:val="center"/>
              <w:rPr>
                <w:rFonts w:ascii="仿宋" w:eastAsia="仿宋" w:hAnsi="仿宋"/>
                <w:b/>
                <w:color w:val="000000"/>
                <w:szCs w:val="21"/>
              </w:rPr>
            </w:pPr>
            <w:r w:rsidRPr="00965DA5">
              <w:rPr>
                <w:rFonts w:ascii="仿宋" w:eastAsia="仿宋" w:hAnsi="仿宋" w:hint="eastAsia"/>
                <w:b/>
                <w:color w:val="000000"/>
                <w:szCs w:val="21"/>
              </w:rPr>
              <w:t>网络空间研究所研究岗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491A4F" w:rsidRPr="00F32560" w:rsidRDefault="00491A4F" w:rsidP="00C332DB">
            <w:pPr>
              <w:spacing w:line="280" w:lineRule="exact"/>
              <w:jc w:val="left"/>
              <w:rPr>
                <w:rFonts w:ascii="仿宋" w:eastAsia="仿宋" w:hAnsi="仿宋"/>
                <w:sz w:val="24"/>
                <w:szCs w:val="24"/>
              </w:rPr>
            </w:pPr>
            <w:r w:rsidRPr="00F32560">
              <w:rPr>
                <w:rFonts w:ascii="仿宋" w:eastAsia="仿宋" w:hAnsi="仿宋" w:hint="eastAsia"/>
                <w:color w:val="000000"/>
                <w:sz w:val="18"/>
                <w:szCs w:val="18"/>
              </w:rPr>
              <w:t>1、研究分析国家网络安全形势，编制国家网路安全战略、规划；2、开展智慧城市、工业控制、物联网等方面发展战略及相关网络安全规划研究；3、开展重要领域或企业网络安全规划研究，相关实施方案策划；4、开展网络可信身份体系战略、规划研究，提出方案、支持政策；5、开展区块链发展战略、规划研究，提出应用方案、支持政策等。</w:t>
            </w:r>
          </w:p>
        </w:tc>
        <w:tc>
          <w:tcPr>
            <w:tcW w:w="567" w:type="dxa"/>
            <w:tcBorders>
              <w:top w:val="single" w:sz="4" w:space="0" w:color="auto"/>
              <w:left w:val="single" w:sz="4" w:space="0" w:color="000000"/>
              <w:bottom w:val="single" w:sz="4" w:space="0" w:color="auto"/>
              <w:right w:val="single" w:sz="4" w:space="0" w:color="000000"/>
            </w:tcBorders>
            <w:vAlign w:val="center"/>
          </w:tcPr>
          <w:p w:rsidR="00491A4F" w:rsidRPr="00F32560" w:rsidRDefault="00491A4F" w:rsidP="00C332DB">
            <w:pPr>
              <w:jc w:val="center"/>
              <w:rPr>
                <w:rFonts w:ascii="仿宋" w:eastAsia="仿宋" w:hAnsi="仿宋"/>
                <w:sz w:val="24"/>
                <w:szCs w:val="24"/>
              </w:rPr>
            </w:pPr>
            <w:r>
              <w:rPr>
                <w:rFonts w:ascii="仿宋" w:eastAsia="仿宋" w:hAnsi="仿宋"/>
                <w:sz w:val="24"/>
                <w:szCs w:val="24"/>
              </w:rPr>
              <w:t>5</w:t>
            </w:r>
          </w:p>
        </w:tc>
        <w:tc>
          <w:tcPr>
            <w:tcW w:w="851" w:type="dxa"/>
            <w:tcBorders>
              <w:top w:val="single" w:sz="4" w:space="0" w:color="auto"/>
              <w:left w:val="single" w:sz="4" w:space="0" w:color="000000"/>
              <w:bottom w:val="single" w:sz="4" w:space="0" w:color="auto"/>
              <w:right w:val="single" w:sz="4" w:space="0" w:color="000000"/>
            </w:tcBorders>
            <w:vAlign w:val="center"/>
          </w:tcPr>
          <w:p w:rsidR="00491A4F" w:rsidRPr="0083537E" w:rsidRDefault="0083537E" w:rsidP="00C332DB">
            <w:pPr>
              <w:jc w:val="center"/>
              <w:rPr>
                <w:rFonts w:ascii="仿宋" w:eastAsia="仿宋" w:hAnsi="仿宋"/>
                <w:b/>
                <w:color w:val="000000"/>
                <w:sz w:val="20"/>
                <w:szCs w:val="18"/>
              </w:rPr>
            </w:pPr>
            <w:r w:rsidRPr="0083537E">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491A4F" w:rsidRPr="009619E3" w:rsidRDefault="00491A4F" w:rsidP="00C332DB">
            <w:pPr>
              <w:jc w:val="center"/>
              <w:rPr>
                <w:rFonts w:ascii="仿宋" w:eastAsia="仿宋" w:hAnsi="仿宋"/>
                <w:color w:val="000000"/>
                <w:szCs w:val="21"/>
              </w:rPr>
            </w:pPr>
            <w:r w:rsidRPr="009619E3">
              <w:rPr>
                <w:rFonts w:ascii="仿宋" w:eastAsia="仿宋" w:hAnsi="仿宋" w:hint="eastAsia"/>
                <w:color w:val="000000"/>
                <w:szCs w:val="21"/>
              </w:rPr>
              <w:t>计算机、自动化、网络信息安全、经济学、管理学相关专业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491A4F" w:rsidRPr="001F3EB6" w:rsidRDefault="00491A4F" w:rsidP="00FD70D0">
            <w:pPr>
              <w:jc w:val="center"/>
              <w:rPr>
                <w:rFonts w:ascii="仿宋" w:eastAsia="仿宋" w:hAnsi="仿宋"/>
                <w:color w:val="000000"/>
                <w:szCs w:val="21"/>
              </w:rPr>
            </w:pPr>
            <w:r w:rsidRPr="001F3EB6">
              <w:rPr>
                <w:rFonts w:ascii="仿宋" w:eastAsia="仿宋" w:hAnsi="仿宋" w:hint="eastAsia"/>
                <w:color w:val="000000"/>
                <w:szCs w:val="21"/>
              </w:rPr>
              <w:t>博士</w:t>
            </w:r>
          </w:p>
        </w:tc>
        <w:tc>
          <w:tcPr>
            <w:tcW w:w="827" w:type="dxa"/>
            <w:tcBorders>
              <w:top w:val="single" w:sz="4" w:space="0" w:color="auto"/>
              <w:left w:val="single" w:sz="4" w:space="0" w:color="000000"/>
              <w:bottom w:val="single" w:sz="4" w:space="0" w:color="auto"/>
              <w:right w:val="single" w:sz="4" w:space="0" w:color="000000"/>
            </w:tcBorders>
            <w:vAlign w:val="center"/>
          </w:tcPr>
          <w:p w:rsidR="00491A4F" w:rsidRPr="00F32560" w:rsidRDefault="00491A4F"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491A4F" w:rsidRPr="00590444" w:rsidRDefault="00491A4F"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w:t>
            </w:r>
            <w:r w:rsidR="006A1504" w:rsidRPr="00590444">
              <w:rPr>
                <w:rFonts w:ascii="仿宋" w:eastAsia="仿宋" w:hAnsi="仿宋" w:hint="eastAsia"/>
                <w:sz w:val="18"/>
                <w:szCs w:val="18"/>
              </w:rPr>
              <w:t>68209608</w:t>
            </w:r>
          </w:p>
        </w:tc>
        <w:tc>
          <w:tcPr>
            <w:tcW w:w="992" w:type="dxa"/>
            <w:tcBorders>
              <w:top w:val="single" w:sz="4" w:space="0" w:color="auto"/>
              <w:left w:val="single" w:sz="4" w:space="0" w:color="000000"/>
              <w:bottom w:val="single" w:sz="4" w:space="0" w:color="auto"/>
              <w:right w:val="single" w:sz="4" w:space="0" w:color="000000"/>
            </w:tcBorders>
            <w:vAlign w:val="center"/>
          </w:tcPr>
          <w:p w:rsidR="00491A4F" w:rsidRPr="00590444" w:rsidRDefault="00491A4F" w:rsidP="00A5176C">
            <w:pPr>
              <w:autoSpaceDN w:val="0"/>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491A4F"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491A4F" w:rsidRPr="00EF0CAD" w:rsidRDefault="00491A4F" w:rsidP="00C332DB">
            <w:pPr>
              <w:jc w:val="center"/>
              <w:rPr>
                <w:rFonts w:ascii="仿宋" w:eastAsia="仿宋" w:hAnsi="仿宋"/>
                <w:szCs w:val="21"/>
              </w:rPr>
            </w:pPr>
            <w:r w:rsidRPr="00EF0CAD">
              <w:rPr>
                <w:rFonts w:ascii="仿宋" w:eastAsia="仿宋" w:hAnsi="仿宋" w:hint="eastAsia"/>
                <w:color w:val="000000"/>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491A4F" w:rsidRPr="00965DA5" w:rsidRDefault="00491A4F" w:rsidP="00C332DB">
            <w:pPr>
              <w:jc w:val="center"/>
              <w:rPr>
                <w:rFonts w:ascii="仿宋" w:eastAsia="仿宋" w:hAnsi="仿宋"/>
                <w:b/>
                <w:color w:val="000000"/>
                <w:szCs w:val="21"/>
              </w:rPr>
            </w:pPr>
            <w:r w:rsidRPr="00965DA5">
              <w:rPr>
                <w:rFonts w:ascii="仿宋" w:eastAsia="仿宋" w:hAnsi="仿宋" w:hint="eastAsia"/>
                <w:b/>
                <w:color w:val="000000"/>
                <w:szCs w:val="21"/>
              </w:rPr>
              <w:t>电子信息产业</w:t>
            </w:r>
          </w:p>
          <w:p w:rsidR="00491A4F" w:rsidRPr="00965DA5" w:rsidRDefault="00491A4F" w:rsidP="00C332DB">
            <w:pPr>
              <w:jc w:val="center"/>
              <w:rPr>
                <w:rFonts w:ascii="仿宋" w:eastAsia="仿宋" w:hAnsi="仿宋"/>
                <w:b/>
                <w:color w:val="000000"/>
                <w:szCs w:val="21"/>
              </w:rPr>
            </w:pPr>
            <w:r w:rsidRPr="00965DA5">
              <w:rPr>
                <w:rFonts w:ascii="仿宋" w:eastAsia="仿宋" w:hAnsi="仿宋" w:hint="eastAsia"/>
                <w:b/>
                <w:color w:val="000000"/>
                <w:szCs w:val="21"/>
              </w:rPr>
              <w:t>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491A4F" w:rsidRPr="0068059D" w:rsidRDefault="00491A4F"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1、人工智能、消费电子、智慧健康养老、计算机和通信、智能终端（智能硬件）、光电子、新型显示、集</w:t>
            </w:r>
            <w:bookmarkStart w:id="0" w:name="_GoBack"/>
            <w:bookmarkEnd w:id="0"/>
            <w:r w:rsidRPr="001F3EB6">
              <w:rPr>
                <w:rFonts w:ascii="仿宋" w:eastAsia="仿宋" w:hAnsi="仿宋" w:hint="eastAsia"/>
                <w:color w:val="000000"/>
                <w:sz w:val="18"/>
                <w:szCs w:val="18"/>
              </w:rPr>
              <w:t>成电路等领域技术产品发展、行业发展及政策研究；2、相关细分领域产业研究及产业联盟事务；3、参与市场咨询、产业规划、可行性研究等各类项目，完成研究报告、规划、评论、学术及媒体类文章的撰写。</w:t>
            </w:r>
          </w:p>
        </w:tc>
        <w:tc>
          <w:tcPr>
            <w:tcW w:w="567" w:type="dxa"/>
            <w:tcBorders>
              <w:top w:val="single" w:sz="4" w:space="0" w:color="auto"/>
              <w:left w:val="single" w:sz="4" w:space="0" w:color="000000"/>
              <w:bottom w:val="single" w:sz="4" w:space="0" w:color="auto"/>
              <w:right w:val="single" w:sz="4" w:space="0" w:color="000000"/>
            </w:tcBorders>
            <w:vAlign w:val="center"/>
          </w:tcPr>
          <w:p w:rsidR="00491A4F" w:rsidRDefault="00491A4F" w:rsidP="00C332DB">
            <w:pPr>
              <w:jc w:val="center"/>
            </w:pPr>
            <w:r w:rsidRPr="00995E73">
              <w:rPr>
                <w:rFonts w:ascii="仿宋" w:eastAsia="仿宋" w:hAnsi="仿宋"/>
                <w:sz w:val="24"/>
                <w:szCs w:val="24"/>
              </w:rPr>
              <w:t>5</w:t>
            </w:r>
          </w:p>
        </w:tc>
        <w:tc>
          <w:tcPr>
            <w:tcW w:w="851" w:type="dxa"/>
            <w:tcBorders>
              <w:top w:val="single" w:sz="4" w:space="0" w:color="auto"/>
              <w:left w:val="single" w:sz="4" w:space="0" w:color="000000"/>
              <w:bottom w:val="single" w:sz="4" w:space="0" w:color="auto"/>
              <w:right w:val="single" w:sz="4" w:space="0" w:color="000000"/>
            </w:tcBorders>
            <w:vAlign w:val="center"/>
          </w:tcPr>
          <w:p w:rsidR="00491A4F" w:rsidRPr="00E410DA" w:rsidRDefault="0083537E" w:rsidP="00C332DB">
            <w:pPr>
              <w:jc w:val="center"/>
              <w:rPr>
                <w:rFonts w:ascii="仿宋" w:eastAsia="仿宋" w:hAnsi="仿宋"/>
                <w:color w:val="000000"/>
                <w:sz w:val="20"/>
                <w:szCs w:val="18"/>
              </w:rPr>
            </w:pPr>
            <w:r w:rsidRPr="0083537E">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491A4F" w:rsidRPr="009619E3" w:rsidRDefault="00491A4F" w:rsidP="00C332DB">
            <w:pPr>
              <w:jc w:val="center"/>
              <w:rPr>
                <w:rFonts w:ascii="仿宋" w:eastAsia="仿宋" w:hAnsi="仿宋"/>
                <w:color w:val="000000"/>
                <w:szCs w:val="21"/>
              </w:rPr>
            </w:pPr>
            <w:r w:rsidRPr="009619E3">
              <w:rPr>
                <w:rFonts w:ascii="仿宋" w:eastAsia="仿宋" w:hAnsi="仿宋" w:hint="eastAsia"/>
                <w:color w:val="000000"/>
                <w:szCs w:val="21"/>
              </w:rPr>
              <w:t>经济学、金融、管理学、计算机、通信、电子信息工程相关专业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491A4F" w:rsidRPr="001F3EB6" w:rsidRDefault="00FD70D0" w:rsidP="00FD70D0">
            <w:pPr>
              <w:jc w:val="center"/>
              <w:rPr>
                <w:rFonts w:ascii="仿宋" w:eastAsia="仿宋" w:hAnsi="仿宋"/>
                <w:color w:val="000000"/>
                <w:szCs w:val="21"/>
              </w:rPr>
            </w:pPr>
            <w:r w:rsidRPr="003A0200">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491A4F" w:rsidRPr="00F32560" w:rsidRDefault="00491A4F"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491A4F" w:rsidRPr="00590444" w:rsidRDefault="00491A4F"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w:t>
            </w:r>
            <w:r w:rsidR="006A1504" w:rsidRPr="00590444">
              <w:rPr>
                <w:rFonts w:ascii="仿宋" w:eastAsia="仿宋" w:hAnsi="仿宋" w:hint="eastAsia"/>
                <w:sz w:val="18"/>
                <w:szCs w:val="18"/>
              </w:rPr>
              <w:t>68209608</w:t>
            </w:r>
          </w:p>
        </w:tc>
        <w:tc>
          <w:tcPr>
            <w:tcW w:w="992" w:type="dxa"/>
            <w:tcBorders>
              <w:top w:val="single" w:sz="4" w:space="0" w:color="auto"/>
              <w:left w:val="single" w:sz="4" w:space="0" w:color="000000"/>
              <w:bottom w:val="single" w:sz="4" w:space="0" w:color="auto"/>
              <w:right w:val="single" w:sz="4" w:space="0" w:color="000000"/>
            </w:tcBorders>
            <w:vAlign w:val="center"/>
          </w:tcPr>
          <w:p w:rsidR="00491A4F" w:rsidRPr="0068059D" w:rsidRDefault="00491A4F"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491A4F"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491A4F" w:rsidRPr="00EF0CAD" w:rsidRDefault="00491A4F" w:rsidP="00C332DB">
            <w:pPr>
              <w:jc w:val="center"/>
              <w:rPr>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491A4F" w:rsidRPr="00965DA5" w:rsidRDefault="00491A4F" w:rsidP="00C332DB">
            <w:pPr>
              <w:jc w:val="center"/>
              <w:rPr>
                <w:rFonts w:ascii="仿宋" w:eastAsia="仿宋" w:hAnsi="仿宋"/>
                <w:b/>
                <w:color w:val="000000"/>
                <w:szCs w:val="21"/>
              </w:rPr>
            </w:pPr>
            <w:r w:rsidRPr="00965DA5">
              <w:rPr>
                <w:rFonts w:ascii="仿宋" w:eastAsia="仿宋" w:hAnsi="仿宋" w:hint="eastAsia"/>
                <w:b/>
                <w:color w:val="000000"/>
                <w:szCs w:val="21"/>
              </w:rPr>
              <w:t>规划研究所研究岗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491A4F" w:rsidRPr="001F3EB6" w:rsidRDefault="00491A4F"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产业规划，行业研究，开展投资分析报告等咨询服务；2、研究工业运行动态、工业发展特点与趋势，为国家制定宏观政策提供参考；3、编制部分省市、园区的产业发展规划；4、监测工业投资现状，分析并提出对策。</w:t>
            </w:r>
          </w:p>
        </w:tc>
        <w:tc>
          <w:tcPr>
            <w:tcW w:w="567" w:type="dxa"/>
            <w:tcBorders>
              <w:top w:val="single" w:sz="4" w:space="0" w:color="auto"/>
              <w:left w:val="single" w:sz="4" w:space="0" w:color="000000"/>
              <w:bottom w:val="single" w:sz="4" w:space="0" w:color="auto"/>
              <w:right w:val="single" w:sz="4" w:space="0" w:color="000000"/>
            </w:tcBorders>
            <w:vAlign w:val="center"/>
          </w:tcPr>
          <w:p w:rsidR="00491A4F" w:rsidRDefault="00491A4F" w:rsidP="00C332DB">
            <w:pPr>
              <w:jc w:val="center"/>
            </w:pPr>
            <w:r w:rsidRPr="00995E73">
              <w:rPr>
                <w:rFonts w:ascii="仿宋" w:eastAsia="仿宋" w:hAnsi="仿宋"/>
                <w:sz w:val="24"/>
                <w:szCs w:val="24"/>
              </w:rPr>
              <w:t>5</w:t>
            </w:r>
          </w:p>
        </w:tc>
        <w:tc>
          <w:tcPr>
            <w:tcW w:w="851" w:type="dxa"/>
            <w:tcBorders>
              <w:top w:val="single" w:sz="4" w:space="0" w:color="auto"/>
              <w:left w:val="single" w:sz="4" w:space="0" w:color="000000"/>
              <w:bottom w:val="single" w:sz="4" w:space="0" w:color="auto"/>
              <w:right w:val="single" w:sz="4" w:space="0" w:color="000000"/>
            </w:tcBorders>
            <w:vAlign w:val="center"/>
          </w:tcPr>
          <w:p w:rsidR="00491A4F" w:rsidRPr="00E410DA" w:rsidRDefault="0083537E" w:rsidP="00C332DB">
            <w:pPr>
              <w:jc w:val="center"/>
              <w:rPr>
                <w:rFonts w:ascii="仿宋" w:eastAsia="仿宋" w:hAnsi="仿宋"/>
                <w:color w:val="000000"/>
                <w:sz w:val="20"/>
                <w:szCs w:val="18"/>
              </w:rPr>
            </w:pPr>
            <w:r w:rsidRPr="0083537E">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491A4F" w:rsidRPr="009619E3" w:rsidRDefault="00491A4F" w:rsidP="00C332DB">
            <w:pPr>
              <w:jc w:val="center"/>
              <w:rPr>
                <w:rFonts w:ascii="仿宋" w:eastAsia="仿宋" w:hAnsi="仿宋"/>
                <w:color w:val="000000"/>
                <w:szCs w:val="21"/>
              </w:rPr>
            </w:pPr>
            <w:r w:rsidRPr="009619E3">
              <w:rPr>
                <w:rFonts w:ascii="仿宋" w:eastAsia="仿宋" w:hAnsi="仿宋" w:hint="eastAsia"/>
                <w:color w:val="000000"/>
                <w:szCs w:val="21"/>
              </w:rPr>
              <w:t>电子信息、经济学、管理学相关专业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491A4F" w:rsidRPr="001F3EB6" w:rsidRDefault="00FD70D0" w:rsidP="00FD70D0">
            <w:pPr>
              <w:jc w:val="center"/>
              <w:rPr>
                <w:rFonts w:ascii="仿宋" w:eastAsia="仿宋" w:hAnsi="仿宋"/>
                <w:color w:val="000000"/>
                <w:szCs w:val="21"/>
              </w:rPr>
            </w:pPr>
            <w:r w:rsidRPr="003A0200">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491A4F" w:rsidRPr="00F32560" w:rsidRDefault="00491A4F"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491A4F" w:rsidRPr="00590444" w:rsidRDefault="00491A4F"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w:t>
            </w:r>
            <w:r w:rsidR="006A1504" w:rsidRPr="00590444">
              <w:rPr>
                <w:rFonts w:ascii="仿宋" w:eastAsia="仿宋" w:hAnsi="仿宋" w:hint="eastAsia"/>
                <w:sz w:val="18"/>
                <w:szCs w:val="18"/>
              </w:rPr>
              <w:t>68209608</w:t>
            </w:r>
          </w:p>
        </w:tc>
        <w:tc>
          <w:tcPr>
            <w:tcW w:w="992" w:type="dxa"/>
            <w:tcBorders>
              <w:top w:val="single" w:sz="4" w:space="0" w:color="auto"/>
              <w:left w:val="single" w:sz="4" w:space="0" w:color="000000"/>
              <w:bottom w:val="single" w:sz="4" w:space="0" w:color="auto"/>
              <w:right w:val="single" w:sz="4" w:space="0" w:color="000000"/>
            </w:tcBorders>
            <w:vAlign w:val="center"/>
          </w:tcPr>
          <w:p w:rsidR="00491A4F" w:rsidRPr="0068059D" w:rsidRDefault="00491A4F"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491A4F"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491A4F" w:rsidRPr="00EF0CAD" w:rsidRDefault="00491A4F" w:rsidP="00C332DB">
            <w:pPr>
              <w:jc w:val="center"/>
              <w:rPr>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491A4F" w:rsidRPr="00965DA5" w:rsidRDefault="00491A4F" w:rsidP="00C332DB">
            <w:pPr>
              <w:jc w:val="center"/>
              <w:rPr>
                <w:rFonts w:ascii="仿宋" w:eastAsia="仿宋" w:hAnsi="仿宋"/>
                <w:b/>
                <w:color w:val="000000"/>
                <w:szCs w:val="21"/>
              </w:rPr>
            </w:pPr>
            <w:r w:rsidRPr="00965DA5">
              <w:rPr>
                <w:rFonts w:ascii="仿宋" w:eastAsia="仿宋" w:hAnsi="仿宋" w:hint="eastAsia"/>
                <w:b/>
                <w:color w:val="000000"/>
                <w:szCs w:val="21"/>
              </w:rPr>
              <w:t>集成</w:t>
            </w:r>
            <w:r w:rsidRPr="00965DA5">
              <w:rPr>
                <w:rFonts w:ascii="仿宋" w:eastAsia="仿宋" w:hAnsi="仿宋"/>
                <w:b/>
                <w:color w:val="000000"/>
                <w:szCs w:val="21"/>
              </w:rPr>
              <w:t>电路研究所</w:t>
            </w:r>
            <w:r w:rsidRPr="00965DA5">
              <w:rPr>
                <w:rFonts w:ascii="仿宋" w:eastAsia="仿宋" w:hAnsi="仿宋" w:hint="eastAsia"/>
                <w:b/>
                <w:color w:val="000000"/>
                <w:szCs w:val="21"/>
              </w:rPr>
              <w:t>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491A4F" w:rsidRPr="001F3EB6" w:rsidRDefault="00491A4F"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1、开展</w:t>
            </w:r>
            <w:r w:rsidRPr="001F3EB6">
              <w:rPr>
                <w:rFonts w:ascii="仿宋" w:eastAsia="仿宋" w:hAnsi="仿宋"/>
                <w:color w:val="000000"/>
                <w:sz w:val="18"/>
                <w:szCs w:val="18"/>
              </w:rPr>
              <w:t>涵盖集成电路、LED、功率半导体、MEMS传感器等半导体产业前沿领域</w:t>
            </w:r>
            <w:r w:rsidRPr="001F3EB6">
              <w:rPr>
                <w:rFonts w:ascii="仿宋" w:eastAsia="仿宋" w:hAnsi="仿宋" w:hint="eastAsia"/>
                <w:color w:val="000000"/>
                <w:sz w:val="18"/>
                <w:szCs w:val="18"/>
              </w:rPr>
              <w:t>的</w:t>
            </w:r>
            <w:r w:rsidRPr="001F3EB6">
              <w:rPr>
                <w:rFonts w:ascii="仿宋" w:eastAsia="仿宋" w:hAnsi="仿宋"/>
                <w:color w:val="000000"/>
                <w:sz w:val="18"/>
                <w:szCs w:val="18"/>
              </w:rPr>
              <w:t>研究</w:t>
            </w:r>
            <w:r w:rsidRPr="001F3EB6">
              <w:rPr>
                <w:rFonts w:ascii="仿宋" w:eastAsia="仿宋" w:hAnsi="仿宋" w:hint="eastAsia"/>
                <w:color w:val="000000"/>
                <w:sz w:val="18"/>
                <w:szCs w:val="18"/>
              </w:rPr>
              <w:t>；2、开展</w:t>
            </w:r>
            <w:r w:rsidRPr="001F3EB6">
              <w:rPr>
                <w:rFonts w:ascii="仿宋" w:eastAsia="仿宋" w:hAnsi="仿宋"/>
                <w:color w:val="000000"/>
                <w:sz w:val="18"/>
                <w:szCs w:val="18"/>
              </w:rPr>
              <w:t>半导体领域的产业规划、战略规划和政策咨询</w:t>
            </w:r>
            <w:r w:rsidRPr="001F3EB6">
              <w:rPr>
                <w:rFonts w:ascii="仿宋" w:eastAsia="仿宋" w:hAnsi="仿宋" w:hint="eastAsia"/>
                <w:color w:val="000000"/>
                <w:sz w:val="18"/>
                <w:szCs w:val="18"/>
              </w:rPr>
              <w:t>；3、</w:t>
            </w:r>
            <w:r w:rsidRPr="001F3EB6">
              <w:rPr>
                <w:rFonts w:ascii="仿宋" w:eastAsia="仿宋" w:hAnsi="仿宋"/>
                <w:color w:val="000000"/>
                <w:sz w:val="18"/>
                <w:szCs w:val="18"/>
              </w:rPr>
              <w:t>参与半导体领域的投资咨询</w:t>
            </w:r>
            <w:r w:rsidRPr="001F3EB6">
              <w:rPr>
                <w:rFonts w:ascii="仿宋" w:eastAsia="仿宋" w:hAnsi="仿宋" w:hint="eastAsia"/>
                <w:color w:val="000000"/>
                <w:sz w:val="18"/>
                <w:szCs w:val="18"/>
              </w:rPr>
              <w:t>、区域</w:t>
            </w:r>
            <w:r w:rsidRPr="001F3EB6">
              <w:rPr>
                <w:rFonts w:ascii="仿宋" w:eastAsia="仿宋" w:hAnsi="仿宋"/>
                <w:color w:val="000000"/>
                <w:sz w:val="18"/>
                <w:szCs w:val="18"/>
              </w:rPr>
              <w:t>市场</w:t>
            </w:r>
            <w:r w:rsidRPr="001F3EB6">
              <w:rPr>
                <w:rFonts w:ascii="仿宋" w:eastAsia="仿宋" w:hAnsi="仿宋" w:hint="eastAsia"/>
                <w:color w:val="000000"/>
                <w:sz w:val="18"/>
                <w:szCs w:val="18"/>
              </w:rPr>
              <w:t>咨询，</w:t>
            </w:r>
            <w:r w:rsidRPr="001F3EB6">
              <w:rPr>
                <w:rFonts w:ascii="仿宋" w:eastAsia="仿宋" w:hAnsi="仿宋"/>
                <w:color w:val="000000"/>
                <w:sz w:val="18"/>
                <w:szCs w:val="18"/>
              </w:rPr>
              <w:t>针对行业内企业的产业、市场洞察和机会分析等。</w:t>
            </w:r>
          </w:p>
        </w:tc>
        <w:tc>
          <w:tcPr>
            <w:tcW w:w="567" w:type="dxa"/>
            <w:tcBorders>
              <w:top w:val="single" w:sz="4" w:space="0" w:color="auto"/>
              <w:left w:val="single" w:sz="4" w:space="0" w:color="000000"/>
              <w:bottom w:val="single" w:sz="4" w:space="0" w:color="auto"/>
              <w:right w:val="single" w:sz="4" w:space="0" w:color="000000"/>
            </w:tcBorders>
            <w:vAlign w:val="center"/>
          </w:tcPr>
          <w:p w:rsidR="00491A4F" w:rsidRDefault="00491A4F" w:rsidP="00C332DB">
            <w:pPr>
              <w:jc w:val="center"/>
            </w:pPr>
            <w:r>
              <w:rPr>
                <w:rFonts w:ascii="仿宋" w:eastAsia="仿宋" w:hAnsi="仿宋"/>
                <w:sz w:val="24"/>
                <w:szCs w:val="24"/>
              </w:rPr>
              <w:t>4</w:t>
            </w:r>
          </w:p>
        </w:tc>
        <w:tc>
          <w:tcPr>
            <w:tcW w:w="851" w:type="dxa"/>
            <w:tcBorders>
              <w:top w:val="single" w:sz="4" w:space="0" w:color="auto"/>
              <w:left w:val="single" w:sz="4" w:space="0" w:color="000000"/>
              <w:bottom w:val="single" w:sz="4" w:space="0" w:color="auto"/>
              <w:right w:val="single" w:sz="4" w:space="0" w:color="000000"/>
            </w:tcBorders>
            <w:vAlign w:val="center"/>
          </w:tcPr>
          <w:p w:rsidR="00491A4F" w:rsidRPr="00E410DA" w:rsidRDefault="0083537E" w:rsidP="00C332DB">
            <w:pPr>
              <w:jc w:val="center"/>
              <w:rPr>
                <w:rFonts w:ascii="仿宋" w:eastAsia="仿宋" w:hAnsi="仿宋"/>
                <w:color w:val="000000"/>
                <w:sz w:val="20"/>
                <w:szCs w:val="18"/>
              </w:rPr>
            </w:pPr>
            <w:r w:rsidRPr="0083537E">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491A4F" w:rsidRPr="009619E3" w:rsidRDefault="00491A4F" w:rsidP="00C332DB">
            <w:pPr>
              <w:jc w:val="center"/>
              <w:rPr>
                <w:rFonts w:ascii="仿宋" w:eastAsia="仿宋" w:hAnsi="仿宋"/>
                <w:color w:val="000000"/>
                <w:szCs w:val="21"/>
              </w:rPr>
            </w:pPr>
            <w:r w:rsidRPr="009619E3">
              <w:rPr>
                <w:rFonts w:ascii="仿宋" w:eastAsia="仿宋" w:hAnsi="仿宋" w:hint="eastAsia"/>
                <w:color w:val="000000"/>
                <w:szCs w:val="21"/>
              </w:rPr>
              <w:t>微电子与半导体、光电工程、信息通信、密码芯片、</w:t>
            </w:r>
            <w:r w:rsidRPr="009619E3">
              <w:rPr>
                <w:rFonts w:ascii="仿宋" w:eastAsia="仿宋" w:hAnsi="仿宋"/>
                <w:color w:val="000000"/>
                <w:szCs w:val="21"/>
              </w:rPr>
              <w:t>凝聚态物理</w:t>
            </w:r>
            <w:r w:rsidRPr="009619E3">
              <w:rPr>
                <w:rFonts w:ascii="仿宋" w:eastAsia="仿宋" w:hAnsi="仿宋" w:hint="eastAsia"/>
                <w:color w:val="000000"/>
                <w:szCs w:val="21"/>
              </w:rPr>
              <w:t>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491A4F" w:rsidRPr="001F3EB6" w:rsidRDefault="00491A4F" w:rsidP="00FD70D0">
            <w:pPr>
              <w:jc w:val="center"/>
              <w:rPr>
                <w:rFonts w:ascii="仿宋" w:eastAsia="仿宋" w:hAnsi="仿宋"/>
                <w:color w:val="000000"/>
                <w:szCs w:val="21"/>
              </w:rPr>
            </w:pPr>
            <w:r w:rsidRPr="001F3EB6">
              <w:rPr>
                <w:rFonts w:ascii="仿宋" w:eastAsia="仿宋" w:hAnsi="仿宋" w:hint="eastAsia"/>
                <w:color w:val="000000"/>
                <w:szCs w:val="21"/>
              </w:rPr>
              <w:t>博士</w:t>
            </w:r>
          </w:p>
        </w:tc>
        <w:tc>
          <w:tcPr>
            <w:tcW w:w="827" w:type="dxa"/>
            <w:tcBorders>
              <w:top w:val="single" w:sz="4" w:space="0" w:color="auto"/>
              <w:left w:val="single" w:sz="4" w:space="0" w:color="000000"/>
              <w:bottom w:val="single" w:sz="4" w:space="0" w:color="auto"/>
              <w:right w:val="single" w:sz="4" w:space="0" w:color="000000"/>
            </w:tcBorders>
            <w:vAlign w:val="center"/>
          </w:tcPr>
          <w:p w:rsidR="00491A4F" w:rsidRPr="00F32560" w:rsidRDefault="00491A4F"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491A4F" w:rsidRPr="00590444" w:rsidRDefault="00491A4F"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w:t>
            </w:r>
            <w:r w:rsidR="006A1504" w:rsidRPr="00590444">
              <w:rPr>
                <w:rFonts w:ascii="仿宋" w:eastAsia="仿宋" w:hAnsi="仿宋" w:hint="eastAsia"/>
                <w:sz w:val="18"/>
                <w:szCs w:val="18"/>
              </w:rPr>
              <w:t>68209608</w:t>
            </w:r>
          </w:p>
        </w:tc>
        <w:tc>
          <w:tcPr>
            <w:tcW w:w="992" w:type="dxa"/>
            <w:tcBorders>
              <w:top w:val="single" w:sz="4" w:space="0" w:color="auto"/>
              <w:left w:val="single" w:sz="4" w:space="0" w:color="000000"/>
              <w:bottom w:val="single" w:sz="4" w:space="0" w:color="auto"/>
              <w:right w:val="single" w:sz="4" w:space="0" w:color="000000"/>
            </w:tcBorders>
            <w:vAlign w:val="center"/>
          </w:tcPr>
          <w:p w:rsidR="00491A4F" w:rsidRPr="0068059D" w:rsidRDefault="00491A4F"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491A4F" w:rsidTr="0083537E">
        <w:trPr>
          <w:trHeight w:val="274"/>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491A4F" w:rsidRPr="00EF0CAD" w:rsidRDefault="00491A4F" w:rsidP="00C332DB">
            <w:pPr>
              <w:jc w:val="center"/>
              <w:rPr>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491A4F" w:rsidRPr="00965DA5" w:rsidRDefault="00491A4F" w:rsidP="00C332DB">
            <w:pPr>
              <w:jc w:val="center"/>
              <w:rPr>
                <w:rFonts w:ascii="仿宋" w:eastAsia="仿宋" w:hAnsi="仿宋"/>
                <w:b/>
                <w:color w:val="000000"/>
                <w:szCs w:val="21"/>
              </w:rPr>
            </w:pPr>
            <w:r w:rsidRPr="00965DA5">
              <w:rPr>
                <w:rFonts w:ascii="仿宋" w:eastAsia="仿宋" w:hAnsi="仿宋" w:hint="eastAsia"/>
                <w:b/>
                <w:color w:val="000000"/>
                <w:szCs w:val="21"/>
              </w:rPr>
              <w:t>装备工业研究所研究岗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491A4F" w:rsidRPr="001F3EB6" w:rsidRDefault="00491A4F"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1、为工信部相关处室提供支撑服务；2、从事机械、汽车、航空、智能制造、机器人、3D打印等领域行业研究；3、为地方政府制订</w:t>
            </w:r>
            <w:r w:rsidRPr="001F3EB6">
              <w:rPr>
                <w:rFonts w:ascii="仿宋" w:eastAsia="仿宋" w:hAnsi="仿宋" w:hint="eastAsia"/>
                <w:color w:val="000000"/>
                <w:sz w:val="18"/>
                <w:szCs w:val="18"/>
              </w:rPr>
              <w:lastRenderedPageBreak/>
              <w:t>装备制造业相关领域产业发展战略或规划。</w:t>
            </w:r>
          </w:p>
        </w:tc>
        <w:tc>
          <w:tcPr>
            <w:tcW w:w="567" w:type="dxa"/>
            <w:tcBorders>
              <w:top w:val="single" w:sz="4" w:space="0" w:color="auto"/>
              <w:left w:val="single" w:sz="4" w:space="0" w:color="000000"/>
              <w:bottom w:val="single" w:sz="4" w:space="0" w:color="auto"/>
              <w:right w:val="single" w:sz="4" w:space="0" w:color="000000"/>
            </w:tcBorders>
            <w:vAlign w:val="center"/>
          </w:tcPr>
          <w:p w:rsidR="00491A4F" w:rsidRDefault="00491A4F" w:rsidP="00C332DB">
            <w:pPr>
              <w:jc w:val="center"/>
            </w:pPr>
            <w:r w:rsidRPr="00995E73">
              <w:rPr>
                <w:rFonts w:ascii="仿宋" w:eastAsia="仿宋" w:hAnsi="仿宋"/>
                <w:sz w:val="24"/>
                <w:szCs w:val="24"/>
              </w:rPr>
              <w:lastRenderedPageBreak/>
              <w:t>5</w:t>
            </w:r>
          </w:p>
        </w:tc>
        <w:tc>
          <w:tcPr>
            <w:tcW w:w="851" w:type="dxa"/>
            <w:tcBorders>
              <w:top w:val="single" w:sz="4" w:space="0" w:color="auto"/>
              <w:left w:val="single" w:sz="4" w:space="0" w:color="000000"/>
              <w:bottom w:val="single" w:sz="4" w:space="0" w:color="auto"/>
              <w:right w:val="single" w:sz="4" w:space="0" w:color="000000"/>
            </w:tcBorders>
            <w:vAlign w:val="center"/>
          </w:tcPr>
          <w:p w:rsidR="00491A4F" w:rsidRPr="00E410DA" w:rsidRDefault="0083537E" w:rsidP="00C332DB">
            <w:pPr>
              <w:jc w:val="center"/>
              <w:rPr>
                <w:rFonts w:ascii="仿宋" w:eastAsia="仿宋" w:hAnsi="仿宋"/>
                <w:color w:val="000000"/>
                <w:sz w:val="20"/>
                <w:szCs w:val="18"/>
              </w:rPr>
            </w:pPr>
            <w:r w:rsidRPr="0083537E">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491A4F" w:rsidRPr="009619E3" w:rsidRDefault="00491A4F" w:rsidP="00C332DB">
            <w:pPr>
              <w:jc w:val="center"/>
              <w:rPr>
                <w:rFonts w:ascii="仿宋" w:eastAsia="仿宋" w:hAnsi="仿宋"/>
                <w:color w:val="000000"/>
                <w:szCs w:val="21"/>
              </w:rPr>
            </w:pPr>
            <w:r w:rsidRPr="009619E3">
              <w:rPr>
                <w:rFonts w:ascii="仿宋" w:eastAsia="仿宋" w:hAnsi="仿宋" w:hint="eastAsia"/>
                <w:color w:val="000000"/>
                <w:szCs w:val="21"/>
              </w:rPr>
              <w:t>产业经济学、机械工程（汽车、机械、</w:t>
            </w:r>
            <w:r w:rsidRPr="009619E3">
              <w:rPr>
                <w:rFonts w:ascii="仿宋" w:eastAsia="仿宋" w:hAnsi="仿宋" w:hint="eastAsia"/>
                <w:color w:val="000000"/>
                <w:szCs w:val="21"/>
              </w:rPr>
              <w:lastRenderedPageBreak/>
              <w:t>航空、船舶）、机器人及自动化相关专业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491A4F" w:rsidRPr="001F3EB6" w:rsidRDefault="00FD70D0" w:rsidP="00FD70D0">
            <w:pPr>
              <w:jc w:val="center"/>
              <w:rPr>
                <w:rFonts w:ascii="仿宋" w:eastAsia="仿宋" w:hAnsi="仿宋"/>
                <w:color w:val="000000"/>
                <w:szCs w:val="21"/>
              </w:rPr>
            </w:pPr>
            <w:r w:rsidRPr="003A0200">
              <w:rPr>
                <w:rFonts w:ascii="仿宋" w:eastAsia="仿宋" w:hAnsi="仿宋" w:hint="eastAsia"/>
                <w:color w:val="000000"/>
                <w:szCs w:val="21"/>
              </w:rPr>
              <w:lastRenderedPageBreak/>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491A4F" w:rsidRPr="00F32560" w:rsidRDefault="00491A4F"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491A4F" w:rsidRPr="00590444" w:rsidRDefault="00491A4F"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w:t>
            </w:r>
            <w:r w:rsidR="006A1504" w:rsidRPr="00590444">
              <w:rPr>
                <w:rFonts w:ascii="仿宋" w:eastAsia="仿宋" w:hAnsi="仿宋" w:hint="eastAsia"/>
                <w:sz w:val="18"/>
                <w:szCs w:val="18"/>
              </w:rPr>
              <w:t>68209608</w:t>
            </w:r>
          </w:p>
        </w:tc>
        <w:tc>
          <w:tcPr>
            <w:tcW w:w="992" w:type="dxa"/>
            <w:tcBorders>
              <w:top w:val="single" w:sz="4" w:space="0" w:color="auto"/>
              <w:left w:val="single" w:sz="4" w:space="0" w:color="000000"/>
              <w:bottom w:val="single" w:sz="4" w:space="0" w:color="auto"/>
              <w:right w:val="single" w:sz="4" w:space="0" w:color="000000"/>
            </w:tcBorders>
            <w:vAlign w:val="center"/>
          </w:tcPr>
          <w:p w:rsidR="00491A4F" w:rsidRPr="0068059D" w:rsidRDefault="00491A4F" w:rsidP="00A5176C">
            <w:pPr>
              <w:jc w:val="center"/>
              <w:rPr>
                <w:rFonts w:ascii="仿宋" w:eastAsia="仿宋" w:hAnsi="仿宋"/>
                <w:sz w:val="18"/>
                <w:szCs w:val="18"/>
              </w:rPr>
            </w:pPr>
            <w:r w:rsidRPr="00590444">
              <w:rPr>
                <w:rFonts w:ascii="仿宋" w:eastAsia="仿宋" w:hAnsi="仿宋" w:hint="eastAsia"/>
                <w:sz w:val="18"/>
                <w:szCs w:val="18"/>
              </w:rPr>
              <w:t>工作地点在万寿路</w:t>
            </w:r>
            <w:r w:rsidRPr="00590444">
              <w:rPr>
                <w:rFonts w:ascii="仿宋" w:eastAsia="仿宋" w:hAnsi="仿宋" w:hint="eastAsia"/>
                <w:sz w:val="18"/>
                <w:szCs w:val="18"/>
              </w:rPr>
              <w:lastRenderedPageBreak/>
              <w:t>27号院</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EF0CAD" w:rsidRDefault="0083537E" w:rsidP="00C332DB">
            <w:pPr>
              <w:jc w:val="center"/>
              <w:rPr>
                <w:szCs w:val="21"/>
              </w:rPr>
            </w:pPr>
            <w:r w:rsidRPr="00EF0CAD">
              <w:rPr>
                <w:rFonts w:ascii="仿宋" w:eastAsia="仿宋" w:hAnsi="仿宋" w:hint="eastAsia"/>
                <w:szCs w:val="21"/>
              </w:rPr>
              <w:lastRenderedPageBreak/>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互联网研究所研究岗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互联网、移动互联网、云计算、大数据、数字经济、网络经济等领域技术产品发展、行业发展及政策研究；2、中国云服务联盟等行业组织事务；3、参与市场咨询、产业规划、可行性研究等各类项目，完成研究报告、规划、评论、学术及媒体类文章的撰写。</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Default="0083537E" w:rsidP="00C332DB">
            <w:pPr>
              <w:jc w:val="center"/>
            </w:pPr>
            <w:r>
              <w:rPr>
                <w:rFonts w:ascii="仿宋" w:eastAsia="仿宋" w:hAnsi="仿宋"/>
                <w:sz w:val="24"/>
                <w:szCs w:val="24"/>
              </w:rPr>
              <w:t>4</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2E7F0A">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jc w:val="center"/>
              <w:rPr>
                <w:rFonts w:ascii="仿宋" w:eastAsia="仿宋" w:hAnsi="仿宋"/>
                <w:color w:val="000000"/>
                <w:szCs w:val="21"/>
              </w:rPr>
            </w:pPr>
            <w:r w:rsidRPr="009619E3">
              <w:rPr>
                <w:rFonts w:ascii="仿宋" w:eastAsia="仿宋" w:hAnsi="仿宋" w:hint="eastAsia"/>
                <w:color w:val="000000"/>
                <w:szCs w:val="21"/>
              </w:rPr>
              <w:t>产业经济学、信息经济学、计算机、软件、互联网、信息管理相关专业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FD70D0">
            <w:pPr>
              <w:jc w:val="center"/>
              <w:rPr>
                <w:rFonts w:ascii="仿宋" w:eastAsia="仿宋" w:hAnsi="仿宋"/>
                <w:color w:val="000000"/>
                <w:szCs w:val="21"/>
              </w:rPr>
            </w:pPr>
            <w:r w:rsidRPr="001F3EB6">
              <w:rPr>
                <w:rFonts w:ascii="仿宋" w:eastAsia="仿宋" w:hAnsi="仿宋" w:hint="eastAsia"/>
                <w:color w:val="000000"/>
                <w:szCs w:val="21"/>
              </w:rPr>
              <w:t>博士</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ccidhr@ccidgroup.com/68209608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EF0CAD" w:rsidRDefault="0083537E" w:rsidP="00C332DB">
            <w:pPr>
              <w:jc w:val="center"/>
              <w:rPr>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政策法规研究所研究岗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1、研究工业、通信业等行业发展热点问题，做前瞻性、对策性研究；2、参与国家工信领域的政策起草、调研、评估；3、参与地方工业发展战略或规划的编制；4、负责内部研究刊物的撰写或翻译。</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Default="0083537E" w:rsidP="00C332DB">
            <w:pPr>
              <w:jc w:val="center"/>
            </w:pPr>
            <w:r>
              <w:rPr>
                <w:rFonts w:ascii="仿宋" w:eastAsia="仿宋" w:hAnsi="仿宋"/>
                <w:sz w:val="24"/>
                <w:szCs w:val="24"/>
              </w:rPr>
              <w:t>3</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2E7F0A">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jc w:val="center"/>
              <w:rPr>
                <w:rFonts w:ascii="仿宋" w:eastAsia="仿宋" w:hAnsi="仿宋"/>
                <w:color w:val="000000"/>
                <w:szCs w:val="21"/>
              </w:rPr>
            </w:pPr>
            <w:r w:rsidRPr="009619E3">
              <w:rPr>
                <w:rFonts w:ascii="仿宋" w:eastAsia="仿宋" w:hAnsi="仿宋" w:hint="eastAsia"/>
                <w:color w:val="000000"/>
                <w:szCs w:val="21"/>
              </w:rPr>
              <w:t>产业经济学、法学、电子信息、计算机、国际贸易相关专业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FD70D0">
            <w:pPr>
              <w:jc w:val="center"/>
              <w:rPr>
                <w:rFonts w:ascii="仿宋" w:eastAsia="仿宋" w:hAnsi="仿宋"/>
                <w:color w:val="000000"/>
                <w:szCs w:val="21"/>
              </w:rPr>
            </w:pPr>
            <w:r w:rsidRPr="003A0200">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ccidhr@ccidgroup.com/68209608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EF0CAD" w:rsidRDefault="0083537E" w:rsidP="00C332DB">
            <w:pPr>
              <w:jc w:val="center"/>
              <w:rPr>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软件与信息服务业研究所研究岗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从事软件产业领域战略规划、战略评估、战略信息专题研究及支撑服务；2、从事智能制造、工业互联网、边缘计算、操作系统等相关领域的产业研究、分析研究、向客户提供产业规划、市场研究及咨询报告；3、从事产业研究、知识提炼和总结、工具方法创新等基础研究工作。</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Default="0083537E" w:rsidP="00C332DB">
            <w:pPr>
              <w:jc w:val="center"/>
            </w:pPr>
            <w:r>
              <w:rPr>
                <w:rFonts w:ascii="仿宋" w:eastAsia="仿宋" w:hAnsi="仿宋"/>
                <w:sz w:val="24"/>
                <w:szCs w:val="24"/>
              </w:rPr>
              <w:t>4</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jc w:val="center"/>
              <w:rPr>
                <w:rFonts w:ascii="仿宋" w:eastAsia="仿宋" w:hAnsi="仿宋"/>
                <w:color w:val="000000"/>
                <w:szCs w:val="21"/>
              </w:rPr>
            </w:pPr>
            <w:r w:rsidRPr="009619E3">
              <w:rPr>
                <w:rFonts w:ascii="仿宋" w:eastAsia="仿宋" w:hAnsi="仿宋" w:hint="eastAsia"/>
                <w:color w:val="000000"/>
                <w:szCs w:val="21"/>
              </w:rPr>
              <w:t>计算机、软件相关专业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FD70D0">
            <w:pPr>
              <w:jc w:val="center"/>
              <w:rPr>
                <w:rFonts w:ascii="仿宋" w:eastAsia="仿宋" w:hAnsi="仿宋"/>
                <w:color w:val="000000"/>
                <w:szCs w:val="21"/>
              </w:rPr>
            </w:pPr>
            <w:r w:rsidRPr="003A0200">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ccidhr@ccidgroup.com/68209608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EF0CAD" w:rsidRDefault="0083537E" w:rsidP="00C332DB">
            <w:pPr>
              <w:jc w:val="center"/>
              <w:rPr>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信息化研究中心</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开展信息系统方案设计、大数据平台商业模式策划、运营管理等专题研究；2、开展信息产业、信息消费、信息经济统计分类目录、运行监测分析等研究；3、参与工信部、地方工信系统、企业委托的重大课题研究。</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Default="0083537E" w:rsidP="00C332DB">
            <w:pPr>
              <w:jc w:val="center"/>
            </w:pPr>
            <w:r>
              <w:rPr>
                <w:rFonts w:ascii="仿宋" w:eastAsia="仿宋" w:hAnsi="仿宋"/>
                <w:sz w:val="24"/>
                <w:szCs w:val="24"/>
              </w:rPr>
              <w:t>4</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jc w:val="center"/>
              <w:rPr>
                <w:rFonts w:ascii="仿宋" w:eastAsia="仿宋" w:hAnsi="仿宋"/>
                <w:color w:val="000000"/>
                <w:szCs w:val="21"/>
              </w:rPr>
            </w:pPr>
            <w:r w:rsidRPr="009619E3">
              <w:rPr>
                <w:rFonts w:ascii="仿宋" w:eastAsia="仿宋" w:hAnsi="仿宋" w:hint="eastAsia"/>
                <w:color w:val="000000"/>
                <w:szCs w:val="21"/>
              </w:rPr>
              <w:t>产业经济学、西方经济学、计算机、软件相关专业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FD70D0">
            <w:pPr>
              <w:jc w:val="center"/>
              <w:rPr>
                <w:rFonts w:ascii="仿宋" w:eastAsia="仿宋" w:hAnsi="仿宋"/>
                <w:color w:val="000000"/>
                <w:szCs w:val="21"/>
              </w:rPr>
            </w:pPr>
            <w:r w:rsidRPr="003A0200">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ccidhr@ccidgroup.com/68209608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EF0CAD" w:rsidRDefault="0083537E" w:rsidP="00C332DB">
            <w:pPr>
              <w:jc w:val="center"/>
              <w:rPr>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消费品工业研究所研究岗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从事食品、医药、纺织、轻工等消费品领域规划编制、产业政策研究、企业战略咨询等；2、消费品工业及相关领域前瞻性、战略性、重大问题研究；3、承担工业和信息化部相关司局支撑工作；4、承担工业和信息化部及地方政府委托的重大课题研究；5、编制省市、园区的产业发展规划。</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Default="0083537E" w:rsidP="00C332DB">
            <w:pPr>
              <w:jc w:val="center"/>
            </w:pPr>
            <w:r>
              <w:rPr>
                <w:rFonts w:ascii="仿宋" w:eastAsia="仿宋" w:hAnsi="仿宋"/>
                <w:sz w:val="24"/>
                <w:szCs w:val="24"/>
              </w:rPr>
              <w:t>3</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jc w:val="center"/>
              <w:rPr>
                <w:rFonts w:ascii="仿宋" w:eastAsia="仿宋" w:hAnsi="仿宋"/>
                <w:color w:val="000000"/>
                <w:szCs w:val="21"/>
              </w:rPr>
            </w:pPr>
            <w:r w:rsidRPr="009619E3">
              <w:rPr>
                <w:rFonts w:ascii="仿宋" w:eastAsia="仿宋" w:hAnsi="仿宋" w:hint="eastAsia"/>
                <w:color w:val="000000"/>
                <w:szCs w:val="21"/>
              </w:rPr>
              <w:t>农业经济管理、生物工程、产业经济学、应用经济学、医药经济学等</w:t>
            </w:r>
            <w:r w:rsidRPr="009619E3">
              <w:rPr>
                <w:rFonts w:ascii="仿宋" w:eastAsia="仿宋" w:hAnsi="仿宋" w:hint="eastAsia"/>
                <w:color w:val="000000"/>
                <w:szCs w:val="21"/>
              </w:rPr>
              <w:br/>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FD70D0">
            <w:pPr>
              <w:jc w:val="center"/>
              <w:rPr>
                <w:rFonts w:ascii="仿宋" w:eastAsia="仿宋" w:hAnsi="仿宋"/>
                <w:color w:val="000000"/>
                <w:szCs w:val="21"/>
              </w:rPr>
            </w:pPr>
            <w:r w:rsidRPr="001F3EB6">
              <w:rPr>
                <w:rFonts w:ascii="仿宋" w:eastAsia="仿宋" w:hAnsi="仿宋" w:hint="eastAsia"/>
                <w:color w:val="000000"/>
                <w:szCs w:val="21"/>
              </w:rPr>
              <w:t>博士</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ccidhr@ccidgroup.com/68209608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EF0CAD" w:rsidRDefault="0083537E" w:rsidP="00C332DB">
            <w:pPr>
              <w:jc w:val="center"/>
              <w:rPr>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原材料工业研究所研究岗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1、从事原材料行业资料收集整理、数据分析，撰写研究文章、报告；2、从事原材料行业、产业园区规划。</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sz w:val="24"/>
                <w:szCs w:val="24"/>
              </w:rPr>
              <w:t>3</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jc w:val="center"/>
              <w:rPr>
                <w:rFonts w:ascii="仿宋" w:eastAsia="仿宋" w:hAnsi="仿宋"/>
                <w:color w:val="000000"/>
                <w:szCs w:val="21"/>
              </w:rPr>
            </w:pPr>
            <w:r w:rsidRPr="009619E3">
              <w:rPr>
                <w:rFonts w:ascii="仿宋" w:eastAsia="仿宋" w:hAnsi="仿宋"/>
                <w:color w:val="000000"/>
                <w:szCs w:val="21"/>
              </w:rPr>
              <w:t>经济学类、</w:t>
            </w:r>
            <w:r w:rsidRPr="009619E3">
              <w:rPr>
                <w:rFonts w:ascii="仿宋" w:eastAsia="仿宋" w:hAnsi="仿宋" w:hint="eastAsia"/>
                <w:color w:val="000000"/>
                <w:szCs w:val="21"/>
              </w:rPr>
              <w:t>材料科学、</w:t>
            </w:r>
            <w:r w:rsidRPr="009619E3">
              <w:rPr>
                <w:rFonts w:ascii="仿宋" w:eastAsia="仿宋" w:hAnsi="仿宋"/>
                <w:color w:val="000000"/>
                <w:szCs w:val="21"/>
              </w:rPr>
              <w:t>人文地理</w:t>
            </w:r>
            <w:r w:rsidRPr="009619E3">
              <w:rPr>
                <w:rFonts w:ascii="仿宋" w:eastAsia="仿宋" w:hAnsi="仿宋" w:hint="eastAsia"/>
                <w:color w:val="000000"/>
                <w:szCs w:val="21"/>
              </w:rPr>
              <w:t>学</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FD70D0">
            <w:pPr>
              <w:jc w:val="center"/>
              <w:rPr>
                <w:rFonts w:ascii="仿宋" w:eastAsia="仿宋" w:hAnsi="仿宋"/>
                <w:color w:val="000000"/>
                <w:szCs w:val="21"/>
              </w:rPr>
            </w:pPr>
            <w:r w:rsidRPr="003A0200">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ccidhr@ccidgroup.com/68209608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EF0CAD" w:rsidRDefault="0083537E" w:rsidP="00C332DB">
            <w:pPr>
              <w:jc w:val="center"/>
              <w:rPr>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军民结合研究所研究岗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1、从事军民融合、国防科技工业等领域软科学研究，承担中央国家机关、地方政府重大课题及地方项目研究工作；2、跟踪军民融</w:t>
            </w:r>
            <w:r w:rsidRPr="001F3EB6">
              <w:rPr>
                <w:rFonts w:ascii="仿宋" w:eastAsia="仿宋" w:hAnsi="仿宋" w:hint="eastAsia"/>
                <w:color w:val="000000"/>
                <w:sz w:val="18"/>
                <w:szCs w:val="18"/>
              </w:rPr>
              <w:lastRenderedPageBreak/>
              <w:t>合、国防科技工业等领域、相关行业的热点问题、重点问题，展开研究，撰写内刊文章，发表媒体评论；3、跟踪国外国防军事前沿和动态，撰写相关研究报告。</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lastRenderedPageBreak/>
              <w:t>2</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jc w:val="center"/>
              <w:rPr>
                <w:rFonts w:ascii="仿宋" w:eastAsia="仿宋" w:hAnsi="仿宋"/>
                <w:color w:val="000000"/>
                <w:szCs w:val="21"/>
              </w:rPr>
            </w:pPr>
            <w:r w:rsidRPr="009619E3">
              <w:rPr>
                <w:rFonts w:ascii="仿宋" w:eastAsia="仿宋" w:hAnsi="仿宋" w:hint="eastAsia"/>
                <w:color w:val="000000"/>
                <w:szCs w:val="21"/>
              </w:rPr>
              <w:t>国防经济学、管理科学与工程、兵器</w:t>
            </w:r>
            <w:r w:rsidRPr="009619E3">
              <w:rPr>
                <w:rFonts w:ascii="仿宋" w:eastAsia="仿宋" w:hAnsi="仿宋" w:hint="eastAsia"/>
                <w:color w:val="000000"/>
                <w:szCs w:val="21"/>
              </w:rPr>
              <w:lastRenderedPageBreak/>
              <w:t>科学、国防科技领域相关专业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FD70D0">
            <w:pPr>
              <w:jc w:val="center"/>
              <w:rPr>
                <w:rFonts w:ascii="仿宋" w:eastAsia="仿宋" w:hAnsi="仿宋"/>
                <w:color w:val="000000"/>
                <w:szCs w:val="21"/>
              </w:rPr>
            </w:pPr>
            <w:r w:rsidRPr="003A0200">
              <w:rPr>
                <w:rFonts w:ascii="仿宋" w:eastAsia="仿宋" w:hAnsi="仿宋" w:hint="eastAsia"/>
                <w:color w:val="000000"/>
                <w:szCs w:val="21"/>
              </w:rPr>
              <w:lastRenderedPageBreak/>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ccidhr@ccidgroup.com/68209608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jc w:val="center"/>
              <w:rPr>
                <w:rFonts w:ascii="仿宋" w:eastAsia="仿宋" w:hAnsi="仿宋"/>
                <w:sz w:val="18"/>
                <w:szCs w:val="18"/>
              </w:rPr>
            </w:pPr>
            <w:r w:rsidRPr="00590444">
              <w:rPr>
                <w:rFonts w:ascii="仿宋" w:eastAsia="仿宋" w:hAnsi="仿宋" w:hint="eastAsia"/>
                <w:sz w:val="18"/>
                <w:szCs w:val="18"/>
              </w:rPr>
              <w:t>工作地点在万寿路</w:t>
            </w:r>
            <w:r w:rsidRPr="00590444">
              <w:rPr>
                <w:rFonts w:ascii="仿宋" w:eastAsia="仿宋" w:hAnsi="仿宋" w:hint="eastAsia"/>
                <w:sz w:val="18"/>
                <w:szCs w:val="18"/>
              </w:rPr>
              <w:lastRenderedPageBreak/>
              <w:t>27号院</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EF0CAD" w:rsidRDefault="0083537E" w:rsidP="00C332DB">
            <w:pPr>
              <w:jc w:val="center"/>
              <w:rPr>
                <w:szCs w:val="21"/>
              </w:rPr>
            </w:pPr>
            <w:r w:rsidRPr="00EF0CAD">
              <w:rPr>
                <w:rFonts w:ascii="仿宋" w:eastAsia="仿宋" w:hAnsi="仿宋" w:hint="eastAsia"/>
                <w:szCs w:val="21"/>
              </w:rPr>
              <w:lastRenderedPageBreak/>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无线电管理研究所研究岗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从事无线电、通信、信息化、经济管理等领域软科学研究，承担中央国家机关、地方政府重大课题及地方项目研究工作；2、跟踪无线电、通信、信息化、经济管理等领域、相关行业的热点及重点问题，展开研究，撰写内刊文章或报告，发表媒体评论；3、跟踪国外通信、无线电管理、信息化前沿动态，撰写研究报告。</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t>2</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jc w:val="center"/>
              <w:rPr>
                <w:rFonts w:ascii="仿宋" w:eastAsia="仿宋" w:hAnsi="仿宋"/>
                <w:color w:val="000000"/>
                <w:szCs w:val="21"/>
              </w:rPr>
            </w:pPr>
            <w:r w:rsidRPr="009619E3">
              <w:rPr>
                <w:rFonts w:ascii="仿宋" w:eastAsia="仿宋" w:hAnsi="仿宋" w:hint="eastAsia"/>
                <w:color w:val="000000"/>
                <w:szCs w:val="21"/>
              </w:rPr>
              <w:t>通信、信息化、经济管理相关专业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FD70D0">
            <w:pPr>
              <w:jc w:val="center"/>
              <w:rPr>
                <w:rFonts w:ascii="仿宋" w:eastAsia="仿宋" w:hAnsi="仿宋"/>
                <w:color w:val="000000"/>
                <w:szCs w:val="21"/>
              </w:rPr>
            </w:pPr>
            <w:r w:rsidRPr="003A0200">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ccidhr@ccidgroup.com/68209608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EF0CAD" w:rsidRDefault="0083537E" w:rsidP="00C332DB">
            <w:pPr>
              <w:jc w:val="center"/>
              <w:rPr>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产业政策研究所研究岗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1、开展工业结构调整和促进重点产业发展的政策研究工作；2、参与国家部委、地方政府与园区规划及策研究课题；3、承担工信部相关司局支撑工作；4、开展相关专题研究和撰写年度报告。</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Pr>
                <w:rFonts w:ascii="仿宋" w:eastAsia="仿宋" w:hAnsi="仿宋" w:hint="eastAsia"/>
                <w:color w:val="000000"/>
                <w:sz w:val="20"/>
                <w:szCs w:val="18"/>
              </w:rPr>
              <w:t>应届</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jc w:val="center"/>
              <w:rPr>
                <w:rFonts w:ascii="仿宋" w:eastAsia="仿宋" w:hAnsi="仿宋"/>
                <w:color w:val="000000"/>
                <w:szCs w:val="21"/>
              </w:rPr>
            </w:pPr>
            <w:r w:rsidRPr="009619E3">
              <w:rPr>
                <w:rFonts w:ascii="仿宋" w:eastAsia="仿宋" w:hAnsi="仿宋" w:hint="eastAsia"/>
                <w:color w:val="000000"/>
                <w:szCs w:val="21"/>
              </w:rPr>
              <w:t>经济学、管理学、机械及电子领域相关专业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FD70D0">
            <w:pPr>
              <w:jc w:val="center"/>
              <w:rPr>
                <w:rFonts w:ascii="仿宋" w:eastAsia="仿宋" w:hAnsi="仿宋"/>
                <w:color w:val="000000"/>
                <w:szCs w:val="21"/>
              </w:rPr>
            </w:pPr>
            <w:r w:rsidRPr="003A0200">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ccidhr@ccidgroup.com/68209608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EF0CAD" w:rsidRDefault="0083537E" w:rsidP="00C332DB">
            <w:pPr>
              <w:jc w:val="center"/>
              <w:rPr>
                <w:szCs w:val="21"/>
              </w:rPr>
            </w:pPr>
            <w:r w:rsidRPr="00EF0CAD">
              <w:rPr>
                <w:rFonts w:ascii="仿宋" w:eastAsia="仿宋" w:hAnsi="仿宋" w:hint="eastAsia"/>
                <w:szCs w:val="21"/>
              </w:rPr>
              <w:t>赛迪智库</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工业经济研究所研究岗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C332DB">
            <w:pPr>
              <w:jc w:val="left"/>
              <w:rPr>
                <w:rFonts w:ascii="仿宋" w:eastAsia="仿宋" w:hAnsi="仿宋"/>
                <w:color w:val="000000"/>
                <w:sz w:val="18"/>
                <w:szCs w:val="18"/>
              </w:rPr>
            </w:pPr>
            <w:r w:rsidRPr="001F3EB6">
              <w:rPr>
                <w:rFonts w:ascii="仿宋" w:eastAsia="仿宋" w:hAnsi="仿宋" w:hint="eastAsia"/>
                <w:color w:val="000000"/>
                <w:sz w:val="18"/>
                <w:szCs w:val="18"/>
              </w:rPr>
              <w:t>1、研究与分析我国工业经济发展规律，支撑工信部等部委工作；2、参与编制国家部委、地方政府与园区规划课题，提出战略性政策建议；3、负责撰写/翻译内部研究刊物、书籍。</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Pr>
                <w:rFonts w:ascii="仿宋" w:eastAsia="仿宋" w:hAnsi="仿宋" w:hint="eastAsia"/>
                <w:color w:val="000000"/>
                <w:sz w:val="20"/>
                <w:szCs w:val="18"/>
              </w:rPr>
              <w:t>应届</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jc w:val="center"/>
              <w:rPr>
                <w:rFonts w:ascii="仿宋" w:eastAsia="仿宋" w:hAnsi="仿宋"/>
                <w:color w:val="000000"/>
                <w:szCs w:val="21"/>
              </w:rPr>
            </w:pPr>
            <w:r w:rsidRPr="009619E3">
              <w:rPr>
                <w:rFonts w:ascii="仿宋" w:eastAsia="仿宋" w:hAnsi="仿宋" w:hint="eastAsia"/>
                <w:color w:val="000000"/>
                <w:szCs w:val="21"/>
              </w:rPr>
              <w:t>产业经济学、工业经济学、宏观经济学</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1F3EB6" w:rsidRDefault="0083537E" w:rsidP="00FD70D0">
            <w:pPr>
              <w:jc w:val="center"/>
              <w:rPr>
                <w:rFonts w:ascii="仿宋" w:eastAsia="仿宋" w:hAnsi="仿宋"/>
                <w:color w:val="000000"/>
                <w:szCs w:val="21"/>
              </w:rPr>
            </w:pPr>
            <w:r w:rsidRPr="003A0200">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ccidhr@ccidgroup.com/68209608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83537E" w:rsidTr="0083537E">
        <w:trPr>
          <w:trHeight w:val="1813"/>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1B476E" w:rsidRDefault="0083537E" w:rsidP="007F3A25">
            <w:pPr>
              <w:jc w:val="center"/>
            </w:pPr>
            <w:r>
              <w:rPr>
                <w:rFonts w:ascii="仿宋_GB2312" w:eastAsia="仿宋_GB2312" w:hint="eastAsia"/>
                <w:sz w:val="20"/>
                <w:szCs w:val="20"/>
              </w:rPr>
              <w:t>软件</w:t>
            </w:r>
            <w:r>
              <w:rPr>
                <w:rFonts w:ascii="仿宋_GB2312" w:eastAsia="仿宋_GB2312"/>
                <w:sz w:val="20"/>
                <w:szCs w:val="20"/>
              </w:rPr>
              <w:t>与集成</w:t>
            </w:r>
            <w:r>
              <w:rPr>
                <w:rFonts w:ascii="仿宋_GB2312" w:eastAsia="仿宋_GB2312" w:hint="eastAsia"/>
                <w:sz w:val="20"/>
                <w:szCs w:val="20"/>
              </w:rPr>
              <w:t>电路</w:t>
            </w:r>
            <w:r>
              <w:rPr>
                <w:rFonts w:ascii="仿宋_GB2312" w:eastAsia="仿宋_GB2312"/>
                <w:sz w:val="20"/>
                <w:szCs w:val="20"/>
              </w:rPr>
              <w:t>促进中心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D05F2A" w:rsidRDefault="0083537E" w:rsidP="007F3A25">
            <w:pPr>
              <w:jc w:val="center"/>
              <w:rPr>
                <w:b/>
              </w:rPr>
            </w:pPr>
            <w:r w:rsidRPr="00D05F2A">
              <w:rPr>
                <w:rFonts w:ascii="仿宋_GB2312" w:eastAsia="仿宋_GB2312" w:hint="eastAsia"/>
                <w:b/>
                <w:color w:val="000000"/>
                <w:sz w:val="20"/>
                <w:szCs w:val="20"/>
                <w:shd w:val="clear" w:color="auto" w:fill="FFFFFF"/>
              </w:rPr>
              <w:t>咨询</w:t>
            </w:r>
            <w:r>
              <w:rPr>
                <w:rFonts w:ascii="仿宋_GB2312" w:eastAsia="仿宋_GB2312" w:hint="eastAsia"/>
                <w:b/>
                <w:color w:val="000000"/>
                <w:sz w:val="20"/>
                <w:szCs w:val="20"/>
                <w:shd w:val="clear" w:color="auto" w:fill="FFFFFF"/>
              </w:rPr>
              <w:t>研究岗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7F3A25" w:rsidRDefault="0083537E" w:rsidP="007F3A25">
            <w:pPr>
              <w:widowControl/>
              <w:shd w:val="clear" w:color="auto" w:fill="FFFFFF"/>
              <w:jc w:val="left"/>
              <w:rPr>
                <w:rFonts w:ascii="仿宋" w:eastAsia="仿宋" w:hAnsi="仿宋"/>
                <w:color w:val="000000"/>
                <w:sz w:val="18"/>
                <w:szCs w:val="18"/>
              </w:rPr>
            </w:pPr>
            <w:r w:rsidRPr="00652BE7">
              <w:rPr>
                <w:rFonts w:ascii="仿宋" w:eastAsia="仿宋" w:hAnsi="仿宋" w:hint="eastAsia"/>
                <w:color w:val="000000"/>
                <w:sz w:val="18"/>
                <w:szCs w:val="18"/>
              </w:rPr>
              <w:t>1、参与中国软件名城相关的规划撰写、发展评价、指数编制、活动策划、信息平台建设和运营等工作；</w:t>
            </w:r>
            <w:r w:rsidRPr="00652BE7">
              <w:rPr>
                <w:rFonts w:ascii="仿宋" w:eastAsia="仿宋" w:hAnsi="仿宋"/>
                <w:color w:val="000000"/>
                <w:sz w:val="18"/>
                <w:szCs w:val="18"/>
              </w:rPr>
              <w:t>2</w:t>
            </w:r>
            <w:r w:rsidRPr="00652BE7">
              <w:rPr>
                <w:rFonts w:ascii="仿宋" w:eastAsia="仿宋" w:hAnsi="仿宋" w:hint="eastAsia"/>
                <w:color w:val="000000"/>
                <w:sz w:val="18"/>
                <w:szCs w:val="18"/>
              </w:rPr>
              <w:t>、参与软件和信息技术服务业十三五规划第三方评估相关工作；</w:t>
            </w:r>
            <w:r w:rsidRPr="00652BE7">
              <w:rPr>
                <w:rFonts w:ascii="仿宋" w:eastAsia="仿宋" w:hAnsi="仿宋"/>
                <w:color w:val="000000"/>
                <w:sz w:val="18"/>
                <w:szCs w:val="18"/>
              </w:rPr>
              <w:t>3</w:t>
            </w:r>
            <w:r w:rsidRPr="00652BE7">
              <w:rPr>
                <w:rFonts w:ascii="仿宋" w:eastAsia="仿宋" w:hAnsi="仿宋" w:hint="eastAsia"/>
                <w:color w:val="000000"/>
                <w:sz w:val="18"/>
                <w:szCs w:val="18"/>
              </w:rPr>
              <w:t>、参与软件定义、大数据、人工智能、软件政策等相关领域的研究报告撰写工作；4、参与地方政府/产业园区委托的产业研究和规划编制工作；5、参与对工信部信软司的支撑工作；</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Default="0083537E" w:rsidP="007F3A25">
            <w:pPr>
              <w:jc w:val="center"/>
              <w:rPr>
                <w:rFonts w:ascii="仿宋" w:eastAsia="仿宋" w:hAnsi="仿宋"/>
                <w:sz w:val="24"/>
                <w:szCs w:val="24"/>
              </w:rPr>
            </w:pPr>
            <w:r>
              <w:rPr>
                <w:rFonts w:ascii="仿宋" w:eastAsia="仿宋" w:hAnsi="仿宋"/>
                <w:sz w:val="24"/>
                <w:szCs w:val="24"/>
              </w:rPr>
              <w:t>3</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Pr>
                <w:rFonts w:ascii="仿宋" w:eastAsia="仿宋" w:hAnsi="仿宋" w:hint="eastAsia"/>
                <w:color w:val="000000"/>
                <w:sz w:val="20"/>
                <w:szCs w:val="18"/>
              </w:rPr>
              <w:t>应届</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3A0200" w:rsidRDefault="0083537E" w:rsidP="007F3A25">
            <w:pPr>
              <w:autoSpaceDN w:val="0"/>
              <w:jc w:val="center"/>
              <w:textAlignment w:val="center"/>
              <w:rPr>
                <w:rFonts w:ascii="仿宋" w:eastAsia="仿宋" w:hAnsi="仿宋"/>
                <w:color w:val="000000"/>
                <w:szCs w:val="21"/>
              </w:rPr>
            </w:pPr>
            <w:r>
              <w:rPr>
                <w:rFonts w:ascii="仿宋_GB2312" w:eastAsia="仿宋_GB2312" w:hint="eastAsia"/>
                <w:color w:val="000000"/>
                <w:sz w:val="20"/>
                <w:szCs w:val="20"/>
                <w:shd w:val="clear" w:color="auto" w:fill="FFFFFF"/>
              </w:rPr>
              <w:t>电子与信息类、管理科学与工程、情报学、应用经济学、数学</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737B2B" w:rsidRDefault="0083537E" w:rsidP="007F3A25">
            <w:pPr>
              <w:jc w:val="center"/>
              <w:rPr>
                <w:rFonts w:ascii="仿宋" w:eastAsia="仿宋" w:hAnsi="仿宋"/>
                <w:color w:val="000000"/>
                <w:szCs w:val="21"/>
              </w:rPr>
            </w:pPr>
            <w:r>
              <w:rPr>
                <w:rFonts w:ascii="仿宋" w:eastAsia="仿宋" w:hAnsi="仿宋" w:hint="eastAsia"/>
                <w:color w:val="000000"/>
                <w:szCs w:val="21"/>
                <w:shd w:val="clear" w:color="auto" w:fill="FFFFFF"/>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7F3A25">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7F3A25" w:rsidRDefault="0083537E" w:rsidP="007F3A25">
            <w:pPr>
              <w:autoSpaceDN w:val="0"/>
              <w:jc w:val="center"/>
              <w:rPr>
                <w:rFonts w:ascii="仿宋" w:eastAsia="仿宋" w:hAnsi="仿宋"/>
                <w:sz w:val="18"/>
                <w:szCs w:val="18"/>
              </w:rPr>
            </w:pPr>
            <w:hyperlink r:id="rId8" w:history="1">
              <w:r w:rsidRPr="007F3A25">
                <w:rPr>
                  <w:rFonts w:ascii="仿宋" w:eastAsia="仿宋" w:hAnsi="仿宋"/>
                  <w:sz w:val="18"/>
                  <w:szCs w:val="18"/>
                </w:rPr>
                <w:t>daihy@csip.org.cn</w:t>
              </w:r>
            </w:hyperlink>
            <w:r>
              <w:rPr>
                <w:rFonts w:ascii="仿宋" w:eastAsia="仿宋" w:hAnsi="仿宋" w:hint="eastAsia"/>
                <w:sz w:val="18"/>
                <w:szCs w:val="18"/>
              </w:rPr>
              <w:t>/</w:t>
            </w:r>
            <w:r w:rsidRPr="007F3A25">
              <w:rPr>
                <w:rFonts w:ascii="仿宋" w:eastAsia="仿宋" w:hAnsi="仿宋"/>
                <w:sz w:val="18"/>
                <w:szCs w:val="18"/>
              </w:rPr>
              <w:t>010-68209220</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590444" w:rsidRDefault="00A51621" w:rsidP="007F3A25">
            <w:pPr>
              <w:autoSpaceDN w:val="0"/>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83537E" w:rsidTr="0083537E">
        <w:trPr>
          <w:trHeight w:val="1813"/>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E12BB1" w:rsidRDefault="0083537E" w:rsidP="007F3A25">
            <w:pPr>
              <w:jc w:val="center"/>
              <w:rPr>
                <w:rFonts w:ascii="仿宋_GB2312" w:eastAsia="仿宋_GB2312"/>
                <w:sz w:val="20"/>
                <w:szCs w:val="20"/>
              </w:rPr>
            </w:pPr>
            <w:r>
              <w:rPr>
                <w:rFonts w:ascii="仿宋_GB2312" w:eastAsia="仿宋_GB2312" w:hint="eastAsia"/>
                <w:sz w:val="20"/>
                <w:szCs w:val="20"/>
              </w:rPr>
              <w:t>软件</w:t>
            </w:r>
            <w:r>
              <w:rPr>
                <w:rFonts w:ascii="仿宋_GB2312" w:eastAsia="仿宋_GB2312"/>
                <w:sz w:val="20"/>
                <w:szCs w:val="20"/>
              </w:rPr>
              <w:t>与集成</w:t>
            </w:r>
            <w:r>
              <w:rPr>
                <w:rFonts w:ascii="仿宋_GB2312" w:eastAsia="仿宋_GB2312" w:hint="eastAsia"/>
                <w:sz w:val="20"/>
                <w:szCs w:val="20"/>
              </w:rPr>
              <w:t>电路</w:t>
            </w:r>
            <w:r>
              <w:rPr>
                <w:rFonts w:ascii="仿宋_GB2312" w:eastAsia="仿宋_GB2312"/>
                <w:sz w:val="20"/>
                <w:szCs w:val="20"/>
              </w:rPr>
              <w:t>促进中心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D05F2A" w:rsidRDefault="0083537E" w:rsidP="007F3A25">
            <w:pPr>
              <w:jc w:val="center"/>
              <w:rPr>
                <w:rFonts w:ascii="仿宋_GB2312" w:eastAsia="仿宋_GB2312"/>
                <w:b/>
                <w:sz w:val="20"/>
                <w:szCs w:val="20"/>
              </w:rPr>
            </w:pPr>
            <w:r w:rsidRPr="00D05F2A">
              <w:rPr>
                <w:rFonts w:ascii="仿宋_GB2312" w:eastAsia="仿宋_GB2312" w:hint="eastAsia"/>
                <w:b/>
                <w:sz w:val="20"/>
                <w:szCs w:val="20"/>
              </w:rPr>
              <w:t>司法鉴定人助理</w:t>
            </w:r>
            <w:r>
              <w:rPr>
                <w:rFonts w:ascii="仿宋_GB2312" w:eastAsia="仿宋_GB2312" w:hint="eastAsia"/>
                <w:b/>
                <w:sz w:val="20"/>
                <w:szCs w:val="20"/>
              </w:rPr>
              <w:t>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7F3A25" w:rsidRDefault="0083537E" w:rsidP="007F3A25">
            <w:pPr>
              <w:spacing w:line="280" w:lineRule="exact"/>
              <w:jc w:val="left"/>
              <w:rPr>
                <w:rFonts w:ascii="仿宋_GB2312" w:eastAsia="仿宋_GB2312"/>
                <w:sz w:val="20"/>
                <w:szCs w:val="20"/>
              </w:rPr>
            </w:pPr>
            <w:r w:rsidRPr="004C50EE">
              <w:rPr>
                <w:rFonts w:ascii="仿宋" w:eastAsia="仿宋" w:hAnsi="仿宋" w:hint="eastAsia"/>
                <w:color w:val="000000"/>
                <w:sz w:val="18"/>
                <w:szCs w:val="18"/>
              </w:rPr>
              <w:t>1、配合司法鉴定人完成技术材料的解读和分析；2、组织专家论证会，完成相关组织协调工作；3、撰写司法鉴定意见书；4、参加出庭质证，阐述司法鉴定分析意见。</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Default="0083537E" w:rsidP="007F3A25">
            <w:pPr>
              <w:jc w:val="center"/>
              <w:rPr>
                <w:rFonts w:ascii="仿宋" w:eastAsia="仿宋" w:hAnsi="仿宋"/>
                <w:sz w:val="24"/>
                <w:szCs w:val="24"/>
              </w:rPr>
            </w:pPr>
            <w:r>
              <w:rPr>
                <w:rFonts w:ascii="仿宋" w:eastAsia="仿宋" w:hAnsi="仿宋"/>
                <w:sz w:val="24"/>
                <w:szCs w:val="24"/>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Pr>
                <w:rFonts w:ascii="仿宋" w:eastAsia="仿宋" w:hAnsi="仿宋" w:hint="eastAsia"/>
                <w:color w:val="000000"/>
                <w:sz w:val="20"/>
                <w:szCs w:val="18"/>
              </w:rPr>
              <w:t>应届</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E12BB1" w:rsidRDefault="0083537E" w:rsidP="009C0BF1">
            <w:pPr>
              <w:jc w:val="center"/>
              <w:rPr>
                <w:rFonts w:ascii="仿宋" w:eastAsia="仿宋" w:hAnsi="仿宋"/>
                <w:color w:val="000000"/>
                <w:szCs w:val="21"/>
              </w:rPr>
            </w:pPr>
            <w:r>
              <w:rPr>
                <w:rFonts w:ascii="仿宋_GB2312" w:eastAsia="仿宋_GB2312" w:hint="eastAsia"/>
                <w:color w:val="000000"/>
                <w:sz w:val="20"/>
                <w:szCs w:val="20"/>
                <w:shd w:val="clear" w:color="auto" w:fill="FFFFFF"/>
              </w:rPr>
              <w:t>本科及硕士均为计算机、通信、电子科学与技术等电子信息类专业；或本科为电子信息类专业、</w:t>
            </w:r>
            <w:r w:rsidRPr="00357C1A">
              <w:rPr>
                <w:rFonts w:ascii="仿宋_GB2312" w:eastAsia="仿宋_GB2312" w:hint="eastAsia"/>
                <w:color w:val="000000"/>
                <w:sz w:val="20"/>
                <w:szCs w:val="20"/>
                <w:shd w:val="clear" w:color="auto" w:fill="FFFFFF"/>
              </w:rPr>
              <w:t>硕士为知识产权专业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Default="0083537E" w:rsidP="007F3A25">
            <w:pPr>
              <w:jc w:val="center"/>
              <w:rPr>
                <w:rFonts w:ascii="仿宋" w:eastAsia="仿宋" w:hAnsi="仿宋"/>
                <w:color w:val="000000"/>
                <w:szCs w:val="21"/>
              </w:rPr>
            </w:pPr>
            <w:r>
              <w:rPr>
                <w:rFonts w:ascii="仿宋" w:eastAsia="仿宋" w:hAnsi="仿宋" w:hint="eastAsia"/>
                <w:color w:val="000000"/>
                <w:szCs w:val="21"/>
              </w:rPr>
              <w:t>硕士</w:t>
            </w:r>
            <w:r>
              <w:rPr>
                <w:rFonts w:ascii="仿宋" w:eastAsia="仿宋" w:hAnsi="仿宋"/>
                <w:color w:val="000000"/>
                <w:szCs w:val="21"/>
              </w:rPr>
              <w:t>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Default="0083537E" w:rsidP="007F3A25">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7F3A25" w:rsidRDefault="0083537E" w:rsidP="007F3A25">
            <w:pPr>
              <w:autoSpaceDN w:val="0"/>
              <w:jc w:val="center"/>
              <w:rPr>
                <w:rFonts w:ascii="仿宋" w:eastAsia="仿宋" w:hAnsi="仿宋"/>
                <w:sz w:val="18"/>
                <w:szCs w:val="18"/>
              </w:rPr>
            </w:pPr>
            <w:hyperlink r:id="rId9" w:history="1">
              <w:r w:rsidRPr="007F3A25">
                <w:rPr>
                  <w:rFonts w:ascii="仿宋" w:eastAsia="仿宋" w:hAnsi="仿宋"/>
                  <w:sz w:val="18"/>
                  <w:szCs w:val="18"/>
                </w:rPr>
                <w:t>daihy@csip.org.cn</w:t>
              </w:r>
            </w:hyperlink>
            <w:r>
              <w:rPr>
                <w:rFonts w:ascii="仿宋" w:eastAsia="仿宋" w:hAnsi="仿宋" w:hint="eastAsia"/>
                <w:sz w:val="18"/>
                <w:szCs w:val="18"/>
              </w:rPr>
              <w:t>/</w:t>
            </w:r>
            <w:r w:rsidRPr="007F3A25">
              <w:rPr>
                <w:rFonts w:ascii="仿宋" w:eastAsia="仿宋" w:hAnsi="仿宋"/>
                <w:sz w:val="18"/>
                <w:szCs w:val="18"/>
              </w:rPr>
              <w:t>010-68209220</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Default="00A51621" w:rsidP="007F3A25">
            <w:pPr>
              <w:autoSpaceDN w:val="0"/>
              <w:jc w:val="center"/>
              <w:rPr>
                <w:rFonts w:ascii="仿宋" w:eastAsia="仿宋" w:hAnsi="仿宋"/>
                <w:sz w:val="18"/>
                <w:szCs w:val="18"/>
              </w:rPr>
            </w:pPr>
            <w:r w:rsidRPr="00590444">
              <w:rPr>
                <w:rFonts w:ascii="仿宋" w:eastAsia="仿宋" w:hAnsi="仿宋" w:hint="eastAsia"/>
                <w:sz w:val="18"/>
                <w:szCs w:val="18"/>
              </w:rPr>
              <w:t>工作地点在万寿路27号院</w:t>
            </w:r>
          </w:p>
        </w:tc>
      </w:tr>
      <w:tr w:rsidR="0083537E" w:rsidTr="0083537E">
        <w:trPr>
          <w:trHeight w:val="1813"/>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FD70D0" w:rsidRDefault="0083537E" w:rsidP="00120DA4">
            <w:pPr>
              <w:jc w:val="center"/>
              <w:rPr>
                <w:rFonts w:ascii="仿宋" w:eastAsia="仿宋" w:hAnsi="仿宋"/>
                <w:color w:val="000000"/>
                <w:szCs w:val="21"/>
              </w:rPr>
            </w:pPr>
            <w:r>
              <w:rPr>
                <w:rFonts w:ascii="仿宋" w:eastAsia="仿宋" w:hAnsi="仿宋" w:hint="eastAsia"/>
                <w:color w:val="000000"/>
                <w:szCs w:val="21"/>
              </w:rPr>
              <w:lastRenderedPageBreak/>
              <w:t>赛迪</w:t>
            </w:r>
            <w:r>
              <w:rPr>
                <w:rFonts w:ascii="仿宋" w:eastAsia="仿宋" w:hAnsi="仿宋" w:hint="eastAsia"/>
                <w:color w:val="000000"/>
                <w:kern w:val="0"/>
                <w:szCs w:val="21"/>
              </w:rPr>
              <w:t>顾问</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FD70D0" w:rsidRDefault="0083537E" w:rsidP="00120DA4">
            <w:pPr>
              <w:jc w:val="center"/>
              <w:rPr>
                <w:rFonts w:ascii="仿宋" w:eastAsia="仿宋" w:hAnsi="仿宋"/>
                <w:b/>
                <w:color w:val="000000"/>
                <w:szCs w:val="21"/>
              </w:rPr>
            </w:pPr>
            <w:r w:rsidRPr="00FD70D0">
              <w:rPr>
                <w:rFonts w:ascii="仿宋" w:eastAsia="仿宋" w:hAnsi="仿宋" w:hint="eastAsia"/>
                <w:b/>
                <w:color w:val="000000"/>
                <w:szCs w:val="21"/>
              </w:rPr>
              <w:t>咨询顾问</w:t>
            </w:r>
            <w:r w:rsidRPr="00965DA5">
              <w:rPr>
                <w:rFonts w:ascii="仿宋" w:eastAsia="仿宋" w:hAnsi="仿宋" w:hint="eastAsia"/>
                <w:b/>
                <w:color w:val="000000"/>
                <w:szCs w:val="21"/>
              </w:rPr>
              <w:t>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E82006" w:rsidRDefault="0083537E" w:rsidP="00120DA4">
            <w:pPr>
              <w:spacing w:line="276" w:lineRule="auto"/>
              <w:jc w:val="left"/>
              <w:rPr>
                <w:rFonts w:ascii="仿宋" w:eastAsia="仿宋" w:hAnsi="仿宋"/>
                <w:color w:val="000000"/>
                <w:sz w:val="18"/>
                <w:szCs w:val="18"/>
              </w:rPr>
            </w:pPr>
            <w:r>
              <w:rPr>
                <w:rFonts w:ascii="仿宋" w:eastAsia="仿宋" w:hAnsi="仿宋" w:hint="eastAsia"/>
                <w:color w:val="000000"/>
                <w:kern w:val="0"/>
                <w:sz w:val="18"/>
                <w:szCs w:val="18"/>
              </w:rPr>
              <w:t>1、承担开发区/城市战略规划，企业战略规划，政府/企业/园区信息化规划，政府/企业投融资咨询及企业并购重组，战略性新兴产业领域的产业研究、行业研究、市场咨询；2、承担相关领域基础性研究工作，搭建并完善相关领域数据库与知识库，撰写研究报告、媒体文章；3、承担相关领域专项咨询项目执行工作，撰写并及时提交相关文档；4、承担会议活动的策划、演讲稿的撰写及PPT制作等文案工作；5、及时有效地梳理汇总相关研究领域知识成果。</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E82006" w:rsidRDefault="0083537E" w:rsidP="00120DA4">
            <w:pPr>
              <w:jc w:val="center"/>
              <w:rPr>
                <w:rFonts w:ascii="仿宋" w:eastAsia="仿宋" w:hAnsi="仿宋"/>
                <w:sz w:val="24"/>
                <w:szCs w:val="24"/>
              </w:rPr>
            </w:pPr>
            <w:r>
              <w:rPr>
                <w:rFonts w:ascii="仿宋" w:eastAsia="仿宋" w:hAnsi="仿宋" w:hint="eastAsia"/>
                <w:sz w:val="24"/>
                <w:szCs w:val="24"/>
              </w:rPr>
              <w:t>8</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Pr>
                <w:rFonts w:ascii="仿宋" w:eastAsia="仿宋" w:hAnsi="仿宋" w:hint="eastAsia"/>
                <w:color w:val="000000"/>
                <w:sz w:val="20"/>
                <w:szCs w:val="18"/>
              </w:rPr>
              <w:t>应届</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120DA4">
            <w:pPr>
              <w:autoSpaceDN w:val="0"/>
              <w:jc w:val="center"/>
              <w:textAlignment w:val="center"/>
              <w:rPr>
                <w:rFonts w:ascii="仿宋" w:eastAsia="仿宋" w:hAnsi="仿宋"/>
                <w:szCs w:val="21"/>
              </w:rPr>
            </w:pPr>
            <w:r w:rsidRPr="009619E3">
              <w:rPr>
                <w:rFonts w:ascii="仿宋" w:eastAsia="仿宋" w:hAnsi="仿宋" w:hint="eastAsia"/>
                <w:color w:val="000000"/>
                <w:kern w:val="0"/>
                <w:szCs w:val="21"/>
              </w:rPr>
              <w:t>计算机、管理科学与工程、交通运输工程、行政管理专业、水环境化学方向、生物医学工程、材料科学与工程、应用经济学、石油地质学、管理学、应用统计学</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0D2495" w:rsidRDefault="0083537E" w:rsidP="00120DA4">
            <w:pPr>
              <w:jc w:val="center"/>
              <w:rPr>
                <w:rFonts w:ascii="仿宋" w:eastAsia="仿宋" w:hAnsi="仿宋"/>
                <w:szCs w:val="21"/>
              </w:rPr>
            </w:pPr>
            <w:r w:rsidRPr="003A0200">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0D2495" w:rsidRDefault="0083537E" w:rsidP="00120DA4">
            <w:pPr>
              <w:pStyle w:val="a3"/>
              <w:autoSpaceDN w:val="0"/>
              <w:ind w:left="360" w:firstLineChars="0" w:firstLine="0"/>
              <w:jc w:val="center"/>
              <w:textAlignment w:val="center"/>
              <w:rPr>
                <w:rFonts w:ascii="仿宋" w:eastAsia="仿宋" w:hAnsi="仿宋"/>
                <w:szCs w:val="21"/>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321A3D" w:rsidRDefault="0083537E" w:rsidP="00A5176C">
            <w:pPr>
              <w:autoSpaceDN w:val="0"/>
              <w:jc w:val="center"/>
              <w:rPr>
                <w:rFonts w:ascii="仿宋" w:eastAsia="仿宋" w:hAnsi="仿宋"/>
                <w:sz w:val="18"/>
                <w:szCs w:val="18"/>
              </w:rPr>
            </w:pPr>
            <w:r w:rsidRPr="00321A3D">
              <w:rPr>
                <w:rFonts w:ascii="仿宋" w:eastAsia="仿宋" w:hAnsi="仿宋" w:hint="eastAsia"/>
                <w:sz w:val="18"/>
                <w:szCs w:val="18"/>
              </w:rPr>
              <w:t>hr@ccidconsulting.com/88559679</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r w:rsidR="0083537E" w:rsidTr="0083537E">
        <w:trPr>
          <w:trHeight w:val="274"/>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0D2BF7" w:rsidRDefault="0083537E" w:rsidP="00120DA4">
            <w:pPr>
              <w:jc w:val="center"/>
              <w:rPr>
                <w:rFonts w:ascii="仿宋" w:eastAsia="仿宋" w:hAnsi="仿宋"/>
                <w:szCs w:val="21"/>
              </w:rPr>
            </w:pPr>
            <w:r w:rsidRPr="000D2495">
              <w:rPr>
                <w:rFonts w:ascii="仿宋" w:eastAsia="仿宋" w:hAnsi="仿宋" w:hint="eastAsia"/>
                <w:szCs w:val="21"/>
              </w:rPr>
              <w:t>网络信息中心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0D2495" w:rsidRDefault="0083537E" w:rsidP="00120DA4">
            <w:pPr>
              <w:jc w:val="center"/>
              <w:rPr>
                <w:rFonts w:ascii="仿宋" w:eastAsia="仿宋" w:hAnsi="仿宋"/>
                <w:szCs w:val="21"/>
              </w:rPr>
            </w:pPr>
            <w:r w:rsidRPr="00FD70D0">
              <w:rPr>
                <w:rFonts w:ascii="仿宋" w:eastAsia="仿宋" w:hAnsi="仿宋" w:hint="eastAsia"/>
                <w:b/>
                <w:color w:val="000000"/>
                <w:szCs w:val="21"/>
              </w:rPr>
              <w:t>开发工程师</w:t>
            </w:r>
            <w:r w:rsidRPr="00965DA5">
              <w:rPr>
                <w:rFonts w:ascii="仿宋" w:eastAsia="仿宋" w:hAnsi="仿宋" w:hint="eastAsia"/>
                <w:b/>
                <w:color w:val="000000"/>
                <w:szCs w:val="21"/>
              </w:rPr>
              <w:t>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E82006" w:rsidRDefault="0083537E" w:rsidP="007007A2">
            <w:pPr>
              <w:spacing w:line="276" w:lineRule="auto"/>
              <w:jc w:val="left"/>
              <w:rPr>
                <w:rFonts w:ascii="仿宋" w:eastAsia="仿宋" w:hAnsi="仿宋"/>
                <w:color w:val="000000"/>
                <w:sz w:val="18"/>
                <w:szCs w:val="18"/>
              </w:rPr>
            </w:pPr>
            <w:r w:rsidRPr="00E82006">
              <w:rPr>
                <w:rFonts w:ascii="仿宋" w:eastAsia="仿宋" w:hAnsi="仿宋" w:hint="eastAsia"/>
                <w:color w:val="000000"/>
                <w:sz w:val="18"/>
                <w:szCs w:val="18"/>
              </w:rPr>
              <w:t>1、</w:t>
            </w:r>
            <w:r w:rsidRPr="00E82006">
              <w:rPr>
                <w:rFonts w:ascii="仿宋" w:eastAsia="仿宋" w:hAnsi="仿宋"/>
                <w:color w:val="000000"/>
                <w:sz w:val="18"/>
                <w:szCs w:val="18"/>
              </w:rPr>
              <w:t>根据系统建设和维护要求，承担</w:t>
            </w:r>
            <w:r>
              <w:rPr>
                <w:rFonts w:ascii="仿宋" w:eastAsia="仿宋" w:hAnsi="仿宋" w:hint="eastAsia"/>
                <w:color w:val="000000"/>
                <w:sz w:val="18"/>
                <w:szCs w:val="18"/>
              </w:rPr>
              <w:t>Web相关产品的前端页面、产品的视觉及交互设计、</w:t>
            </w:r>
            <w:r>
              <w:rPr>
                <w:rFonts w:ascii="仿宋" w:eastAsia="仿宋" w:hAnsi="仿宋"/>
                <w:color w:val="000000"/>
                <w:sz w:val="18"/>
                <w:szCs w:val="18"/>
              </w:rPr>
              <w:t>软件</w:t>
            </w:r>
            <w:r>
              <w:rPr>
                <w:rFonts w:ascii="仿宋" w:eastAsia="仿宋" w:hAnsi="仿宋" w:hint="eastAsia"/>
                <w:color w:val="000000"/>
                <w:sz w:val="18"/>
                <w:szCs w:val="18"/>
              </w:rPr>
              <w:t>相关</w:t>
            </w:r>
            <w:r>
              <w:rPr>
                <w:rFonts w:ascii="仿宋" w:eastAsia="仿宋" w:hAnsi="仿宋"/>
                <w:color w:val="000000"/>
                <w:sz w:val="18"/>
                <w:szCs w:val="18"/>
              </w:rPr>
              <w:t>开发</w:t>
            </w:r>
            <w:r>
              <w:rPr>
                <w:rFonts w:ascii="仿宋" w:eastAsia="仿宋" w:hAnsi="仿宋" w:hint="eastAsia"/>
                <w:color w:val="000000"/>
                <w:sz w:val="18"/>
                <w:szCs w:val="18"/>
              </w:rPr>
              <w:t>等工作</w:t>
            </w:r>
            <w:r w:rsidRPr="00E82006">
              <w:rPr>
                <w:rFonts w:ascii="仿宋" w:eastAsia="仿宋" w:hAnsi="仿宋"/>
                <w:color w:val="000000"/>
                <w:sz w:val="18"/>
                <w:szCs w:val="18"/>
              </w:rPr>
              <w:t>；2、</w:t>
            </w:r>
            <w:r>
              <w:rPr>
                <w:rFonts w:ascii="仿宋" w:eastAsia="仿宋" w:hAnsi="仿宋" w:hint="eastAsia"/>
                <w:color w:val="000000"/>
                <w:sz w:val="18"/>
                <w:szCs w:val="18"/>
              </w:rPr>
              <w:t>有J2EE的Web应用开发经验，熟练运用Java语言，能独立完成后台软件的模块设计、编码、联调、维护等各阶段的开发任务，</w:t>
            </w:r>
            <w:r w:rsidRPr="00E82006">
              <w:rPr>
                <w:rFonts w:ascii="仿宋" w:eastAsia="仿宋" w:hAnsi="仿宋"/>
                <w:color w:val="000000"/>
                <w:sz w:val="18"/>
                <w:szCs w:val="18"/>
              </w:rPr>
              <w:t>解决单元测试、集成测试及线上的问题；</w:t>
            </w:r>
            <w:r>
              <w:rPr>
                <w:rFonts w:ascii="仿宋" w:eastAsia="仿宋" w:hAnsi="仿宋" w:hint="eastAsia"/>
                <w:color w:val="000000"/>
                <w:sz w:val="18"/>
                <w:szCs w:val="18"/>
              </w:rPr>
              <w:t>3</w:t>
            </w:r>
            <w:r>
              <w:rPr>
                <w:rFonts w:ascii="仿宋" w:eastAsia="仿宋" w:hAnsi="仿宋"/>
                <w:color w:val="000000"/>
                <w:sz w:val="18"/>
                <w:szCs w:val="18"/>
              </w:rPr>
              <w:t>、参与项目的开发工作、模块设计和文档编写</w:t>
            </w:r>
            <w:r>
              <w:rPr>
                <w:rFonts w:ascii="仿宋" w:eastAsia="仿宋" w:hAnsi="仿宋" w:hint="eastAsia"/>
                <w:color w:val="000000"/>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E82006" w:rsidRDefault="0083537E" w:rsidP="00120DA4">
            <w:pPr>
              <w:jc w:val="center"/>
              <w:rPr>
                <w:rFonts w:ascii="仿宋" w:eastAsia="仿宋" w:hAnsi="仿宋"/>
                <w:color w:val="000000"/>
                <w:sz w:val="18"/>
                <w:szCs w:val="18"/>
              </w:rPr>
            </w:pPr>
            <w:r w:rsidRPr="00E82006">
              <w:rPr>
                <w:rFonts w:ascii="仿宋" w:eastAsia="仿宋" w:hAnsi="仿宋" w:hint="eastAsia"/>
                <w:sz w:val="24"/>
                <w:szCs w:val="24"/>
              </w:rPr>
              <w:t>5</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120DA4">
            <w:pPr>
              <w:autoSpaceDN w:val="0"/>
              <w:jc w:val="center"/>
              <w:textAlignment w:val="center"/>
              <w:rPr>
                <w:rFonts w:ascii="仿宋" w:eastAsia="仿宋" w:hAnsi="仿宋"/>
                <w:szCs w:val="21"/>
              </w:rPr>
            </w:pPr>
            <w:r w:rsidRPr="009619E3">
              <w:rPr>
                <w:rFonts w:ascii="仿宋" w:eastAsia="仿宋" w:hAnsi="仿宋" w:hint="eastAsia"/>
                <w:szCs w:val="21"/>
              </w:rPr>
              <w:t>计算机、软件工程、网络工程相关专业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0D2495" w:rsidRDefault="0083537E" w:rsidP="00120DA4">
            <w:pPr>
              <w:jc w:val="center"/>
              <w:rPr>
                <w:rFonts w:ascii="仿宋" w:eastAsia="仿宋" w:hAnsi="仿宋"/>
                <w:szCs w:val="21"/>
              </w:rPr>
            </w:pPr>
            <w:r w:rsidRPr="000D2495">
              <w:rPr>
                <w:rFonts w:ascii="仿宋" w:eastAsia="仿宋" w:hAnsi="仿宋" w:hint="eastAsia"/>
                <w:szCs w:val="21"/>
              </w:rPr>
              <w:t>本科及以上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0D2495" w:rsidRDefault="0083537E" w:rsidP="00120DA4">
            <w:pPr>
              <w:pStyle w:val="a3"/>
              <w:autoSpaceDN w:val="0"/>
              <w:ind w:left="360" w:firstLineChars="0" w:firstLine="0"/>
              <w:jc w:val="center"/>
              <w:textAlignment w:val="center"/>
              <w:rPr>
                <w:rFonts w:ascii="仿宋" w:eastAsia="仿宋" w:hAnsi="仿宋"/>
                <w:szCs w:val="21"/>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0D2495" w:rsidRDefault="0083537E" w:rsidP="00A5176C">
            <w:pPr>
              <w:autoSpaceDN w:val="0"/>
              <w:jc w:val="center"/>
              <w:rPr>
                <w:rFonts w:ascii="仿宋" w:eastAsia="仿宋" w:hAnsi="仿宋"/>
                <w:szCs w:val="21"/>
              </w:rPr>
            </w:pPr>
            <w:r w:rsidRPr="000D2495">
              <w:rPr>
                <w:rFonts w:ascii="仿宋" w:eastAsia="仿宋" w:hAnsi="仿宋" w:hint="eastAsia"/>
                <w:szCs w:val="21"/>
              </w:rPr>
              <w:t>ccidhr@ccidgroup.com/</w:t>
            </w:r>
            <w:r>
              <w:rPr>
                <w:rFonts w:ascii="仿宋" w:eastAsia="仿宋" w:hAnsi="仿宋" w:hint="eastAsia"/>
                <w:szCs w:val="21"/>
              </w:rPr>
              <w:t>88559038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68059D" w:rsidRDefault="0083537E"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r w:rsidR="0083537E" w:rsidTr="0083537E">
        <w:trPr>
          <w:trHeight w:val="1813"/>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7007A2" w:rsidRDefault="0083537E" w:rsidP="00AB65B4">
            <w:pPr>
              <w:jc w:val="center"/>
              <w:rPr>
                <w:rFonts w:ascii="仿宋" w:eastAsia="仿宋" w:hAnsi="仿宋"/>
                <w:szCs w:val="21"/>
              </w:rPr>
            </w:pPr>
            <w:r w:rsidRPr="007007A2">
              <w:rPr>
                <w:rFonts w:ascii="仿宋" w:eastAsia="仿宋" w:hAnsi="仿宋" w:hint="eastAsia"/>
                <w:szCs w:val="21"/>
              </w:rPr>
              <w:t>网络信息中心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A5176C" w:rsidRDefault="0083537E" w:rsidP="00AB33E0">
            <w:pPr>
              <w:jc w:val="center"/>
              <w:rPr>
                <w:rFonts w:ascii="仿宋" w:eastAsia="仿宋" w:hAnsi="仿宋"/>
                <w:b/>
                <w:color w:val="000000"/>
                <w:szCs w:val="21"/>
              </w:rPr>
            </w:pPr>
            <w:r>
              <w:rPr>
                <w:rFonts w:ascii="仿宋" w:eastAsia="仿宋" w:hAnsi="仿宋" w:hint="eastAsia"/>
                <w:b/>
                <w:color w:val="000000"/>
                <w:szCs w:val="21"/>
              </w:rPr>
              <w:t>产品管理</w:t>
            </w:r>
            <w:r w:rsidRPr="00A5176C">
              <w:rPr>
                <w:rFonts w:ascii="仿宋" w:eastAsia="仿宋" w:hAnsi="仿宋" w:hint="eastAsia"/>
                <w:b/>
                <w:color w:val="000000"/>
                <w:szCs w:val="21"/>
              </w:rPr>
              <w:t>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A5176C" w:rsidRDefault="0083537E" w:rsidP="00AB65B4">
            <w:pPr>
              <w:jc w:val="left"/>
              <w:rPr>
                <w:rFonts w:ascii="仿宋" w:eastAsia="仿宋" w:hAnsi="仿宋"/>
                <w:color w:val="000000"/>
                <w:sz w:val="18"/>
                <w:szCs w:val="18"/>
              </w:rPr>
            </w:pPr>
            <w:r w:rsidRPr="00A5176C">
              <w:rPr>
                <w:rFonts w:ascii="仿宋" w:eastAsia="仿宋" w:hAnsi="仿宋"/>
                <w:color w:val="000000"/>
                <w:sz w:val="18"/>
                <w:szCs w:val="18"/>
              </w:rPr>
              <w:t>1、负责产品规划、业务流程设计、功能设计、产品优化等工作； 2、制定产品需求计划,进行可行性分析和概要设计,撰写用户需求说明书,负责需求的跟踪和控制； 3、制定产品业务规范，整理、完善产品文档,业务流程及相关内容； 4、与业务团队紧密配合，快速高效推动业务发展； 5、完成领导交办的其他事项。</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7007A2" w:rsidRDefault="0083537E" w:rsidP="00AB65B4">
            <w:pPr>
              <w:jc w:val="center"/>
              <w:rPr>
                <w:rFonts w:ascii="仿宋" w:eastAsia="仿宋" w:hAnsi="仿宋"/>
                <w:szCs w:val="21"/>
              </w:rPr>
            </w:pPr>
            <w:r w:rsidRPr="007007A2">
              <w:rPr>
                <w:rFonts w:ascii="仿宋" w:eastAsia="仿宋" w:hAnsi="仿宋" w:hint="eastAsia"/>
                <w:szCs w:val="21"/>
              </w:rPr>
              <w:t>2</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AB65B4">
            <w:pPr>
              <w:autoSpaceDN w:val="0"/>
              <w:jc w:val="center"/>
              <w:textAlignment w:val="center"/>
              <w:rPr>
                <w:rFonts w:ascii="仿宋" w:eastAsia="仿宋" w:hAnsi="仿宋"/>
                <w:szCs w:val="21"/>
              </w:rPr>
            </w:pPr>
            <w:r w:rsidRPr="009619E3">
              <w:rPr>
                <w:rFonts w:ascii="仿宋" w:eastAsia="仿宋" w:hAnsi="仿宋" w:hint="eastAsia"/>
                <w:szCs w:val="21"/>
              </w:rPr>
              <w:t>计算机或设计相关专业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7007A2" w:rsidRDefault="0083537E" w:rsidP="00AB65B4">
            <w:pPr>
              <w:jc w:val="center"/>
              <w:rPr>
                <w:rFonts w:ascii="仿宋" w:eastAsia="仿宋" w:hAnsi="仿宋"/>
                <w:szCs w:val="21"/>
              </w:rPr>
            </w:pPr>
            <w:r w:rsidRPr="007007A2">
              <w:rPr>
                <w:rFonts w:ascii="仿宋" w:eastAsia="仿宋" w:hAnsi="仿宋" w:hint="eastAsia"/>
                <w:szCs w:val="21"/>
              </w:rPr>
              <w:t>本科及以上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7007A2" w:rsidRDefault="0083537E" w:rsidP="00AB65B4">
            <w:pPr>
              <w:pStyle w:val="a3"/>
              <w:autoSpaceDN w:val="0"/>
              <w:ind w:firstLineChars="0" w:firstLine="0"/>
              <w:textAlignment w:val="center"/>
              <w:rPr>
                <w:rFonts w:ascii="仿宋" w:eastAsia="仿宋" w:hAnsi="仿宋"/>
                <w:szCs w:val="21"/>
              </w:rPr>
            </w:pPr>
            <w:r w:rsidRPr="00951C7C">
              <w:rPr>
                <w:rFonts w:ascii="仿宋" w:eastAsia="仿宋" w:hAnsi="仿宋"/>
                <w:sz w:val="18"/>
                <w:szCs w:val="18"/>
              </w:rPr>
              <w:t>2年以上</w:t>
            </w:r>
            <w:r w:rsidRPr="00951C7C">
              <w:rPr>
                <w:rFonts w:ascii="仿宋" w:eastAsia="仿宋" w:hAnsi="仿宋" w:hint="eastAsia"/>
                <w:sz w:val="18"/>
                <w:szCs w:val="18"/>
              </w:rPr>
              <w:t>相关</w:t>
            </w:r>
            <w:r w:rsidRPr="00951C7C">
              <w:rPr>
                <w:rFonts w:ascii="仿宋" w:eastAsia="仿宋" w:hAnsi="仿宋"/>
                <w:sz w:val="18"/>
                <w:szCs w:val="18"/>
              </w:rPr>
              <w:t>经验</w:t>
            </w: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7007A2" w:rsidRDefault="0083537E" w:rsidP="00A5176C">
            <w:pPr>
              <w:autoSpaceDN w:val="0"/>
              <w:jc w:val="center"/>
              <w:rPr>
                <w:rFonts w:ascii="仿宋" w:eastAsia="仿宋" w:hAnsi="仿宋"/>
                <w:szCs w:val="21"/>
              </w:rPr>
            </w:pPr>
            <w:r w:rsidRPr="007007A2">
              <w:rPr>
                <w:rFonts w:ascii="仿宋" w:eastAsia="仿宋" w:hAnsi="仿宋" w:hint="eastAsia"/>
                <w:szCs w:val="21"/>
              </w:rPr>
              <w:t>ccidhr@ccidgroup.com/88559608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7007A2" w:rsidRDefault="0083537E" w:rsidP="00A5176C">
            <w:pPr>
              <w:autoSpaceDN w:val="0"/>
              <w:jc w:val="center"/>
              <w:rPr>
                <w:rFonts w:ascii="仿宋" w:eastAsia="仿宋" w:hAnsi="仿宋"/>
                <w:szCs w:val="21"/>
              </w:rPr>
            </w:pPr>
            <w:r>
              <w:rPr>
                <w:rFonts w:ascii="仿宋" w:eastAsia="仿宋" w:hAnsi="仿宋" w:hint="eastAsia"/>
                <w:sz w:val="18"/>
                <w:szCs w:val="18"/>
              </w:rPr>
              <w:t>工作地点在紫竹院路66号</w:t>
            </w:r>
          </w:p>
        </w:tc>
      </w:tr>
      <w:tr w:rsidR="0083537E" w:rsidTr="0083537E">
        <w:trPr>
          <w:trHeight w:val="1813"/>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FD70D0">
            <w:pPr>
              <w:jc w:val="center"/>
              <w:rPr>
                <w:rFonts w:ascii="仿宋" w:eastAsia="仿宋" w:hAnsi="仿宋"/>
                <w:szCs w:val="21"/>
              </w:rPr>
            </w:pPr>
            <w:r w:rsidRPr="00481C55">
              <w:rPr>
                <w:rFonts w:ascii="仿宋" w:eastAsia="仿宋" w:hAnsi="仿宋" w:hint="eastAsia"/>
                <w:szCs w:val="21"/>
              </w:rPr>
              <w:t>赛迪产业园</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A5176C" w:rsidRDefault="0083537E" w:rsidP="00FD70D0">
            <w:pPr>
              <w:jc w:val="center"/>
              <w:rPr>
                <w:rFonts w:ascii="仿宋" w:eastAsia="仿宋" w:hAnsi="仿宋"/>
                <w:b/>
                <w:color w:val="000000"/>
                <w:szCs w:val="21"/>
              </w:rPr>
            </w:pPr>
            <w:r w:rsidRPr="00A5176C">
              <w:rPr>
                <w:rFonts w:ascii="仿宋" w:eastAsia="仿宋" w:hAnsi="仿宋" w:hint="eastAsia"/>
                <w:b/>
                <w:color w:val="000000"/>
                <w:szCs w:val="21"/>
              </w:rPr>
              <w:t>基础建设管理岗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A5176C" w:rsidRDefault="0083537E" w:rsidP="00481C55">
            <w:pPr>
              <w:rPr>
                <w:rFonts w:ascii="仿宋" w:eastAsia="仿宋" w:hAnsi="仿宋"/>
                <w:color w:val="000000"/>
                <w:sz w:val="18"/>
                <w:szCs w:val="18"/>
              </w:rPr>
            </w:pPr>
            <w:r w:rsidRPr="00A5176C">
              <w:rPr>
                <w:rFonts w:ascii="仿宋" w:eastAsia="仿宋" w:hAnsi="仿宋" w:hint="eastAsia"/>
                <w:color w:val="000000"/>
                <w:sz w:val="18"/>
                <w:szCs w:val="18"/>
              </w:rPr>
              <w:t>1、联系沟通设计、施工及监理工作，协助做好工程质量、安全、应急处理、进度文明施工的全面施工管理工作；2、掌握工程施工进度，材料用量及损耗、施工质量情况，督促工程项目按计划进行，协调解决施工中出现的问题；3、熟悉工程施工工艺，能够识读施工图纸，独立承担施工现场的技术管理工作，熟练掌握CAD、BIM等应用。</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C332DB">
            <w:pPr>
              <w:jc w:val="center"/>
              <w:rPr>
                <w:rFonts w:ascii="仿宋" w:eastAsia="仿宋" w:hAnsi="仿宋"/>
                <w:szCs w:val="21"/>
              </w:rPr>
            </w:pPr>
            <w:r w:rsidRPr="00481C55">
              <w:rPr>
                <w:rFonts w:ascii="仿宋" w:eastAsia="仿宋" w:hAnsi="仿宋" w:hint="eastAsia"/>
                <w:szCs w:val="21"/>
              </w:rPr>
              <w:t>2</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autoSpaceDN w:val="0"/>
              <w:jc w:val="center"/>
              <w:textAlignment w:val="center"/>
              <w:rPr>
                <w:rFonts w:ascii="仿宋" w:eastAsia="仿宋" w:hAnsi="仿宋"/>
                <w:szCs w:val="21"/>
              </w:rPr>
            </w:pPr>
            <w:r w:rsidRPr="009619E3">
              <w:rPr>
                <w:rFonts w:ascii="仿宋" w:eastAsia="仿宋" w:hAnsi="仿宋" w:hint="eastAsia"/>
                <w:szCs w:val="21"/>
              </w:rPr>
              <w:t>土木工程、工程管理、工程造价、暖通、电力等相关专业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FD70D0">
            <w:pPr>
              <w:jc w:val="center"/>
              <w:rPr>
                <w:rFonts w:ascii="仿宋" w:eastAsia="仿宋" w:hAnsi="仿宋"/>
                <w:szCs w:val="21"/>
              </w:rPr>
            </w:pPr>
            <w:r w:rsidRPr="00481C55">
              <w:rPr>
                <w:rFonts w:ascii="仿宋" w:eastAsia="仿宋" w:hAnsi="仿宋" w:hint="eastAsia"/>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0D2495" w:rsidRDefault="0083537E" w:rsidP="00C332DB">
            <w:pPr>
              <w:pStyle w:val="a3"/>
              <w:autoSpaceDN w:val="0"/>
              <w:ind w:left="360" w:firstLineChars="0" w:firstLine="0"/>
              <w:jc w:val="center"/>
              <w:textAlignment w:val="center"/>
              <w:rPr>
                <w:rFonts w:ascii="仿宋" w:eastAsia="仿宋" w:hAnsi="仿宋"/>
                <w:szCs w:val="21"/>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A5176C">
            <w:pPr>
              <w:autoSpaceDN w:val="0"/>
              <w:jc w:val="center"/>
              <w:rPr>
                <w:rFonts w:ascii="仿宋" w:eastAsia="仿宋" w:hAnsi="仿宋"/>
                <w:szCs w:val="21"/>
              </w:rPr>
            </w:pPr>
            <w:r w:rsidRPr="00481C55">
              <w:rPr>
                <w:rFonts w:ascii="仿宋" w:eastAsia="仿宋" w:hAnsi="仿宋" w:hint="eastAsia"/>
                <w:szCs w:val="21"/>
              </w:rPr>
              <w:t>ccidhr@ccidgroup.com/68209608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A5176C">
            <w:pPr>
              <w:autoSpaceDN w:val="0"/>
              <w:jc w:val="center"/>
              <w:rPr>
                <w:rFonts w:ascii="仿宋" w:eastAsia="仿宋" w:hAnsi="仿宋"/>
                <w:sz w:val="18"/>
                <w:szCs w:val="18"/>
              </w:rPr>
            </w:pPr>
            <w:r w:rsidRPr="00481C55">
              <w:rPr>
                <w:rFonts w:ascii="仿宋" w:eastAsia="仿宋" w:hAnsi="仿宋" w:hint="eastAsia"/>
                <w:sz w:val="18"/>
                <w:szCs w:val="18"/>
              </w:rPr>
              <w:t>工作地点在</w:t>
            </w:r>
            <w:r w:rsidRPr="00481C55">
              <w:rPr>
                <w:rFonts w:ascii="仿宋" w:eastAsia="仿宋" w:hAnsi="仿宋"/>
                <w:sz w:val="18"/>
                <w:szCs w:val="18"/>
              </w:rPr>
              <w:t>昌平区定泗路</w:t>
            </w:r>
            <w:r w:rsidRPr="00481C55">
              <w:rPr>
                <w:rFonts w:ascii="仿宋" w:eastAsia="仿宋" w:hAnsi="仿宋" w:hint="eastAsia"/>
                <w:sz w:val="18"/>
                <w:szCs w:val="18"/>
              </w:rPr>
              <w:t>赛迪产业园</w:t>
            </w:r>
          </w:p>
        </w:tc>
      </w:tr>
      <w:tr w:rsidR="0083537E" w:rsidTr="0083537E">
        <w:trPr>
          <w:trHeight w:val="1813"/>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FD70D0">
            <w:pPr>
              <w:jc w:val="center"/>
              <w:rPr>
                <w:rFonts w:ascii="仿宋" w:eastAsia="仿宋" w:hAnsi="仿宋"/>
                <w:szCs w:val="21"/>
              </w:rPr>
            </w:pPr>
            <w:r w:rsidRPr="00481C55">
              <w:rPr>
                <w:rFonts w:ascii="仿宋" w:eastAsia="仿宋" w:hAnsi="仿宋" w:hint="eastAsia"/>
                <w:szCs w:val="21"/>
              </w:rPr>
              <w:lastRenderedPageBreak/>
              <w:t>赛迪产业园</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AB33E0" w:rsidRDefault="0083537E" w:rsidP="00FD70D0">
            <w:pPr>
              <w:jc w:val="center"/>
              <w:rPr>
                <w:rFonts w:ascii="仿宋" w:eastAsia="仿宋" w:hAnsi="仿宋"/>
                <w:b/>
                <w:color w:val="000000"/>
                <w:szCs w:val="21"/>
              </w:rPr>
            </w:pPr>
            <w:r w:rsidRPr="00AB33E0">
              <w:rPr>
                <w:rFonts w:ascii="仿宋" w:eastAsia="仿宋" w:hAnsi="仿宋" w:hint="eastAsia"/>
                <w:b/>
                <w:color w:val="000000"/>
                <w:szCs w:val="21"/>
              </w:rPr>
              <w:t>园区运维管理岗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481C55">
            <w:pPr>
              <w:spacing w:line="276" w:lineRule="auto"/>
              <w:jc w:val="left"/>
              <w:rPr>
                <w:rFonts w:ascii="仿宋" w:eastAsia="仿宋" w:hAnsi="仿宋"/>
                <w:szCs w:val="21"/>
              </w:rPr>
            </w:pPr>
            <w:r w:rsidRPr="00481C55">
              <w:rPr>
                <w:rFonts w:ascii="仿宋" w:eastAsia="仿宋" w:hAnsi="仿宋" w:hint="eastAsia"/>
                <w:szCs w:val="21"/>
              </w:rPr>
              <w:t xml:space="preserve">1、协助项目负责人调研园区发展情况，吸引优秀租户入驻园区；2、搭建园区服务商体系，整合服务商资源；3、为园区的运营创造良好环境，接待各级部门的来访，做好外联工作；4、建立并完善园区管理制度，确保园区管理工作有序开展。 </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C332DB">
            <w:pPr>
              <w:jc w:val="center"/>
              <w:rPr>
                <w:rFonts w:ascii="仿宋" w:eastAsia="仿宋" w:hAnsi="仿宋"/>
                <w:szCs w:val="21"/>
              </w:rPr>
            </w:pPr>
            <w:r w:rsidRPr="00481C55">
              <w:rPr>
                <w:rFonts w:ascii="仿宋" w:eastAsia="仿宋" w:hAnsi="仿宋" w:hint="eastAsia"/>
                <w:szCs w:val="21"/>
              </w:rPr>
              <w:t>2</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autoSpaceDN w:val="0"/>
              <w:jc w:val="center"/>
              <w:textAlignment w:val="center"/>
              <w:rPr>
                <w:rFonts w:ascii="仿宋" w:eastAsia="仿宋" w:hAnsi="仿宋"/>
                <w:szCs w:val="21"/>
              </w:rPr>
            </w:pPr>
            <w:r w:rsidRPr="009619E3">
              <w:rPr>
                <w:rFonts w:ascii="仿宋" w:eastAsia="仿宋" w:hAnsi="仿宋" w:hint="eastAsia"/>
                <w:szCs w:val="21"/>
              </w:rPr>
              <w:t>计算机、经济学、管理学、材料学相关专业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FD70D0">
            <w:pPr>
              <w:jc w:val="center"/>
              <w:rPr>
                <w:rFonts w:ascii="仿宋" w:eastAsia="仿宋" w:hAnsi="仿宋"/>
                <w:szCs w:val="21"/>
              </w:rPr>
            </w:pPr>
            <w:r w:rsidRPr="00481C55">
              <w:rPr>
                <w:rFonts w:ascii="仿宋" w:eastAsia="仿宋" w:hAnsi="仿宋" w:hint="eastAsia"/>
                <w:szCs w:val="21"/>
              </w:rPr>
              <w:t>本科以上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0D2495" w:rsidRDefault="0083537E" w:rsidP="00C332DB">
            <w:pPr>
              <w:pStyle w:val="a3"/>
              <w:autoSpaceDN w:val="0"/>
              <w:ind w:left="360" w:firstLineChars="0" w:firstLine="0"/>
              <w:jc w:val="center"/>
              <w:textAlignment w:val="center"/>
              <w:rPr>
                <w:rFonts w:ascii="仿宋" w:eastAsia="仿宋" w:hAnsi="仿宋"/>
                <w:szCs w:val="21"/>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A5176C">
            <w:pPr>
              <w:autoSpaceDN w:val="0"/>
              <w:jc w:val="center"/>
              <w:rPr>
                <w:rFonts w:ascii="仿宋" w:eastAsia="仿宋" w:hAnsi="仿宋"/>
                <w:szCs w:val="21"/>
              </w:rPr>
            </w:pPr>
            <w:r w:rsidRPr="00481C55">
              <w:rPr>
                <w:rFonts w:ascii="仿宋" w:eastAsia="仿宋" w:hAnsi="仿宋" w:hint="eastAsia"/>
                <w:szCs w:val="21"/>
              </w:rPr>
              <w:t>ccidhr@ccidgroup.com/88559038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A5176C">
            <w:pPr>
              <w:autoSpaceDN w:val="0"/>
              <w:jc w:val="center"/>
              <w:rPr>
                <w:rFonts w:ascii="仿宋" w:eastAsia="仿宋" w:hAnsi="仿宋"/>
                <w:sz w:val="18"/>
                <w:szCs w:val="18"/>
              </w:rPr>
            </w:pPr>
            <w:r w:rsidRPr="00481C55">
              <w:rPr>
                <w:rFonts w:ascii="仿宋" w:eastAsia="仿宋" w:hAnsi="仿宋" w:hint="eastAsia"/>
                <w:sz w:val="18"/>
                <w:szCs w:val="18"/>
              </w:rPr>
              <w:t>工作地点在</w:t>
            </w:r>
            <w:r w:rsidRPr="00481C55">
              <w:rPr>
                <w:rFonts w:ascii="仿宋" w:eastAsia="仿宋" w:hAnsi="仿宋"/>
                <w:sz w:val="18"/>
                <w:szCs w:val="18"/>
              </w:rPr>
              <w:t>昌平区定泗路</w:t>
            </w:r>
            <w:r w:rsidRPr="00481C55">
              <w:rPr>
                <w:rFonts w:ascii="仿宋" w:eastAsia="仿宋" w:hAnsi="仿宋" w:hint="eastAsia"/>
                <w:sz w:val="18"/>
                <w:szCs w:val="18"/>
              </w:rPr>
              <w:t>赛迪产业园</w:t>
            </w:r>
          </w:p>
        </w:tc>
      </w:tr>
      <w:tr w:rsidR="0083537E" w:rsidTr="0083537E">
        <w:trPr>
          <w:trHeight w:val="1813"/>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FD70D0">
            <w:pPr>
              <w:jc w:val="center"/>
              <w:rPr>
                <w:rFonts w:ascii="仿宋" w:eastAsia="仿宋" w:hAnsi="仿宋"/>
                <w:szCs w:val="21"/>
              </w:rPr>
            </w:pPr>
            <w:r w:rsidRPr="00481C55">
              <w:rPr>
                <w:rFonts w:ascii="仿宋" w:eastAsia="仿宋" w:hAnsi="仿宋" w:hint="eastAsia"/>
                <w:szCs w:val="21"/>
              </w:rPr>
              <w:t>赛迪产业园</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237CFA">
            <w:pPr>
              <w:jc w:val="center"/>
              <w:rPr>
                <w:rFonts w:ascii="仿宋" w:eastAsia="仿宋" w:hAnsi="仿宋"/>
                <w:szCs w:val="21"/>
              </w:rPr>
            </w:pPr>
            <w:r w:rsidRPr="00AB33E0">
              <w:rPr>
                <w:rFonts w:ascii="仿宋" w:eastAsia="仿宋" w:hAnsi="仿宋" w:hint="eastAsia"/>
                <w:b/>
                <w:color w:val="000000"/>
                <w:szCs w:val="21"/>
              </w:rPr>
              <w:t>培训业务管理岗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481C55">
            <w:pPr>
              <w:spacing w:line="276" w:lineRule="auto"/>
              <w:jc w:val="left"/>
              <w:rPr>
                <w:rFonts w:ascii="仿宋" w:eastAsia="仿宋" w:hAnsi="仿宋"/>
                <w:szCs w:val="21"/>
              </w:rPr>
            </w:pPr>
            <w:r w:rsidRPr="00481C55">
              <w:rPr>
                <w:rFonts w:ascii="仿宋" w:eastAsia="仿宋" w:hAnsi="仿宋" w:hint="eastAsia"/>
                <w:szCs w:val="21"/>
              </w:rPr>
              <w:t>1、培训项目的市场动向、开班计划、项目绩效、管理；2、招生策划及渠道管理，撰写公文、宣传资料及新闻稿等；3、讲师团队开发与管理；4、课题开发与管理； 5、培训资质及其他培训相关文档的撰写及管理。</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C332DB">
            <w:pPr>
              <w:jc w:val="center"/>
              <w:rPr>
                <w:rFonts w:ascii="仿宋" w:eastAsia="仿宋" w:hAnsi="仿宋"/>
                <w:szCs w:val="21"/>
              </w:rPr>
            </w:pPr>
            <w:r w:rsidRPr="00481C55">
              <w:rPr>
                <w:rFonts w:ascii="仿宋" w:eastAsia="仿宋" w:hAnsi="仿宋" w:hint="eastAsia"/>
                <w:szCs w:val="21"/>
              </w:rPr>
              <w:t>2</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481C55">
            <w:pPr>
              <w:autoSpaceDN w:val="0"/>
              <w:jc w:val="center"/>
              <w:textAlignment w:val="center"/>
              <w:rPr>
                <w:rFonts w:ascii="仿宋" w:eastAsia="仿宋" w:hAnsi="仿宋"/>
                <w:szCs w:val="21"/>
              </w:rPr>
            </w:pPr>
            <w:r w:rsidRPr="009619E3">
              <w:rPr>
                <w:rFonts w:ascii="仿宋" w:eastAsia="仿宋" w:hAnsi="仿宋" w:hint="eastAsia"/>
                <w:szCs w:val="21"/>
              </w:rPr>
              <w:t>计算机、自动化、经济学、文秘及管理类相关专业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FD70D0">
            <w:pPr>
              <w:jc w:val="center"/>
              <w:rPr>
                <w:rFonts w:ascii="仿宋" w:eastAsia="仿宋" w:hAnsi="仿宋"/>
                <w:szCs w:val="21"/>
              </w:rPr>
            </w:pPr>
            <w:r w:rsidRPr="00481C55">
              <w:rPr>
                <w:rFonts w:ascii="仿宋" w:eastAsia="仿宋" w:hAnsi="仿宋" w:hint="eastAsia"/>
                <w:szCs w:val="21"/>
              </w:rPr>
              <w:t>本科以上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481C55">
            <w:pPr>
              <w:jc w:val="center"/>
              <w:rPr>
                <w:rFonts w:ascii="仿宋" w:eastAsia="仿宋" w:hAnsi="仿宋"/>
                <w:sz w:val="18"/>
                <w:szCs w:val="18"/>
              </w:rPr>
            </w:pPr>
            <w:r w:rsidRPr="00481C55">
              <w:rPr>
                <w:rFonts w:ascii="仿宋" w:eastAsia="仿宋" w:hAnsi="仿宋" w:hint="eastAsia"/>
                <w:sz w:val="18"/>
                <w:szCs w:val="18"/>
              </w:rPr>
              <w:t>需有相关专业背景或工作经验</w:t>
            </w: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A5176C">
            <w:pPr>
              <w:autoSpaceDN w:val="0"/>
              <w:jc w:val="center"/>
              <w:rPr>
                <w:rFonts w:ascii="仿宋" w:eastAsia="仿宋" w:hAnsi="仿宋"/>
                <w:szCs w:val="21"/>
              </w:rPr>
            </w:pPr>
            <w:r w:rsidRPr="00481C55">
              <w:rPr>
                <w:rFonts w:ascii="仿宋" w:eastAsia="仿宋" w:hAnsi="仿宋" w:hint="eastAsia"/>
                <w:szCs w:val="21"/>
              </w:rPr>
              <w:t>ccidhr@ccidgroup.com/88559038</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481C55" w:rsidRDefault="0083537E" w:rsidP="00A5176C">
            <w:pPr>
              <w:autoSpaceDN w:val="0"/>
              <w:jc w:val="center"/>
              <w:rPr>
                <w:rFonts w:ascii="仿宋" w:eastAsia="仿宋" w:hAnsi="仿宋"/>
                <w:sz w:val="18"/>
                <w:szCs w:val="18"/>
              </w:rPr>
            </w:pPr>
            <w:r w:rsidRPr="00481C55">
              <w:rPr>
                <w:rFonts w:ascii="仿宋" w:eastAsia="仿宋" w:hAnsi="仿宋" w:hint="eastAsia"/>
                <w:sz w:val="18"/>
                <w:szCs w:val="18"/>
              </w:rPr>
              <w:t>工作地点在</w:t>
            </w:r>
            <w:r w:rsidRPr="00481C55">
              <w:rPr>
                <w:rFonts w:ascii="仿宋" w:eastAsia="仿宋" w:hAnsi="仿宋"/>
                <w:sz w:val="18"/>
                <w:szCs w:val="18"/>
              </w:rPr>
              <w:t>昌平区定泗路</w:t>
            </w:r>
            <w:r w:rsidRPr="00481C55">
              <w:rPr>
                <w:rFonts w:ascii="仿宋" w:eastAsia="仿宋" w:hAnsi="仿宋" w:hint="eastAsia"/>
                <w:sz w:val="18"/>
                <w:szCs w:val="18"/>
              </w:rPr>
              <w:t>赛迪产业园</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0D2BF7" w:rsidRDefault="0083537E" w:rsidP="00C332DB">
            <w:pPr>
              <w:jc w:val="center"/>
              <w:rPr>
                <w:rFonts w:ascii="仿宋" w:eastAsia="仿宋" w:hAnsi="仿宋"/>
                <w:szCs w:val="21"/>
              </w:rPr>
            </w:pPr>
            <w:r w:rsidRPr="000D2BF7">
              <w:rPr>
                <w:rFonts w:ascii="仿宋" w:eastAsia="仿宋" w:hAnsi="仿宋" w:hint="eastAsia"/>
                <w:szCs w:val="21"/>
              </w:rPr>
              <w:t>评测中心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机器人测试</w:t>
            </w:r>
          </w:p>
          <w:p w:rsidR="0083537E" w:rsidRPr="00965DA5" w:rsidRDefault="0083537E" w:rsidP="00C332DB">
            <w:pPr>
              <w:jc w:val="center"/>
              <w:rPr>
                <w:rFonts w:ascii="仿宋" w:eastAsia="仿宋" w:hAnsi="仿宋"/>
                <w:b/>
                <w:sz w:val="24"/>
                <w:szCs w:val="24"/>
              </w:rPr>
            </w:pPr>
            <w:r w:rsidRPr="00965DA5">
              <w:rPr>
                <w:rFonts w:ascii="仿宋" w:eastAsia="仿宋" w:hAnsi="仿宋" w:hint="eastAsia"/>
                <w:b/>
                <w:color w:val="000000"/>
                <w:szCs w:val="21"/>
              </w:rPr>
              <w:t>工程师岗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44052D" w:rsidRDefault="0083537E" w:rsidP="00C332DB">
            <w:pPr>
              <w:spacing w:line="280" w:lineRule="exact"/>
              <w:jc w:val="left"/>
              <w:rPr>
                <w:rFonts w:ascii="仿宋" w:eastAsia="仿宋" w:hAnsi="仿宋"/>
                <w:color w:val="000000"/>
                <w:sz w:val="18"/>
                <w:szCs w:val="18"/>
              </w:rPr>
            </w:pPr>
            <w:r w:rsidRPr="0044052D">
              <w:rPr>
                <w:rFonts w:ascii="仿宋" w:eastAsia="仿宋" w:hAnsi="仿宋" w:hint="eastAsia"/>
                <w:color w:val="000000"/>
                <w:sz w:val="18"/>
                <w:szCs w:val="18"/>
              </w:rPr>
              <w:t>1、负责构件化嵌入式软件系统保密安全测试、整机性能和标定测试、减速器测试、服务机器人交互安全和环境适应性检测试验；2、机器人、智能制造等领域国家科技重大专项以及其他国家科技项目的项目申报、实施、测评和验收</w:t>
            </w:r>
            <w:r>
              <w:rPr>
                <w:rFonts w:ascii="仿宋" w:eastAsia="仿宋" w:hAnsi="仿宋" w:hint="eastAsia"/>
                <w:color w:val="000000"/>
                <w:sz w:val="18"/>
                <w:szCs w:val="18"/>
              </w:rPr>
              <w:t>；</w:t>
            </w:r>
            <w:r w:rsidRPr="0044052D">
              <w:rPr>
                <w:rFonts w:ascii="仿宋" w:eastAsia="仿宋" w:hAnsi="仿宋" w:hint="eastAsia"/>
                <w:color w:val="000000"/>
                <w:sz w:val="18"/>
                <w:szCs w:val="18"/>
              </w:rPr>
              <w:t>3</w:t>
            </w:r>
            <w:r>
              <w:rPr>
                <w:rFonts w:ascii="仿宋" w:eastAsia="仿宋" w:hAnsi="仿宋" w:hint="eastAsia"/>
                <w:color w:val="000000"/>
                <w:sz w:val="18"/>
                <w:szCs w:val="18"/>
              </w:rPr>
              <w:t>、</w:t>
            </w:r>
            <w:r w:rsidRPr="0044052D">
              <w:rPr>
                <w:rFonts w:ascii="仿宋" w:eastAsia="仿宋" w:hAnsi="仿宋" w:hint="eastAsia"/>
                <w:color w:val="000000"/>
                <w:sz w:val="18"/>
                <w:szCs w:val="18"/>
              </w:rPr>
              <w:t>研究机器人机械电气、控制系统测评技术；4、搭建相关测试环境，研发测试工具，建设测试实验室；5、负责项目输出资料的编制、更改、整理更新、归档。</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t>2</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Pr>
                <w:rFonts w:ascii="仿宋" w:eastAsia="仿宋" w:hAnsi="仿宋" w:hint="eastAsia"/>
                <w:color w:val="000000"/>
                <w:sz w:val="20"/>
                <w:szCs w:val="18"/>
              </w:rPr>
              <w:t>应届</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9619E3">
            <w:pPr>
              <w:autoSpaceDN w:val="0"/>
              <w:jc w:val="center"/>
              <w:textAlignment w:val="center"/>
              <w:rPr>
                <w:rFonts w:ascii="仿宋" w:eastAsia="仿宋" w:hAnsi="仿宋"/>
                <w:color w:val="000000"/>
                <w:szCs w:val="21"/>
              </w:rPr>
            </w:pPr>
            <w:r>
              <w:rPr>
                <w:rFonts w:ascii="仿宋" w:eastAsia="仿宋" w:hAnsi="仿宋" w:hint="eastAsia"/>
                <w:color w:val="000000"/>
                <w:szCs w:val="21"/>
              </w:rPr>
              <w:t>机器人、自动化</w:t>
            </w:r>
            <w:r w:rsidRPr="009619E3">
              <w:rPr>
                <w:rFonts w:ascii="仿宋" w:eastAsia="仿宋" w:hAnsi="仿宋" w:hint="eastAsia"/>
                <w:color w:val="000000"/>
                <w:szCs w:val="21"/>
              </w:rPr>
              <w:t>、控制科学与工程、控制工程、导航制导与控制、检测与自动化装置、电气/电子/可编程电子系统可靠性等相关专业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Default="0083537E" w:rsidP="00FD70D0">
            <w:pPr>
              <w:jc w:val="center"/>
            </w:pPr>
            <w:r w:rsidRPr="00D82C85">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cstchr@163.com/8855</w:t>
            </w:r>
            <w:r w:rsidRPr="00590444">
              <w:rPr>
                <w:rFonts w:ascii="仿宋" w:eastAsia="仿宋" w:hAnsi="仿宋"/>
                <w:sz w:val="18"/>
                <w:szCs w:val="18"/>
              </w:rPr>
              <w:t>9231</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0D2BF7" w:rsidRDefault="0083537E" w:rsidP="00C332DB">
            <w:pPr>
              <w:jc w:val="center"/>
              <w:rPr>
                <w:rFonts w:ascii="仿宋" w:eastAsia="仿宋" w:hAnsi="仿宋"/>
                <w:szCs w:val="21"/>
              </w:rPr>
            </w:pPr>
            <w:r w:rsidRPr="000D2BF7">
              <w:rPr>
                <w:rFonts w:ascii="仿宋" w:eastAsia="仿宋" w:hAnsi="仿宋" w:hint="eastAsia"/>
                <w:color w:val="000000"/>
                <w:szCs w:val="21"/>
              </w:rPr>
              <w:t>评测中心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智能网联汽车</w:t>
            </w:r>
            <w:r w:rsidRPr="00965DA5">
              <w:rPr>
                <w:rFonts w:ascii="仿宋" w:eastAsia="仿宋" w:hAnsi="仿宋"/>
                <w:b/>
                <w:color w:val="000000"/>
                <w:szCs w:val="21"/>
              </w:rPr>
              <w:t>测试</w:t>
            </w:r>
            <w:r w:rsidRPr="00965DA5">
              <w:rPr>
                <w:rFonts w:ascii="仿宋" w:eastAsia="仿宋" w:hAnsi="仿宋" w:hint="eastAsia"/>
                <w:b/>
                <w:color w:val="000000"/>
                <w:szCs w:val="21"/>
              </w:rPr>
              <w:t>工程师岗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0D0E2B">
            <w:pPr>
              <w:spacing w:line="280" w:lineRule="exact"/>
              <w:jc w:val="left"/>
              <w:rPr>
                <w:rFonts w:ascii="仿宋" w:eastAsia="仿宋" w:hAnsi="仿宋"/>
                <w:color w:val="000000"/>
                <w:sz w:val="18"/>
                <w:szCs w:val="18"/>
              </w:rPr>
            </w:pPr>
            <w:r w:rsidRPr="003A0200">
              <w:rPr>
                <w:rFonts w:ascii="仿宋" w:eastAsia="仿宋" w:hAnsi="仿宋"/>
                <w:color w:val="000000"/>
                <w:sz w:val="18"/>
                <w:szCs w:val="18"/>
              </w:rPr>
              <w:t>1</w:t>
            </w:r>
            <w:r w:rsidRPr="003A0200">
              <w:rPr>
                <w:rFonts w:ascii="仿宋" w:eastAsia="仿宋" w:hAnsi="仿宋" w:hint="eastAsia"/>
                <w:color w:val="000000"/>
                <w:sz w:val="18"/>
                <w:szCs w:val="18"/>
              </w:rPr>
              <w:t>、</w:t>
            </w:r>
            <w:r w:rsidRPr="003A0200">
              <w:rPr>
                <w:rFonts w:ascii="仿宋" w:eastAsia="仿宋" w:hAnsi="仿宋"/>
                <w:color w:val="000000"/>
                <w:sz w:val="18"/>
                <w:szCs w:val="18"/>
              </w:rPr>
              <w:t>智能汽车（新能源汽车）技术预研，测试标准编制，撰写研究报告等；2</w:t>
            </w:r>
            <w:r w:rsidRPr="003A0200">
              <w:rPr>
                <w:rFonts w:ascii="仿宋" w:eastAsia="仿宋" w:hAnsi="仿宋" w:hint="eastAsia"/>
                <w:color w:val="000000"/>
                <w:sz w:val="18"/>
                <w:szCs w:val="18"/>
              </w:rPr>
              <w:t>、</w:t>
            </w:r>
            <w:r w:rsidRPr="003A0200">
              <w:rPr>
                <w:rFonts w:ascii="仿宋" w:eastAsia="仿宋" w:hAnsi="仿宋"/>
                <w:color w:val="000000"/>
                <w:sz w:val="18"/>
                <w:szCs w:val="18"/>
              </w:rPr>
              <w:t>负责系统具体方案设计及助理设计，编写项目建议书、可行性研究报告、初步设计方案等；3</w:t>
            </w:r>
            <w:r w:rsidRPr="003A0200">
              <w:rPr>
                <w:rFonts w:ascii="仿宋" w:eastAsia="仿宋" w:hAnsi="仿宋" w:hint="eastAsia"/>
                <w:color w:val="000000"/>
                <w:sz w:val="18"/>
                <w:szCs w:val="18"/>
              </w:rPr>
              <w:t>、</w:t>
            </w:r>
            <w:r w:rsidRPr="003A0200">
              <w:rPr>
                <w:rFonts w:ascii="仿宋" w:eastAsia="仿宋" w:hAnsi="仿宋"/>
                <w:color w:val="000000"/>
                <w:sz w:val="18"/>
                <w:szCs w:val="18"/>
              </w:rPr>
              <w:t>与客户沟通测试需求、编写测试方案和测试用例；4</w:t>
            </w:r>
            <w:r w:rsidRPr="003A0200">
              <w:rPr>
                <w:rFonts w:ascii="仿宋" w:eastAsia="仿宋" w:hAnsi="仿宋" w:hint="eastAsia"/>
                <w:color w:val="000000"/>
                <w:sz w:val="18"/>
                <w:szCs w:val="18"/>
              </w:rPr>
              <w:t>、</w:t>
            </w:r>
            <w:r w:rsidRPr="003A0200">
              <w:rPr>
                <w:rFonts w:ascii="仿宋" w:eastAsia="仿宋" w:hAnsi="仿宋"/>
                <w:color w:val="000000"/>
                <w:sz w:val="18"/>
                <w:szCs w:val="18"/>
              </w:rPr>
              <w:t>参与系统测试，撰写测试报告。</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t>2</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Pr>
                <w:rFonts w:ascii="仿宋" w:eastAsia="仿宋" w:hAnsi="仿宋" w:hint="eastAsia"/>
                <w:color w:val="000000"/>
                <w:sz w:val="20"/>
                <w:szCs w:val="18"/>
              </w:rPr>
              <w:t>应届</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autoSpaceDN w:val="0"/>
              <w:jc w:val="center"/>
              <w:textAlignment w:val="center"/>
              <w:rPr>
                <w:rFonts w:ascii="仿宋" w:eastAsia="仿宋" w:hAnsi="仿宋"/>
                <w:color w:val="000000"/>
                <w:szCs w:val="21"/>
              </w:rPr>
            </w:pPr>
            <w:r w:rsidRPr="009619E3">
              <w:rPr>
                <w:rFonts w:ascii="仿宋" w:eastAsia="仿宋" w:hAnsi="仿宋" w:hint="eastAsia"/>
                <w:color w:val="000000"/>
                <w:szCs w:val="21"/>
              </w:rPr>
              <w:t>车辆、通信、电子等智能网联汽车相关专业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Default="0083537E" w:rsidP="00FD70D0">
            <w:pPr>
              <w:jc w:val="center"/>
            </w:pPr>
            <w:r w:rsidRPr="00D82C85">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cstchr@163.com/8855</w:t>
            </w:r>
            <w:r w:rsidRPr="00590444">
              <w:rPr>
                <w:rFonts w:ascii="仿宋" w:eastAsia="仿宋" w:hAnsi="仿宋"/>
                <w:sz w:val="18"/>
                <w:szCs w:val="18"/>
              </w:rPr>
              <w:t>9231</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0D2BF7" w:rsidRDefault="0083537E" w:rsidP="00C332DB">
            <w:pPr>
              <w:jc w:val="center"/>
              <w:rPr>
                <w:rFonts w:ascii="仿宋" w:eastAsia="仿宋" w:hAnsi="仿宋"/>
                <w:szCs w:val="21"/>
              </w:rPr>
            </w:pPr>
            <w:r w:rsidRPr="000D2BF7">
              <w:rPr>
                <w:rFonts w:ascii="仿宋" w:eastAsia="仿宋" w:hAnsi="仿宋" w:hint="eastAsia"/>
                <w:szCs w:val="21"/>
              </w:rPr>
              <w:t>评测中心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网络安全</w:t>
            </w:r>
            <w:r w:rsidRPr="00965DA5">
              <w:rPr>
                <w:rFonts w:ascii="仿宋" w:eastAsia="仿宋" w:hAnsi="仿宋"/>
                <w:b/>
                <w:color w:val="000000"/>
                <w:szCs w:val="21"/>
              </w:rPr>
              <w:t>测试</w:t>
            </w:r>
            <w:r w:rsidRPr="00965DA5">
              <w:rPr>
                <w:rFonts w:ascii="仿宋" w:eastAsia="仿宋" w:hAnsi="仿宋" w:hint="eastAsia"/>
                <w:b/>
                <w:color w:val="000000"/>
                <w:szCs w:val="21"/>
              </w:rPr>
              <w:t>工程师岗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44052D" w:rsidRDefault="0083537E" w:rsidP="00C332DB">
            <w:pPr>
              <w:spacing w:line="280" w:lineRule="exact"/>
              <w:jc w:val="left"/>
              <w:rPr>
                <w:rFonts w:ascii="仿宋" w:eastAsia="仿宋" w:hAnsi="仿宋"/>
                <w:color w:val="000000"/>
                <w:sz w:val="18"/>
                <w:szCs w:val="18"/>
              </w:rPr>
            </w:pPr>
            <w:r w:rsidRPr="0044052D">
              <w:rPr>
                <w:rFonts w:ascii="仿宋" w:eastAsia="仿宋" w:hAnsi="仿宋" w:hint="eastAsia"/>
                <w:color w:val="000000"/>
                <w:sz w:val="18"/>
                <w:szCs w:val="18"/>
              </w:rPr>
              <w:t>1.跟踪通信行业/金融行业信息安全技术动态和发展趋势，研究大数据安全、云安全、移动互联网等新技术新领域网络安全测评技术</w:t>
            </w:r>
            <w:r>
              <w:rPr>
                <w:rFonts w:ascii="仿宋" w:eastAsia="仿宋" w:hAnsi="仿宋" w:hint="eastAsia"/>
                <w:color w:val="000000"/>
                <w:sz w:val="18"/>
                <w:szCs w:val="18"/>
              </w:rPr>
              <w:t>；</w:t>
            </w:r>
            <w:r w:rsidRPr="0044052D">
              <w:rPr>
                <w:rFonts w:ascii="仿宋" w:eastAsia="仿宋" w:hAnsi="仿宋" w:hint="eastAsia"/>
                <w:color w:val="000000"/>
                <w:sz w:val="18"/>
                <w:szCs w:val="18"/>
              </w:rPr>
              <w:t>2.支撑电信主管部门、网信部门工作</w:t>
            </w:r>
            <w:r>
              <w:rPr>
                <w:rFonts w:ascii="仿宋" w:eastAsia="仿宋" w:hAnsi="仿宋" w:hint="eastAsia"/>
                <w:color w:val="000000"/>
                <w:sz w:val="18"/>
                <w:szCs w:val="18"/>
              </w:rPr>
              <w:t>；</w:t>
            </w:r>
            <w:r w:rsidRPr="0044052D">
              <w:rPr>
                <w:rFonts w:ascii="仿宋" w:eastAsia="仿宋" w:hAnsi="仿宋" w:hint="eastAsia"/>
                <w:color w:val="000000"/>
                <w:sz w:val="18"/>
                <w:szCs w:val="18"/>
              </w:rPr>
              <w:t>3.重点面向通信行业、金融行业开展监管部门要求的符合性评测、风险评估、渗透测试、源代码安全测试、安全咨询等服务</w:t>
            </w:r>
            <w:r>
              <w:rPr>
                <w:rFonts w:ascii="仿宋" w:eastAsia="仿宋" w:hAnsi="仿宋" w:hint="eastAsia"/>
                <w:color w:val="000000"/>
                <w:sz w:val="18"/>
                <w:szCs w:val="18"/>
              </w:rPr>
              <w:t>；</w:t>
            </w:r>
            <w:r w:rsidRPr="0044052D">
              <w:rPr>
                <w:rFonts w:ascii="仿宋" w:eastAsia="仿宋" w:hAnsi="仿宋" w:hint="eastAsia"/>
                <w:color w:val="000000"/>
                <w:sz w:val="18"/>
                <w:szCs w:val="18"/>
              </w:rPr>
              <w:t>4.参与安全类标准、政策的制定</w:t>
            </w:r>
            <w:r>
              <w:rPr>
                <w:rFonts w:ascii="仿宋" w:eastAsia="仿宋" w:hAnsi="仿宋" w:hint="eastAsia"/>
                <w:color w:val="000000"/>
                <w:sz w:val="18"/>
                <w:szCs w:val="18"/>
              </w:rPr>
              <w:t>；</w:t>
            </w:r>
          </w:p>
          <w:p w:rsidR="0083537E" w:rsidRPr="00F32560" w:rsidRDefault="0083537E" w:rsidP="00C332DB">
            <w:pPr>
              <w:spacing w:line="280" w:lineRule="exact"/>
              <w:jc w:val="left"/>
              <w:rPr>
                <w:rFonts w:ascii="仿宋" w:eastAsia="仿宋" w:hAnsi="仿宋"/>
                <w:color w:val="000000"/>
                <w:sz w:val="18"/>
                <w:szCs w:val="18"/>
              </w:rPr>
            </w:pPr>
            <w:r w:rsidRPr="0044052D">
              <w:rPr>
                <w:rFonts w:ascii="仿宋" w:eastAsia="仿宋" w:hAnsi="仿宋" w:hint="eastAsia"/>
                <w:color w:val="000000"/>
                <w:sz w:val="18"/>
                <w:szCs w:val="18"/>
              </w:rPr>
              <w:t>5.其他服务内容：等级保护咨询和测评、关键信息基础设施检查、网络产品和服务安全审查、关键网络设备及网络安全专用产品检测认证等</w:t>
            </w:r>
            <w:r>
              <w:rPr>
                <w:rFonts w:ascii="仿宋" w:eastAsia="仿宋" w:hAnsi="仿宋" w:hint="eastAsia"/>
                <w:color w:val="000000"/>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t>2</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autoSpaceDN w:val="0"/>
              <w:jc w:val="center"/>
              <w:textAlignment w:val="center"/>
              <w:rPr>
                <w:rFonts w:ascii="仿宋" w:eastAsia="仿宋" w:hAnsi="仿宋"/>
                <w:color w:val="000000"/>
                <w:szCs w:val="21"/>
              </w:rPr>
            </w:pPr>
            <w:r w:rsidRPr="009619E3">
              <w:rPr>
                <w:rFonts w:ascii="仿宋" w:eastAsia="仿宋" w:hAnsi="仿宋" w:hint="eastAsia"/>
                <w:color w:val="000000"/>
                <w:szCs w:val="21"/>
              </w:rPr>
              <w:t>网络安全或计算机相关专业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Default="0083537E" w:rsidP="00FD70D0">
            <w:pPr>
              <w:jc w:val="center"/>
            </w:pPr>
            <w:r w:rsidRPr="00D82C85">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cstchr@163.com/8855</w:t>
            </w:r>
            <w:r w:rsidRPr="00590444">
              <w:rPr>
                <w:rFonts w:ascii="仿宋" w:eastAsia="仿宋" w:hAnsi="仿宋"/>
                <w:sz w:val="18"/>
                <w:szCs w:val="18"/>
              </w:rPr>
              <w:t>9231</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0D2BF7" w:rsidRDefault="0083537E" w:rsidP="00C332DB">
            <w:pPr>
              <w:jc w:val="center"/>
              <w:rPr>
                <w:rFonts w:ascii="仿宋" w:eastAsia="仿宋" w:hAnsi="仿宋"/>
                <w:szCs w:val="21"/>
              </w:rPr>
            </w:pPr>
            <w:r w:rsidRPr="000D2BF7">
              <w:rPr>
                <w:rFonts w:ascii="仿宋" w:eastAsia="仿宋" w:hAnsi="仿宋" w:hint="eastAsia"/>
                <w:szCs w:val="21"/>
              </w:rPr>
              <w:lastRenderedPageBreak/>
              <w:t>评测中心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工业控制/智能制造测试</w:t>
            </w:r>
          </w:p>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工程师岗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spacing w:line="280" w:lineRule="exact"/>
              <w:jc w:val="left"/>
              <w:rPr>
                <w:rFonts w:ascii="仿宋" w:eastAsia="仿宋" w:hAnsi="仿宋"/>
                <w:color w:val="000000"/>
                <w:sz w:val="18"/>
                <w:szCs w:val="18"/>
              </w:rPr>
            </w:pPr>
            <w:r w:rsidRPr="003A0200">
              <w:rPr>
                <w:rFonts w:ascii="仿宋" w:eastAsia="仿宋" w:hAnsi="仿宋" w:hint="eastAsia"/>
                <w:color w:val="000000"/>
                <w:sz w:val="18"/>
                <w:szCs w:val="18"/>
              </w:rPr>
              <w:t>1、</w:t>
            </w:r>
            <w:r w:rsidRPr="003A0200">
              <w:rPr>
                <w:rFonts w:ascii="仿宋" w:eastAsia="仿宋" w:hAnsi="仿宋"/>
                <w:color w:val="000000"/>
                <w:sz w:val="18"/>
                <w:szCs w:val="18"/>
              </w:rPr>
              <w:t>工控安全测评、等保测评、风险评估、安全检查、安全攻防</w:t>
            </w:r>
            <w:r w:rsidRPr="003A0200">
              <w:rPr>
                <w:rFonts w:ascii="仿宋" w:eastAsia="仿宋" w:hAnsi="仿宋" w:hint="eastAsia"/>
                <w:color w:val="000000"/>
                <w:sz w:val="18"/>
                <w:szCs w:val="18"/>
              </w:rPr>
              <w:t>、智能制造</w:t>
            </w:r>
            <w:r w:rsidRPr="003A0200">
              <w:rPr>
                <w:rFonts w:ascii="仿宋" w:eastAsia="仿宋" w:hAnsi="仿宋"/>
                <w:color w:val="000000"/>
                <w:sz w:val="18"/>
                <w:szCs w:val="18"/>
              </w:rPr>
              <w:t>以及相关技术研究；</w:t>
            </w:r>
            <w:r w:rsidRPr="003A0200">
              <w:rPr>
                <w:rFonts w:ascii="仿宋" w:eastAsia="仿宋" w:hAnsi="仿宋" w:hint="eastAsia"/>
                <w:color w:val="000000"/>
                <w:sz w:val="18"/>
                <w:szCs w:val="18"/>
              </w:rPr>
              <w:t>2、</w:t>
            </w:r>
            <w:r w:rsidRPr="003A0200">
              <w:rPr>
                <w:rFonts w:ascii="仿宋" w:eastAsia="仿宋" w:hAnsi="仿宋"/>
                <w:color w:val="000000"/>
                <w:sz w:val="18"/>
                <w:szCs w:val="18"/>
              </w:rPr>
              <w:t>工控</w:t>
            </w:r>
            <w:r w:rsidRPr="003A0200">
              <w:rPr>
                <w:rFonts w:ascii="仿宋" w:eastAsia="仿宋" w:hAnsi="仿宋" w:hint="eastAsia"/>
                <w:color w:val="000000"/>
                <w:sz w:val="18"/>
                <w:szCs w:val="18"/>
              </w:rPr>
              <w:t>及智能制造</w:t>
            </w:r>
            <w:r w:rsidRPr="003A0200">
              <w:rPr>
                <w:rFonts w:ascii="仿宋" w:eastAsia="仿宋" w:hAnsi="仿宋"/>
                <w:color w:val="000000"/>
                <w:sz w:val="18"/>
                <w:szCs w:val="18"/>
              </w:rPr>
              <w:t>安全国家科技重大专项以及其他国家科技项目的项目申报、实施、测评和验收；</w:t>
            </w:r>
            <w:r w:rsidRPr="003A0200">
              <w:rPr>
                <w:rFonts w:ascii="仿宋" w:eastAsia="仿宋" w:hAnsi="仿宋" w:hint="eastAsia"/>
                <w:color w:val="000000"/>
                <w:sz w:val="18"/>
                <w:szCs w:val="18"/>
              </w:rPr>
              <w:t>3、</w:t>
            </w:r>
            <w:r w:rsidRPr="003A0200">
              <w:rPr>
                <w:rFonts w:ascii="仿宋" w:eastAsia="仿宋" w:hAnsi="仿宋"/>
                <w:color w:val="000000"/>
                <w:sz w:val="18"/>
                <w:szCs w:val="18"/>
              </w:rPr>
              <w:t>其他关键嵌入式系统测试、评价、评定和验收。</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t>2</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autoSpaceDN w:val="0"/>
              <w:jc w:val="center"/>
              <w:textAlignment w:val="center"/>
              <w:rPr>
                <w:rFonts w:ascii="仿宋" w:eastAsia="仿宋" w:hAnsi="仿宋"/>
                <w:color w:val="000000"/>
                <w:szCs w:val="21"/>
              </w:rPr>
            </w:pPr>
            <w:r w:rsidRPr="009619E3">
              <w:rPr>
                <w:rFonts w:ascii="仿宋" w:eastAsia="仿宋" w:hAnsi="仿宋"/>
                <w:color w:val="000000"/>
                <w:szCs w:val="21"/>
              </w:rPr>
              <w:t>信息安全、密码学</w:t>
            </w:r>
            <w:r w:rsidRPr="009619E3">
              <w:rPr>
                <w:rFonts w:ascii="仿宋" w:eastAsia="仿宋" w:hAnsi="仿宋" w:hint="eastAsia"/>
                <w:color w:val="000000"/>
                <w:szCs w:val="21"/>
              </w:rPr>
              <w:t>、控制及自动化等</w:t>
            </w:r>
            <w:r w:rsidRPr="009619E3">
              <w:rPr>
                <w:rFonts w:ascii="仿宋" w:eastAsia="仿宋" w:hAnsi="仿宋"/>
                <w:color w:val="000000"/>
                <w:szCs w:val="21"/>
              </w:rPr>
              <w:t>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Default="0083537E" w:rsidP="00FD70D0">
            <w:pPr>
              <w:jc w:val="center"/>
            </w:pPr>
            <w:r w:rsidRPr="00D82C85">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cstchr@163.com/8855</w:t>
            </w:r>
            <w:r w:rsidRPr="00590444">
              <w:rPr>
                <w:rFonts w:ascii="仿宋" w:eastAsia="仿宋" w:hAnsi="仿宋"/>
                <w:sz w:val="18"/>
                <w:szCs w:val="18"/>
              </w:rPr>
              <w:t>9231</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0D2BF7" w:rsidRDefault="0083537E" w:rsidP="00C332DB">
            <w:pPr>
              <w:jc w:val="center"/>
              <w:rPr>
                <w:rFonts w:ascii="仿宋" w:eastAsia="仿宋" w:hAnsi="仿宋"/>
                <w:color w:val="000000"/>
                <w:szCs w:val="21"/>
              </w:rPr>
            </w:pPr>
            <w:r w:rsidRPr="000D2BF7">
              <w:rPr>
                <w:rFonts w:ascii="仿宋" w:eastAsia="仿宋" w:hAnsi="仿宋" w:hint="eastAsia"/>
                <w:szCs w:val="21"/>
              </w:rPr>
              <w:t>评测中心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区块链技术</w:t>
            </w:r>
          </w:p>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工程师岗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3A0200" w:rsidRDefault="0083537E" w:rsidP="00C332DB">
            <w:pPr>
              <w:spacing w:line="280" w:lineRule="exact"/>
              <w:jc w:val="left"/>
              <w:rPr>
                <w:rFonts w:ascii="仿宋" w:eastAsia="仿宋" w:hAnsi="仿宋"/>
                <w:color w:val="000000"/>
                <w:sz w:val="18"/>
                <w:szCs w:val="18"/>
              </w:rPr>
            </w:pPr>
            <w:r w:rsidRPr="00FC7C84">
              <w:rPr>
                <w:rFonts w:ascii="仿宋" w:eastAsia="仿宋" w:hAnsi="仿宋" w:hint="eastAsia"/>
                <w:color w:val="000000"/>
                <w:sz w:val="18"/>
                <w:szCs w:val="18"/>
              </w:rPr>
              <w:t>1.主持或参与区块链测评技术标准编制，协调编写组进行沟通研讨；2.主持或参与区块链测评认证服务平台需求分析、模块设计，协调研发单位进行研发，进行后期的运维；3.实施区块链产品的测评工作，编写测试用例和测试报告；4.完成主管领导交办的其它任务</w:t>
            </w:r>
            <w:r>
              <w:rPr>
                <w:rFonts w:ascii="仿宋" w:eastAsia="仿宋" w:hAnsi="仿宋" w:hint="eastAsia"/>
                <w:color w:val="000000"/>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Default="0083537E" w:rsidP="00C332DB">
            <w:pPr>
              <w:jc w:val="center"/>
              <w:rPr>
                <w:rFonts w:ascii="仿宋" w:eastAsia="仿宋" w:hAnsi="仿宋"/>
                <w:sz w:val="24"/>
                <w:szCs w:val="24"/>
              </w:rPr>
            </w:pPr>
            <w:r>
              <w:rPr>
                <w:rFonts w:ascii="仿宋" w:eastAsia="仿宋" w:hAnsi="仿宋" w:hint="eastAsia"/>
                <w:sz w:val="24"/>
                <w:szCs w:val="24"/>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autoSpaceDN w:val="0"/>
              <w:jc w:val="center"/>
              <w:textAlignment w:val="center"/>
              <w:rPr>
                <w:rFonts w:ascii="仿宋" w:eastAsia="仿宋" w:hAnsi="仿宋"/>
                <w:color w:val="000000"/>
                <w:szCs w:val="21"/>
              </w:rPr>
            </w:pPr>
            <w:r w:rsidRPr="009619E3">
              <w:rPr>
                <w:rFonts w:ascii="仿宋" w:eastAsia="仿宋" w:hAnsi="仿宋" w:hint="eastAsia"/>
                <w:color w:val="000000"/>
                <w:szCs w:val="21"/>
              </w:rPr>
              <w:t>计算机软件、网络通信、信息安全、密码学等相关专业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Default="0083537E" w:rsidP="00FD70D0">
            <w:pPr>
              <w:jc w:val="center"/>
            </w:pPr>
            <w:r w:rsidRPr="00737B2B">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cstchr@163.com/8855</w:t>
            </w:r>
            <w:r w:rsidRPr="00590444">
              <w:rPr>
                <w:rFonts w:ascii="仿宋" w:eastAsia="仿宋" w:hAnsi="仿宋"/>
                <w:sz w:val="18"/>
                <w:szCs w:val="18"/>
              </w:rPr>
              <w:t>9231</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0D2BF7" w:rsidRDefault="0083537E" w:rsidP="00C332DB">
            <w:pPr>
              <w:jc w:val="center"/>
              <w:rPr>
                <w:rFonts w:ascii="仿宋" w:eastAsia="仿宋" w:hAnsi="仿宋"/>
                <w:szCs w:val="21"/>
              </w:rPr>
            </w:pPr>
            <w:r w:rsidRPr="000D2BF7">
              <w:rPr>
                <w:rFonts w:ascii="仿宋" w:eastAsia="仿宋" w:hAnsi="仿宋" w:hint="eastAsia"/>
                <w:color w:val="000000"/>
                <w:szCs w:val="21"/>
              </w:rPr>
              <w:t>评测中心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行业信息化</w:t>
            </w:r>
          </w:p>
          <w:p w:rsidR="0083537E" w:rsidRPr="00965DA5" w:rsidRDefault="0083537E" w:rsidP="00C332DB">
            <w:pPr>
              <w:jc w:val="center"/>
              <w:rPr>
                <w:rFonts w:ascii="仿宋" w:eastAsia="仿宋" w:hAnsi="仿宋"/>
                <w:b/>
                <w:color w:val="000000"/>
                <w:szCs w:val="21"/>
              </w:rPr>
            </w:pPr>
            <w:r w:rsidRPr="00965DA5">
              <w:rPr>
                <w:rFonts w:ascii="仿宋" w:eastAsia="仿宋" w:hAnsi="仿宋"/>
                <w:b/>
                <w:color w:val="000000"/>
                <w:szCs w:val="21"/>
              </w:rPr>
              <w:t>测试</w:t>
            </w:r>
            <w:r w:rsidRPr="00965DA5">
              <w:rPr>
                <w:rFonts w:ascii="仿宋" w:eastAsia="仿宋" w:hAnsi="仿宋" w:hint="eastAsia"/>
                <w:b/>
                <w:color w:val="000000"/>
                <w:szCs w:val="21"/>
              </w:rPr>
              <w:t>工程师岗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3A0200" w:rsidRDefault="0083537E" w:rsidP="00C332DB">
            <w:pPr>
              <w:spacing w:line="280" w:lineRule="exact"/>
              <w:jc w:val="left"/>
              <w:rPr>
                <w:rFonts w:ascii="仿宋" w:eastAsia="仿宋" w:hAnsi="仿宋"/>
                <w:color w:val="000000"/>
                <w:sz w:val="18"/>
                <w:szCs w:val="18"/>
              </w:rPr>
            </w:pPr>
            <w:r w:rsidRPr="003A0200">
              <w:rPr>
                <w:rFonts w:ascii="仿宋" w:eastAsia="仿宋" w:hAnsi="仿宋" w:hint="eastAsia"/>
                <w:color w:val="000000"/>
                <w:sz w:val="18"/>
                <w:szCs w:val="18"/>
              </w:rPr>
              <w:t>1、</w:t>
            </w:r>
            <w:r w:rsidRPr="003A0200">
              <w:rPr>
                <w:rFonts w:ascii="仿宋" w:eastAsia="仿宋" w:hAnsi="仿宋"/>
                <w:color w:val="000000"/>
                <w:sz w:val="18"/>
                <w:szCs w:val="18"/>
              </w:rPr>
              <w:t>项目经理分配的测试工作，包括编写测试用例、测试实施，问题记录，并跟踪问题修改回归结果；</w:t>
            </w:r>
            <w:r w:rsidRPr="003A0200">
              <w:rPr>
                <w:rFonts w:ascii="仿宋" w:eastAsia="仿宋" w:hAnsi="仿宋" w:hint="eastAsia"/>
                <w:color w:val="000000"/>
                <w:sz w:val="18"/>
                <w:szCs w:val="18"/>
              </w:rPr>
              <w:t>2、</w:t>
            </w:r>
            <w:r w:rsidRPr="003A0200">
              <w:rPr>
                <w:rFonts w:ascii="仿宋" w:eastAsia="仿宋" w:hAnsi="仿宋"/>
                <w:color w:val="000000"/>
                <w:sz w:val="18"/>
                <w:szCs w:val="18"/>
              </w:rPr>
              <w:t>整理测试结果，编写测试报告等</w:t>
            </w:r>
            <w:r w:rsidRPr="003A0200">
              <w:rPr>
                <w:rFonts w:ascii="仿宋" w:eastAsia="仿宋" w:hAnsi="仿宋" w:hint="eastAsia"/>
                <w:color w:val="000000"/>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autoSpaceDN w:val="0"/>
              <w:jc w:val="center"/>
              <w:textAlignment w:val="center"/>
              <w:rPr>
                <w:rFonts w:ascii="仿宋" w:eastAsia="仿宋" w:hAnsi="仿宋"/>
                <w:color w:val="000000"/>
                <w:szCs w:val="21"/>
              </w:rPr>
            </w:pPr>
            <w:r w:rsidRPr="009619E3">
              <w:rPr>
                <w:rFonts w:ascii="仿宋" w:eastAsia="仿宋" w:hAnsi="仿宋" w:hint="eastAsia"/>
                <w:color w:val="000000"/>
                <w:szCs w:val="21"/>
              </w:rPr>
              <w:t>计算机及相关专业、软件工程相关专业、信息安全相关专业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Default="0083537E" w:rsidP="00FD70D0">
            <w:pPr>
              <w:jc w:val="center"/>
            </w:pPr>
            <w:r w:rsidRPr="00737B2B">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cstchr@163.com/8855</w:t>
            </w:r>
            <w:r w:rsidRPr="00590444">
              <w:rPr>
                <w:rFonts w:ascii="仿宋" w:eastAsia="仿宋" w:hAnsi="仿宋"/>
                <w:sz w:val="18"/>
                <w:szCs w:val="18"/>
              </w:rPr>
              <w:t>9231</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0D2BF7" w:rsidRDefault="0083537E" w:rsidP="00C332DB">
            <w:pPr>
              <w:jc w:val="center"/>
              <w:rPr>
                <w:rFonts w:ascii="仿宋" w:eastAsia="仿宋" w:hAnsi="仿宋"/>
                <w:szCs w:val="21"/>
              </w:rPr>
            </w:pPr>
            <w:r w:rsidRPr="000D2BF7">
              <w:rPr>
                <w:rFonts w:ascii="仿宋" w:eastAsia="仿宋" w:hAnsi="仿宋" w:hint="eastAsia"/>
                <w:szCs w:val="21"/>
              </w:rPr>
              <w:t>评测中心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标准符合性</w:t>
            </w:r>
          </w:p>
          <w:p w:rsidR="0083537E" w:rsidRPr="00965DA5" w:rsidRDefault="0083537E" w:rsidP="00C332DB">
            <w:pPr>
              <w:jc w:val="center"/>
              <w:rPr>
                <w:rFonts w:ascii="仿宋" w:eastAsia="仿宋" w:hAnsi="仿宋"/>
                <w:b/>
                <w:color w:val="000000"/>
                <w:szCs w:val="21"/>
              </w:rPr>
            </w:pPr>
            <w:r w:rsidRPr="00965DA5">
              <w:rPr>
                <w:rFonts w:ascii="仿宋" w:eastAsia="仿宋" w:hAnsi="仿宋"/>
                <w:b/>
                <w:color w:val="000000"/>
                <w:szCs w:val="21"/>
              </w:rPr>
              <w:t>测试</w:t>
            </w:r>
            <w:r w:rsidRPr="00965DA5">
              <w:rPr>
                <w:rFonts w:ascii="仿宋" w:eastAsia="仿宋" w:hAnsi="仿宋" w:hint="eastAsia"/>
                <w:b/>
                <w:color w:val="000000"/>
                <w:szCs w:val="21"/>
              </w:rPr>
              <w:t>工程师岗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spacing w:line="280" w:lineRule="exact"/>
              <w:jc w:val="left"/>
              <w:rPr>
                <w:rFonts w:ascii="仿宋" w:eastAsia="仿宋" w:hAnsi="仿宋"/>
                <w:color w:val="000000"/>
                <w:sz w:val="18"/>
                <w:szCs w:val="18"/>
              </w:rPr>
            </w:pPr>
            <w:r>
              <w:rPr>
                <w:rFonts w:ascii="仿宋" w:eastAsia="仿宋" w:hAnsi="仿宋" w:hint="eastAsia"/>
                <w:color w:val="000000"/>
                <w:sz w:val="18"/>
                <w:szCs w:val="18"/>
              </w:rPr>
              <w:t>金融行业信息安全类测试。</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autoSpaceDN w:val="0"/>
              <w:jc w:val="center"/>
              <w:textAlignment w:val="center"/>
              <w:rPr>
                <w:rFonts w:ascii="仿宋" w:eastAsia="仿宋" w:hAnsi="仿宋"/>
                <w:color w:val="000000"/>
                <w:szCs w:val="21"/>
              </w:rPr>
            </w:pPr>
            <w:r w:rsidRPr="009619E3">
              <w:rPr>
                <w:rFonts w:ascii="仿宋" w:eastAsia="仿宋" w:hAnsi="仿宋" w:hint="eastAsia"/>
                <w:color w:val="000000"/>
                <w:szCs w:val="21"/>
              </w:rPr>
              <w:t>计算机及相关专业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Default="0083537E" w:rsidP="00FD70D0">
            <w:pPr>
              <w:jc w:val="center"/>
            </w:pPr>
            <w:r w:rsidRPr="00737B2B">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cstchr@163.com/8855</w:t>
            </w:r>
            <w:r w:rsidRPr="00590444">
              <w:rPr>
                <w:rFonts w:ascii="仿宋" w:eastAsia="仿宋" w:hAnsi="仿宋"/>
                <w:sz w:val="18"/>
                <w:szCs w:val="18"/>
              </w:rPr>
              <w:t>9231</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0D2BF7" w:rsidRDefault="0083537E" w:rsidP="00C332DB">
            <w:pPr>
              <w:jc w:val="center"/>
              <w:rPr>
                <w:rFonts w:ascii="仿宋" w:eastAsia="仿宋" w:hAnsi="仿宋"/>
                <w:szCs w:val="21"/>
              </w:rPr>
            </w:pPr>
            <w:r w:rsidRPr="000D2BF7">
              <w:rPr>
                <w:rFonts w:ascii="仿宋" w:eastAsia="仿宋" w:hAnsi="仿宋" w:hint="eastAsia"/>
                <w:color w:val="000000"/>
                <w:szCs w:val="21"/>
              </w:rPr>
              <w:t>评测中心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电子政务</w:t>
            </w:r>
          </w:p>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咨询师岗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spacing w:line="280" w:lineRule="exact"/>
              <w:jc w:val="left"/>
              <w:rPr>
                <w:rFonts w:ascii="仿宋" w:eastAsia="仿宋" w:hAnsi="仿宋"/>
                <w:color w:val="000000"/>
                <w:sz w:val="18"/>
                <w:szCs w:val="18"/>
              </w:rPr>
            </w:pPr>
            <w:r w:rsidRPr="00FC7C84">
              <w:rPr>
                <w:rFonts w:ascii="仿宋" w:eastAsia="仿宋" w:hAnsi="仿宋" w:hint="eastAsia"/>
                <w:color w:val="000000"/>
                <w:sz w:val="18"/>
                <w:szCs w:val="18"/>
              </w:rPr>
              <w:t>1.政策研究</w:t>
            </w:r>
            <w:r>
              <w:rPr>
                <w:rFonts w:ascii="仿宋" w:eastAsia="仿宋" w:hAnsi="仿宋" w:hint="eastAsia"/>
                <w:color w:val="000000"/>
                <w:sz w:val="18"/>
                <w:szCs w:val="18"/>
              </w:rPr>
              <w:t>；</w:t>
            </w:r>
            <w:r w:rsidRPr="00FC7C84">
              <w:rPr>
                <w:rFonts w:ascii="仿宋" w:eastAsia="仿宋" w:hAnsi="仿宋" w:hint="eastAsia"/>
                <w:color w:val="000000"/>
                <w:sz w:val="18"/>
                <w:szCs w:val="18"/>
              </w:rPr>
              <w:t>2.评估咨询</w:t>
            </w:r>
            <w:r>
              <w:rPr>
                <w:rFonts w:ascii="仿宋" w:eastAsia="仿宋" w:hAnsi="仿宋" w:hint="eastAsia"/>
                <w:color w:val="000000"/>
                <w:sz w:val="18"/>
                <w:szCs w:val="18"/>
              </w:rPr>
              <w:t>；</w:t>
            </w:r>
            <w:r w:rsidRPr="00FC7C84">
              <w:rPr>
                <w:rFonts w:ascii="仿宋" w:eastAsia="仿宋" w:hAnsi="仿宋" w:hint="eastAsia"/>
                <w:color w:val="000000"/>
                <w:sz w:val="18"/>
                <w:szCs w:val="18"/>
              </w:rPr>
              <w:t>3.创新研究</w:t>
            </w:r>
            <w:r>
              <w:rPr>
                <w:rFonts w:ascii="仿宋" w:eastAsia="仿宋" w:hAnsi="仿宋" w:hint="eastAsia"/>
                <w:color w:val="000000"/>
                <w:sz w:val="18"/>
                <w:szCs w:val="18"/>
              </w:rPr>
              <w:t>等。</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autoSpaceDN w:val="0"/>
              <w:jc w:val="center"/>
              <w:textAlignment w:val="center"/>
              <w:rPr>
                <w:rFonts w:ascii="仿宋" w:eastAsia="仿宋" w:hAnsi="仿宋"/>
                <w:color w:val="000000"/>
                <w:szCs w:val="21"/>
              </w:rPr>
            </w:pPr>
            <w:r w:rsidRPr="009619E3">
              <w:rPr>
                <w:rFonts w:ascii="仿宋" w:eastAsia="仿宋" w:hAnsi="仿宋" w:hint="eastAsia"/>
                <w:color w:val="000000"/>
                <w:szCs w:val="21"/>
              </w:rPr>
              <w:t>计算机技术、信息工程、行政管理等专业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Default="0083537E" w:rsidP="00FD70D0">
            <w:pPr>
              <w:jc w:val="center"/>
            </w:pPr>
            <w:r w:rsidRPr="00737B2B">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cstchr@163.com/8855</w:t>
            </w:r>
            <w:r w:rsidRPr="00590444">
              <w:rPr>
                <w:rFonts w:ascii="仿宋" w:eastAsia="仿宋" w:hAnsi="仿宋"/>
                <w:sz w:val="18"/>
                <w:szCs w:val="18"/>
              </w:rPr>
              <w:t>9231</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0D2BF7" w:rsidRDefault="0083537E" w:rsidP="00C332DB">
            <w:pPr>
              <w:jc w:val="center"/>
              <w:rPr>
                <w:rFonts w:ascii="仿宋" w:eastAsia="仿宋" w:hAnsi="仿宋"/>
                <w:color w:val="000000"/>
                <w:szCs w:val="21"/>
              </w:rPr>
            </w:pPr>
            <w:r w:rsidRPr="000D2BF7">
              <w:rPr>
                <w:rFonts w:ascii="仿宋" w:eastAsia="仿宋" w:hAnsi="仿宋" w:hint="eastAsia"/>
                <w:szCs w:val="21"/>
              </w:rPr>
              <w:t>评测中心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认证咨询</w:t>
            </w:r>
          </w:p>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评估师岗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3A0200" w:rsidRDefault="0083537E" w:rsidP="00C332DB">
            <w:pPr>
              <w:spacing w:line="280" w:lineRule="exact"/>
              <w:jc w:val="left"/>
              <w:rPr>
                <w:rFonts w:ascii="仿宋" w:eastAsia="仿宋" w:hAnsi="仿宋"/>
                <w:color w:val="000000"/>
                <w:sz w:val="18"/>
                <w:szCs w:val="18"/>
              </w:rPr>
            </w:pPr>
            <w:r w:rsidRPr="003A0200">
              <w:rPr>
                <w:rFonts w:ascii="仿宋" w:eastAsia="仿宋" w:hAnsi="仿宋" w:hint="eastAsia"/>
                <w:color w:val="000000"/>
                <w:sz w:val="18"/>
                <w:szCs w:val="18"/>
              </w:rPr>
              <w:t>1、</w:t>
            </w:r>
            <w:r w:rsidRPr="003A0200">
              <w:rPr>
                <w:rFonts w:ascii="仿宋" w:eastAsia="仿宋" w:hAnsi="仿宋"/>
                <w:color w:val="000000"/>
                <w:sz w:val="18"/>
                <w:szCs w:val="18"/>
              </w:rPr>
              <w:t>负责制定ITSS/CMMI 咨询服务工作目标和计划；2、负责组织实施咨询服务；3、负责ITSS 评估工作；4、标准支撑工作。</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Default="0083537E" w:rsidP="00C332DB">
            <w:pPr>
              <w:jc w:val="center"/>
              <w:rPr>
                <w:rFonts w:ascii="仿宋" w:eastAsia="仿宋" w:hAnsi="仿宋"/>
                <w:sz w:val="24"/>
                <w:szCs w:val="24"/>
              </w:rPr>
            </w:pPr>
            <w:r>
              <w:rPr>
                <w:rFonts w:ascii="仿宋" w:eastAsia="仿宋" w:hAnsi="仿宋" w:hint="eastAsia"/>
                <w:sz w:val="24"/>
                <w:szCs w:val="24"/>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C332DB">
            <w:pPr>
              <w:autoSpaceDN w:val="0"/>
              <w:jc w:val="center"/>
              <w:textAlignment w:val="center"/>
              <w:rPr>
                <w:rFonts w:ascii="仿宋" w:eastAsia="仿宋" w:hAnsi="仿宋"/>
                <w:color w:val="000000"/>
                <w:szCs w:val="21"/>
              </w:rPr>
            </w:pPr>
            <w:r w:rsidRPr="009619E3">
              <w:rPr>
                <w:rFonts w:ascii="仿宋" w:eastAsia="仿宋" w:hAnsi="仿宋" w:hint="eastAsia"/>
                <w:color w:val="000000"/>
                <w:szCs w:val="21"/>
              </w:rPr>
              <w:t>计算机相关专业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Default="0083537E" w:rsidP="00FD70D0">
            <w:pPr>
              <w:jc w:val="center"/>
            </w:pPr>
            <w:r w:rsidRPr="00737B2B">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cstchr@163.com/8855</w:t>
            </w:r>
            <w:r w:rsidRPr="00590444">
              <w:rPr>
                <w:rFonts w:ascii="仿宋" w:eastAsia="仿宋" w:hAnsi="仿宋"/>
                <w:sz w:val="18"/>
                <w:szCs w:val="18"/>
              </w:rPr>
              <w:t>9231</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590444" w:rsidRDefault="00A51621"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r w:rsidR="0083537E" w:rsidTr="0083537E">
        <w:trPr>
          <w:trHeight w:val="345"/>
          <w:jc w:val="center"/>
        </w:trPr>
        <w:tc>
          <w:tcPr>
            <w:tcW w:w="1135" w:type="dxa"/>
            <w:tcBorders>
              <w:top w:val="single" w:sz="4" w:space="0" w:color="auto"/>
              <w:left w:val="single" w:sz="4" w:space="0" w:color="000000"/>
              <w:bottom w:val="single" w:sz="4" w:space="0" w:color="auto"/>
              <w:right w:val="single" w:sz="4" w:space="0" w:color="000000"/>
            </w:tcBorders>
            <w:vAlign w:val="center"/>
          </w:tcPr>
          <w:p w:rsidR="0083537E" w:rsidRPr="000D2BF7" w:rsidRDefault="0083537E" w:rsidP="00C332DB">
            <w:pPr>
              <w:jc w:val="center"/>
              <w:rPr>
                <w:rFonts w:ascii="仿宋" w:eastAsia="仿宋" w:hAnsi="仿宋"/>
                <w:szCs w:val="21"/>
              </w:rPr>
            </w:pPr>
            <w:r w:rsidRPr="000D2BF7">
              <w:rPr>
                <w:rFonts w:ascii="仿宋" w:eastAsia="仿宋" w:hAnsi="仿宋" w:hint="eastAsia"/>
                <w:color w:val="000000"/>
                <w:szCs w:val="21"/>
              </w:rPr>
              <w:t>评测中心</w:t>
            </w:r>
          </w:p>
        </w:tc>
        <w:tc>
          <w:tcPr>
            <w:tcW w:w="1560" w:type="dxa"/>
            <w:tcBorders>
              <w:top w:val="single" w:sz="4" w:space="0" w:color="auto"/>
              <w:left w:val="single" w:sz="4" w:space="0" w:color="000000"/>
              <w:bottom w:val="single" w:sz="4" w:space="0" w:color="auto"/>
              <w:right w:val="single" w:sz="4" w:space="0" w:color="000000"/>
            </w:tcBorders>
            <w:vAlign w:val="center"/>
          </w:tcPr>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智慧城市设计部产业规划</w:t>
            </w:r>
          </w:p>
          <w:p w:rsidR="0083537E" w:rsidRPr="00965DA5" w:rsidRDefault="0083537E" w:rsidP="00C332DB">
            <w:pPr>
              <w:jc w:val="center"/>
              <w:rPr>
                <w:rFonts w:ascii="仿宋" w:eastAsia="仿宋" w:hAnsi="仿宋"/>
                <w:b/>
                <w:color w:val="000000"/>
                <w:szCs w:val="21"/>
              </w:rPr>
            </w:pPr>
            <w:r w:rsidRPr="00965DA5">
              <w:rPr>
                <w:rFonts w:ascii="仿宋" w:eastAsia="仿宋" w:hAnsi="仿宋" w:hint="eastAsia"/>
                <w:b/>
                <w:color w:val="000000"/>
                <w:szCs w:val="21"/>
              </w:rPr>
              <w:t>咨询师岗</w:t>
            </w:r>
          </w:p>
        </w:tc>
        <w:tc>
          <w:tcPr>
            <w:tcW w:w="5386"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spacing w:line="280" w:lineRule="exact"/>
              <w:jc w:val="left"/>
              <w:rPr>
                <w:rFonts w:ascii="仿宋" w:eastAsia="仿宋" w:hAnsi="仿宋"/>
                <w:color w:val="000000"/>
                <w:sz w:val="18"/>
                <w:szCs w:val="18"/>
              </w:rPr>
            </w:pPr>
            <w:r w:rsidRPr="003A0200">
              <w:rPr>
                <w:rFonts w:ascii="仿宋" w:eastAsia="仿宋" w:hAnsi="仿宋" w:hint="eastAsia"/>
                <w:color w:val="000000"/>
                <w:sz w:val="18"/>
                <w:szCs w:val="18"/>
              </w:rPr>
              <w:t>1、</w:t>
            </w:r>
            <w:r w:rsidRPr="003A0200">
              <w:rPr>
                <w:rFonts w:ascii="仿宋" w:eastAsia="仿宋" w:hAnsi="仿宋"/>
                <w:color w:val="000000"/>
                <w:sz w:val="18"/>
                <w:szCs w:val="18"/>
              </w:rPr>
              <w:t>编写智慧城市顶层规划、主导产业发展规划、产业园发展规划、招商引资手册等报告；</w:t>
            </w:r>
            <w:r w:rsidRPr="003A0200">
              <w:rPr>
                <w:rFonts w:ascii="仿宋" w:eastAsia="仿宋" w:hAnsi="仿宋" w:hint="eastAsia"/>
                <w:color w:val="000000"/>
                <w:sz w:val="18"/>
                <w:szCs w:val="18"/>
              </w:rPr>
              <w:t>2、</w:t>
            </w:r>
            <w:r w:rsidRPr="003A0200">
              <w:rPr>
                <w:rFonts w:ascii="仿宋" w:eastAsia="仿宋" w:hAnsi="仿宋"/>
                <w:color w:val="000000"/>
                <w:sz w:val="18"/>
                <w:szCs w:val="18"/>
              </w:rPr>
              <w:t>编写项目建议书、项目验收汇报PPT；</w:t>
            </w:r>
            <w:r w:rsidRPr="003A0200">
              <w:rPr>
                <w:rFonts w:ascii="仿宋" w:eastAsia="仿宋" w:hAnsi="仿宋" w:hint="eastAsia"/>
                <w:color w:val="000000"/>
                <w:sz w:val="18"/>
                <w:szCs w:val="18"/>
              </w:rPr>
              <w:t>3、</w:t>
            </w:r>
            <w:r w:rsidRPr="003A0200">
              <w:rPr>
                <w:rFonts w:ascii="仿宋" w:eastAsia="仿宋" w:hAnsi="仿宋"/>
                <w:color w:val="000000"/>
                <w:sz w:val="18"/>
                <w:szCs w:val="18"/>
              </w:rPr>
              <w:t>编写项目调研计划，参与项目调研；</w:t>
            </w:r>
            <w:r w:rsidRPr="003A0200">
              <w:rPr>
                <w:rFonts w:ascii="仿宋" w:eastAsia="仿宋" w:hAnsi="仿宋" w:hint="eastAsia"/>
                <w:color w:val="000000"/>
                <w:sz w:val="18"/>
                <w:szCs w:val="18"/>
              </w:rPr>
              <w:t>4、</w:t>
            </w:r>
            <w:r w:rsidRPr="003A0200">
              <w:rPr>
                <w:rFonts w:ascii="仿宋" w:eastAsia="仿宋" w:hAnsi="仿宋"/>
                <w:color w:val="000000"/>
                <w:sz w:val="18"/>
                <w:szCs w:val="18"/>
              </w:rPr>
              <w:t>撰写行业研究报告、专刊、媒体文章。</w:t>
            </w:r>
          </w:p>
        </w:tc>
        <w:tc>
          <w:tcPr>
            <w:tcW w:w="56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jc w:val="center"/>
              <w:rPr>
                <w:rFonts w:ascii="仿宋" w:eastAsia="仿宋" w:hAnsi="仿宋"/>
                <w:sz w:val="24"/>
                <w:szCs w:val="24"/>
              </w:rPr>
            </w:pPr>
            <w:r>
              <w:rPr>
                <w:rFonts w:ascii="仿宋" w:eastAsia="仿宋" w:hAnsi="仿宋" w:hint="eastAsia"/>
                <w:sz w:val="24"/>
                <w:szCs w:val="24"/>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83537E" w:rsidRDefault="0083537E">
            <w:r w:rsidRPr="00445117">
              <w:rPr>
                <w:rFonts w:ascii="仿宋" w:eastAsia="仿宋" w:hAnsi="仿宋" w:hint="eastAsia"/>
                <w:color w:val="000000"/>
                <w:sz w:val="20"/>
                <w:szCs w:val="18"/>
              </w:rPr>
              <w:t>不限</w:t>
            </w:r>
          </w:p>
        </w:tc>
        <w:tc>
          <w:tcPr>
            <w:tcW w:w="1843" w:type="dxa"/>
            <w:tcBorders>
              <w:top w:val="single" w:sz="4" w:space="0" w:color="auto"/>
              <w:left w:val="single" w:sz="4" w:space="0" w:color="000000"/>
              <w:bottom w:val="single" w:sz="4" w:space="0" w:color="auto"/>
              <w:right w:val="single" w:sz="4" w:space="0" w:color="000000"/>
            </w:tcBorders>
            <w:vAlign w:val="center"/>
          </w:tcPr>
          <w:p w:rsidR="0083537E" w:rsidRPr="009619E3" w:rsidRDefault="0083537E" w:rsidP="007F3A25">
            <w:pPr>
              <w:autoSpaceDN w:val="0"/>
              <w:jc w:val="center"/>
              <w:textAlignment w:val="center"/>
              <w:rPr>
                <w:rFonts w:ascii="仿宋" w:eastAsia="仿宋" w:hAnsi="仿宋"/>
                <w:color w:val="000000"/>
                <w:szCs w:val="21"/>
              </w:rPr>
            </w:pPr>
            <w:r w:rsidRPr="009619E3">
              <w:rPr>
                <w:rFonts w:ascii="仿宋" w:eastAsia="仿宋" w:hAnsi="仿宋"/>
                <w:color w:val="000000"/>
                <w:szCs w:val="21"/>
              </w:rPr>
              <w:t>计算机、软件、信息管理、自动化控制、产业经济、工业设计</w:t>
            </w:r>
            <w:r w:rsidRPr="009619E3">
              <w:rPr>
                <w:rFonts w:ascii="仿宋" w:eastAsia="仿宋" w:hAnsi="仿宋" w:hint="eastAsia"/>
                <w:color w:val="000000"/>
                <w:szCs w:val="21"/>
              </w:rPr>
              <w:t>相关专业</w:t>
            </w:r>
          </w:p>
        </w:tc>
        <w:tc>
          <w:tcPr>
            <w:tcW w:w="958" w:type="dxa"/>
            <w:tcBorders>
              <w:top w:val="single" w:sz="4" w:space="0" w:color="auto"/>
              <w:left w:val="single" w:sz="4" w:space="0" w:color="000000"/>
              <w:bottom w:val="single" w:sz="4" w:space="0" w:color="auto"/>
              <w:right w:val="single" w:sz="4" w:space="0" w:color="000000"/>
            </w:tcBorders>
            <w:vAlign w:val="center"/>
          </w:tcPr>
          <w:p w:rsidR="0083537E" w:rsidRDefault="0083537E" w:rsidP="00FD70D0">
            <w:pPr>
              <w:jc w:val="center"/>
            </w:pPr>
            <w:r w:rsidRPr="00737B2B">
              <w:rPr>
                <w:rFonts w:ascii="仿宋" w:eastAsia="仿宋" w:hAnsi="仿宋" w:hint="eastAsia"/>
                <w:color w:val="000000"/>
                <w:szCs w:val="21"/>
              </w:rPr>
              <w:t>硕士及以上</w:t>
            </w:r>
          </w:p>
        </w:tc>
        <w:tc>
          <w:tcPr>
            <w:tcW w:w="827" w:type="dxa"/>
            <w:tcBorders>
              <w:top w:val="single" w:sz="4" w:space="0" w:color="auto"/>
              <w:left w:val="single" w:sz="4" w:space="0" w:color="000000"/>
              <w:bottom w:val="single" w:sz="4" w:space="0" w:color="auto"/>
              <w:right w:val="single" w:sz="4" w:space="0" w:color="000000"/>
            </w:tcBorders>
            <w:vAlign w:val="center"/>
          </w:tcPr>
          <w:p w:rsidR="0083537E" w:rsidRPr="00F32560" w:rsidRDefault="0083537E" w:rsidP="00C332DB">
            <w:pPr>
              <w:pStyle w:val="a3"/>
              <w:autoSpaceDN w:val="0"/>
              <w:ind w:left="360" w:firstLineChars="0" w:firstLine="0"/>
              <w:jc w:val="center"/>
              <w:textAlignment w:val="center"/>
              <w:rPr>
                <w:rFonts w:ascii="仿宋" w:eastAsia="仿宋" w:hAnsi="仿宋"/>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vAlign w:val="center"/>
          </w:tcPr>
          <w:p w:rsidR="0083537E" w:rsidRPr="00590444" w:rsidRDefault="0083537E" w:rsidP="00A5176C">
            <w:pPr>
              <w:autoSpaceDN w:val="0"/>
              <w:jc w:val="center"/>
              <w:rPr>
                <w:rFonts w:ascii="仿宋" w:eastAsia="仿宋" w:hAnsi="仿宋"/>
                <w:sz w:val="18"/>
                <w:szCs w:val="18"/>
              </w:rPr>
            </w:pPr>
            <w:r w:rsidRPr="00590444">
              <w:rPr>
                <w:rFonts w:ascii="仿宋" w:eastAsia="仿宋" w:hAnsi="仿宋" w:hint="eastAsia"/>
                <w:sz w:val="18"/>
                <w:szCs w:val="18"/>
              </w:rPr>
              <w:t>cstchr@163.com/8855</w:t>
            </w:r>
            <w:r w:rsidRPr="00590444">
              <w:rPr>
                <w:rFonts w:ascii="仿宋" w:eastAsia="仿宋" w:hAnsi="仿宋"/>
                <w:sz w:val="18"/>
                <w:szCs w:val="18"/>
              </w:rPr>
              <w:t>9231</w:t>
            </w:r>
          </w:p>
        </w:tc>
        <w:tc>
          <w:tcPr>
            <w:tcW w:w="992" w:type="dxa"/>
            <w:tcBorders>
              <w:top w:val="single" w:sz="4" w:space="0" w:color="auto"/>
              <w:left w:val="single" w:sz="4" w:space="0" w:color="000000"/>
              <w:bottom w:val="single" w:sz="4" w:space="0" w:color="auto"/>
              <w:right w:val="single" w:sz="4" w:space="0" w:color="000000"/>
            </w:tcBorders>
            <w:vAlign w:val="center"/>
          </w:tcPr>
          <w:p w:rsidR="0083537E" w:rsidRPr="00590444" w:rsidRDefault="00A51621" w:rsidP="00A5176C">
            <w:pPr>
              <w:autoSpaceDN w:val="0"/>
              <w:jc w:val="center"/>
              <w:rPr>
                <w:rFonts w:ascii="仿宋" w:eastAsia="仿宋" w:hAnsi="仿宋"/>
                <w:sz w:val="18"/>
                <w:szCs w:val="18"/>
              </w:rPr>
            </w:pPr>
            <w:r>
              <w:rPr>
                <w:rFonts w:ascii="仿宋" w:eastAsia="仿宋" w:hAnsi="仿宋" w:hint="eastAsia"/>
                <w:sz w:val="18"/>
                <w:szCs w:val="18"/>
              </w:rPr>
              <w:t>工作地点在紫竹院路66号</w:t>
            </w:r>
          </w:p>
        </w:tc>
      </w:tr>
    </w:tbl>
    <w:p w:rsidR="00724C27" w:rsidRPr="00666EE9" w:rsidRDefault="00724C27" w:rsidP="00666EE9">
      <w:pPr>
        <w:ind w:firstLine="600"/>
        <w:jc w:val="left"/>
        <w:rPr>
          <w:rFonts w:ascii="Times New Roman" w:eastAsia="仿宋_GB2312" w:hAnsi="Times New Roman" w:cs="Times New Roman"/>
          <w:sz w:val="28"/>
          <w:szCs w:val="28"/>
        </w:rPr>
      </w:pPr>
    </w:p>
    <w:sectPr w:rsidR="00724C27" w:rsidRPr="00666EE9" w:rsidSect="003A0200">
      <w:footerReference w:type="default" r:id="rId10"/>
      <w:pgSz w:w="16838" w:h="11906" w:orient="landscape" w:code="9"/>
      <w:pgMar w:top="851" w:right="1440" w:bottom="1134"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DFE" w:rsidRDefault="00DC7DFE" w:rsidP="001F68C0">
      <w:r>
        <w:separator/>
      </w:r>
    </w:p>
  </w:endnote>
  <w:endnote w:type="continuationSeparator" w:id="1">
    <w:p w:rsidR="00DC7DFE" w:rsidRDefault="00DC7DFE" w:rsidP="001F6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78504"/>
      <w:docPartObj>
        <w:docPartGallery w:val="Page Numbers (Bottom of Page)"/>
        <w:docPartUnique/>
      </w:docPartObj>
    </w:sdtPr>
    <w:sdtContent>
      <w:p w:rsidR="0080371F" w:rsidRDefault="008407B4">
        <w:pPr>
          <w:pStyle w:val="a5"/>
          <w:jc w:val="center"/>
        </w:pPr>
        <w:r w:rsidRPr="008407B4">
          <w:fldChar w:fldCharType="begin"/>
        </w:r>
        <w:r w:rsidR="00CB4AE4">
          <w:instrText xml:space="preserve"> PAGE   \* MERGEFORMAT </w:instrText>
        </w:r>
        <w:r w:rsidRPr="008407B4">
          <w:fldChar w:fldCharType="separate"/>
        </w:r>
        <w:r w:rsidR="00A51621" w:rsidRPr="00A51621">
          <w:rPr>
            <w:noProof/>
            <w:lang w:val="zh-CN"/>
          </w:rPr>
          <w:t>1</w:t>
        </w:r>
        <w:r>
          <w:rPr>
            <w:noProof/>
            <w:lang w:val="zh-CN"/>
          </w:rPr>
          <w:fldChar w:fldCharType="end"/>
        </w:r>
      </w:p>
    </w:sdtContent>
  </w:sdt>
  <w:p w:rsidR="0080371F" w:rsidRDefault="008037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DFE" w:rsidRDefault="00DC7DFE" w:rsidP="001F68C0">
      <w:r>
        <w:separator/>
      </w:r>
    </w:p>
  </w:footnote>
  <w:footnote w:type="continuationSeparator" w:id="1">
    <w:p w:rsidR="00DC7DFE" w:rsidRDefault="00DC7DFE" w:rsidP="001F6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8EE"/>
    <w:multiLevelType w:val="hybridMultilevel"/>
    <w:tmpl w:val="1CF062CC"/>
    <w:lvl w:ilvl="0" w:tplc="A1EC7E7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13F6131"/>
    <w:multiLevelType w:val="hybridMultilevel"/>
    <w:tmpl w:val="EA14A620"/>
    <w:lvl w:ilvl="0" w:tplc="FC364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E250DE"/>
    <w:multiLevelType w:val="hybridMultilevel"/>
    <w:tmpl w:val="3AAAF2A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0FCC"/>
    <w:rsid w:val="00002C90"/>
    <w:rsid w:val="00004FAF"/>
    <w:rsid w:val="00071B9F"/>
    <w:rsid w:val="0008368D"/>
    <w:rsid w:val="00085571"/>
    <w:rsid w:val="000B0F5C"/>
    <w:rsid w:val="000C42CD"/>
    <w:rsid w:val="000D0E2B"/>
    <w:rsid w:val="000D2495"/>
    <w:rsid w:val="000D2BF7"/>
    <w:rsid w:val="000E0578"/>
    <w:rsid w:val="00104957"/>
    <w:rsid w:val="00112402"/>
    <w:rsid w:val="00141622"/>
    <w:rsid w:val="00186E18"/>
    <w:rsid w:val="001B44A2"/>
    <w:rsid w:val="001C7924"/>
    <w:rsid w:val="001D0578"/>
    <w:rsid w:val="001F653E"/>
    <w:rsid w:val="001F68C0"/>
    <w:rsid w:val="00211AB5"/>
    <w:rsid w:val="002179C6"/>
    <w:rsid w:val="002248E7"/>
    <w:rsid w:val="002316AA"/>
    <w:rsid w:val="002321EE"/>
    <w:rsid w:val="00237CFA"/>
    <w:rsid w:val="002566A9"/>
    <w:rsid w:val="00270C32"/>
    <w:rsid w:val="002A01F7"/>
    <w:rsid w:val="002A06B9"/>
    <w:rsid w:val="002C5ED0"/>
    <w:rsid w:val="002F1946"/>
    <w:rsid w:val="002F567E"/>
    <w:rsid w:val="0031511D"/>
    <w:rsid w:val="00321A3D"/>
    <w:rsid w:val="00335D03"/>
    <w:rsid w:val="00342879"/>
    <w:rsid w:val="003634AF"/>
    <w:rsid w:val="00391484"/>
    <w:rsid w:val="003A0200"/>
    <w:rsid w:val="003B3B71"/>
    <w:rsid w:val="003B68A4"/>
    <w:rsid w:val="003C1440"/>
    <w:rsid w:val="003D451B"/>
    <w:rsid w:val="004234E3"/>
    <w:rsid w:val="0044052D"/>
    <w:rsid w:val="0044123F"/>
    <w:rsid w:val="00461814"/>
    <w:rsid w:val="0047781C"/>
    <w:rsid w:val="00481C55"/>
    <w:rsid w:val="00485685"/>
    <w:rsid w:val="00491A4F"/>
    <w:rsid w:val="004A15E7"/>
    <w:rsid w:val="004A17F5"/>
    <w:rsid w:val="004B2432"/>
    <w:rsid w:val="004C50EE"/>
    <w:rsid w:val="004C7A4E"/>
    <w:rsid w:val="004E3DAC"/>
    <w:rsid w:val="005001DD"/>
    <w:rsid w:val="005074F3"/>
    <w:rsid w:val="00524657"/>
    <w:rsid w:val="0052521B"/>
    <w:rsid w:val="0055239C"/>
    <w:rsid w:val="005524C0"/>
    <w:rsid w:val="005541A0"/>
    <w:rsid w:val="0056636F"/>
    <w:rsid w:val="00590444"/>
    <w:rsid w:val="00596636"/>
    <w:rsid w:val="00596B0E"/>
    <w:rsid w:val="005A5C9A"/>
    <w:rsid w:val="005B0A2C"/>
    <w:rsid w:val="005D2513"/>
    <w:rsid w:val="005D3950"/>
    <w:rsid w:val="005D5288"/>
    <w:rsid w:val="00646E39"/>
    <w:rsid w:val="00655A24"/>
    <w:rsid w:val="00666EE9"/>
    <w:rsid w:val="006675C5"/>
    <w:rsid w:val="0068059D"/>
    <w:rsid w:val="00694D67"/>
    <w:rsid w:val="006A1504"/>
    <w:rsid w:val="006A66F9"/>
    <w:rsid w:val="006A66FF"/>
    <w:rsid w:val="006B7955"/>
    <w:rsid w:val="007007A2"/>
    <w:rsid w:val="007122E7"/>
    <w:rsid w:val="007141A0"/>
    <w:rsid w:val="00715AB8"/>
    <w:rsid w:val="007202E6"/>
    <w:rsid w:val="0072305D"/>
    <w:rsid w:val="00724C27"/>
    <w:rsid w:val="0078721D"/>
    <w:rsid w:val="007C2E3B"/>
    <w:rsid w:val="007F3A25"/>
    <w:rsid w:val="007F3C42"/>
    <w:rsid w:val="007F4173"/>
    <w:rsid w:val="0080371F"/>
    <w:rsid w:val="008073B6"/>
    <w:rsid w:val="0083537E"/>
    <w:rsid w:val="00837240"/>
    <w:rsid w:val="008407B4"/>
    <w:rsid w:val="0086005D"/>
    <w:rsid w:val="008672A9"/>
    <w:rsid w:val="00891E47"/>
    <w:rsid w:val="008A0A33"/>
    <w:rsid w:val="008B67B7"/>
    <w:rsid w:val="008D0F72"/>
    <w:rsid w:val="008D6DE4"/>
    <w:rsid w:val="008E4590"/>
    <w:rsid w:val="008F015F"/>
    <w:rsid w:val="008F63B4"/>
    <w:rsid w:val="009134B4"/>
    <w:rsid w:val="00921CE3"/>
    <w:rsid w:val="00951C7C"/>
    <w:rsid w:val="00953178"/>
    <w:rsid w:val="009619E3"/>
    <w:rsid w:val="00965DA5"/>
    <w:rsid w:val="00985057"/>
    <w:rsid w:val="009B2944"/>
    <w:rsid w:val="009C0BF1"/>
    <w:rsid w:val="009F03F3"/>
    <w:rsid w:val="009F3BAB"/>
    <w:rsid w:val="00A216F4"/>
    <w:rsid w:val="00A25150"/>
    <w:rsid w:val="00A45A9C"/>
    <w:rsid w:val="00A51621"/>
    <w:rsid w:val="00A5176C"/>
    <w:rsid w:val="00A714DD"/>
    <w:rsid w:val="00A834A1"/>
    <w:rsid w:val="00AB0ECF"/>
    <w:rsid w:val="00AB265F"/>
    <w:rsid w:val="00AB33E0"/>
    <w:rsid w:val="00AD4E1D"/>
    <w:rsid w:val="00B30CDE"/>
    <w:rsid w:val="00B322C7"/>
    <w:rsid w:val="00BC60D6"/>
    <w:rsid w:val="00BE337D"/>
    <w:rsid w:val="00C009EC"/>
    <w:rsid w:val="00C332DB"/>
    <w:rsid w:val="00C526E1"/>
    <w:rsid w:val="00C9611E"/>
    <w:rsid w:val="00CA2F79"/>
    <w:rsid w:val="00CB08FB"/>
    <w:rsid w:val="00CB254F"/>
    <w:rsid w:val="00CB4AE4"/>
    <w:rsid w:val="00CC00CB"/>
    <w:rsid w:val="00CE3DF4"/>
    <w:rsid w:val="00D068DE"/>
    <w:rsid w:val="00D14ADF"/>
    <w:rsid w:val="00D62F82"/>
    <w:rsid w:val="00D75820"/>
    <w:rsid w:val="00D76982"/>
    <w:rsid w:val="00D90479"/>
    <w:rsid w:val="00DA3005"/>
    <w:rsid w:val="00DC54D0"/>
    <w:rsid w:val="00DC6791"/>
    <w:rsid w:val="00DC7DFE"/>
    <w:rsid w:val="00DE41CA"/>
    <w:rsid w:val="00E036C7"/>
    <w:rsid w:val="00E37A42"/>
    <w:rsid w:val="00E37CB0"/>
    <w:rsid w:val="00E52DF8"/>
    <w:rsid w:val="00E6386A"/>
    <w:rsid w:val="00E732D1"/>
    <w:rsid w:val="00E82006"/>
    <w:rsid w:val="00EA1644"/>
    <w:rsid w:val="00EA17F8"/>
    <w:rsid w:val="00EC62F2"/>
    <w:rsid w:val="00ED5C25"/>
    <w:rsid w:val="00EE1180"/>
    <w:rsid w:val="00EF29DA"/>
    <w:rsid w:val="00F05A4D"/>
    <w:rsid w:val="00F07985"/>
    <w:rsid w:val="00F11755"/>
    <w:rsid w:val="00F22613"/>
    <w:rsid w:val="00F24A0C"/>
    <w:rsid w:val="00F2639C"/>
    <w:rsid w:val="00F27430"/>
    <w:rsid w:val="00F32560"/>
    <w:rsid w:val="00F5735F"/>
    <w:rsid w:val="00F60E26"/>
    <w:rsid w:val="00F60FCC"/>
    <w:rsid w:val="00F822E0"/>
    <w:rsid w:val="00F90DFB"/>
    <w:rsid w:val="00FB371E"/>
    <w:rsid w:val="00FC7C84"/>
    <w:rsid w:val="00FD70D0"/>
    <w:rsid w:val="00FE7739"/>
    <w:rsid w:val="00FF0E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A4E"/>
    <w:pPr>
      <w:ind w:firstLineChars="200" w:firstLine="420"/>
    </w:pPr>
  </w:style>
  <w:style w:type="paragraph" w:styleId="a4">
    <w:name w:val="header"/>
    <w:basedOn w:val="a"/>
    <w:link w:val="Char"/>
    <w:uiPriority w:val="99"/>
    <w:unhideWhenUsed/>
    <w:rsid w:val="001F68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68C0"/>
    <w:rPr>
      <w:sz w:val="18"/>
      <w:szCs w:val="18"/>
    </w:rPr>
  </w:style>
  <w:style w:type="paragraph" w:styleId="a5">
    <w:name w:val="footer"/>
    <w:basedOn w:val="a"/>
    <w:link w:val="Char0"/>
    <w:uiPriority w:val="99"/>
    <w:unhideWhenUsed/>
    <w:rsid w:val="001F68C0"/>
    <w:pPr>
      <w:tabs>
        <w:tab w:val="center" w:pos="4153"/>
        <w:tab w:val="right" w:pos="8306"/>
      </w:tabs>
      <w:snapToGrid w:val="0"/>
      <w:jc w:val="left"/>
    </w:pPr>
    <w:rPr>
      <w:sz w:val="18"/>
      <w:szCs w:val="18"/>
    </w:rPr>
  </w:style>
  <w:style w:type="character" w:customStyle="1" w:styleId="Char0">
    <w:name w:val="页脚 Char"/>
    <w:basedOn w:val="a0"/>
    <w:link w:val="a5"/>
    <w:uiPriority w:val="99"/>
    <w:rsid w:val="001F68C0"/>
    <w:rPr>
      <w:sz w:val="18"/>
      <w:szCs w:val="18"/>
    </w:rPr>
  </w:style>
  <w:style w:type="character" w:styleId="a6">
    <w:name w:val="Strong"/>
    <w:basedOn w:val="a0"/>
    <w:uiPriority w:val="22"/>
    <w:qFormat/>
    <w:rsid w:val="00724C27"/>
    <w:rPr>
      <w:b/>
      <w:bCs/>
    </w:rPr>
  </w:style>
  <w:style w:type="paragraph" w:styleId="a7">
    <w:name w:val="Balloon Text"/>
    <w:basedOn w:val="a"/>
    <w:link w:val="Char1"/>
    <w:uiPriority w:val="99"/>
    <w:semiHidden/>
    <w:unhideWhenUsed/>
    <w:rsid w:val="00DC6791"/>
    <w:rPr>
      <w:sz w:val="18"/>
      <w:szCs w:val="18"/>
    </w:rPr>
  </w:style>
  <w:style w:type="character" w:customStyle="1" w:styleId="Char1">
    <w:name w:val="批注框文本 Char"/>
    <w:basedOn w:val="a0"/>
    <w:link w:val="a7"/>
    <w:uiPriority w:val="99"/>
    <w:semiHidden/>
    <w:rsid w:val="00DC6791"/>
    <w:rPr>
      <w:sz w:val="18"/>
      <w:szCs w:val="18"/>
    </w:rPr>
  </w:style>
  <w:style w:type="paragraph" w:styleId="a8">
    <w:name w:val="Normal (Web)"/>
    <w:basedOn w:val="a"/>
    <w:uiPriority w:val="99"/>
    <w:semiHidden/>
    <w:unhideWhenUsed/>
    <w:rsid w:val="005B0A2C"/>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7F3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A4E"/>
    <w:pPr>
      <w:ind w:firstLineChars="200" w:firstLine="420"/>
    </w:pPr>
  </w:style>
  <w:style w:type="paragraph" w:styleId="a4">
    <w:name w:val="header"/>
    <w:basedOn w:val="a"/>
    <w:link w:val="Char"/>
    <w:uiPriority w:val="99"/>
    <w:unhideWhenUsed/>
    <w:rsid w:val="001F68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68C0"/>
    <w:rPr>
      <w:sz w:val="18"/>
      <w:szCs w:val="18"/>
    </w:rPr>
  </w:style>
  <w:style w:type="paragraph" w:styleId="a5">
    <w:name w:val="footer"/>
    <w:basedOn w:val="a"/>
    <w:link w:val="Char0"/>
    <w:uiPriority w:val="99"/>
    <w:unhideWhenUsed/>
    <w:rsid w:val="001F68C0"/>
    <w:pPr>
      <w:tabs>
        <w:tab w:val="center" w:pos="4153"/>
        <w:tab w:val="right" w:pos="8306"/>
      </w:tabs>
      <w:snapToGrid w:val="0"/>
      <w:jc w:val="left"/>
    </w:pPr>
    <w:rPr>
      <w:sz w:val="18"/>
      <w:szCs w:val="18"/>
    </w:rPr>
  </w:style>
  <w:style w:type="character" w:customStyle="1" w:styleId="Char0">
    <w:name w:val="页脚 Char"/>
    <w:basedOn w:val="a0"/>
    <w:link w:val="a5"/>
    <w:uiPriority w:val="99"/>
    <w:rsid w:val="001F68C0"/>
    <w:rPr>
      <w:sz w:val="18"/>
      <w:szCs w:val="18"/>
    </w:rPr>
  </w:style>
  <w:style w:type="character" w:styleId="a6">
    <w:name w:val="Strong"/>
    <w:basedOn w:val="a0"/>
    <w:uiPriority w:val="22"/>
    <w:qFormat/>
    <w:rsid w:val="00724C27"/>
    <w:rPr>
      <w:b/>
      <w:bCs/>
    </w:rPr>
  </w:style>
  <w:style w:type="paragraph" w:styleId="a7">
    <w:name w:val="Balloon Text"/>
    <w:basedOn w:val="a"/>
    <w:link w:val="Char1"/>
    <w:uiPriority w:val="99"/>
    <w:semiHidden/>
    <w:unhideWhenUsed/>
    <w:rsid w:val="00DC6791"/>
    <w:rPr>
      <w:sz w:val="18"/>
      <w:szCs w:val="18"/>
    </w:rPr>
  </w:style>
  <w:style w:type="character" w:customStyle="1" w:styleId="Char1">
    <w:name w:val="批注框文本 Char"/>
    <w:basedOn w:val="a0"/>
    <w:link w:val="a7"/>
    <w:uiPriority w:val="99"/>
    <w:semiHidden/>
    <w:rsid w:val="00DC6791"/>
    <w:rPr>
      <w:sz w:val="18"/>
      <w:szCs w:val="18"/>
    </w:rPr>
  </w:style>
  <w:style w:type="paragraph" w:styleId="a8">
    <w:name w:val="Normal (Web)"/>
    <w:basedOn w:val="a"/>
    <w:uiPriority w:val="99"/>
    <w:semiHidden/>
    <w:unhideWhenUsed/>
    <w:rsid w:val="005B0A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6358688">
      <w:bodyDiv w:val="1"/>
      <w:marLeft w:val="0"/>
      <w:marRight w:val="0"/>
      <w:marTop w:val="0"/>
      <w:marBottom w:val="0"/>
      <w:divBdr>
        <w:top w:val="none" w:sz="0" w:space="0" w:color="auto"/>
        <w:left w:val="none" w:sz="0" w:space="0" w:color="auto"/>
        <w:bottom w:val="none" w:sz="0" w:space="0" w:color="auto"/>
        <w:right w:val="none" w:sz="0" w:space="0" w:color="auto"/>
      </w:divBdr>
    </w:div>
    <w:div w:id="409698269">
      <w:bodyDiv w:val="1"/>
      <w:marLeft w:val="0"/>
      <w:marRight w:val="0"/>
      <w:marTop w:val="0"/>
      <w:marBottom w:val="0"/>
      <w:divBdr>
        <w:top w:val="none" w:sz="0" w:space="0" w:color="auto"/>
        <w:left w:val="none" w:sz="0" w:space="0" w:color="auto"/>
        <w:bottom w:val="none" w:sz="0" w:space="0" w:color="auto"/>
        <w:right w:val="none" w:sz="0" w:space="0" w:color="auto"/>
      </w:divBdr>
      <w:divsChild>
        <w:div w:id="149370040">
          <w:marLeft w:val="0"/>
          <w:marRight w:val="0"/>
          <w:marTop w:val="0"/>
          <w:marBottom w:val="0"/>
          <w:divBdr>
            <w:top w:val="none" w:sz="0" w:space="0" w:color="auto"/>
            <w:left w:val="none" w:sz="0" w:space="0" w:color="auto"/>
            <w:bottom w:val="none" w:sz="0" w:space="0" w:color="auto"/>
            <w:right w:val="none" w:sz="0" w:space="0" w:color="auto"/>
          </w:divBdr>
          <w:divsChild>
            <w:div w:id="245113338">
              <w:marLeft w:val="0"/>
              <w:marRight w:val="0"/>
              <w:marTop w:val="0"/>
              <w:marBottom w:val="0"/>
              <w:divBdr>
                <w:top w:val="none" w:sz="0" w:space="0" w:color="auto"/>
                <w:left w:val="none" w:sz="0" w:space="0" w:color="auto"/>
                <w:bottom w:val="none" w:sz="0" w:space="0" w:color="auto"/>
                <w:right w:val="none" w:sz="0" w:space="0" w:color="auto"/>
              </w:divBdr>
              <w:divsChild>
                <w:div w:id="211775343">
                  <w:marLeft w:val="0"/>
                  <w:marRight w:val="0"/>
                  <w:marTop w:val="0"/>
                  <w:marBottom w:val="0"/>
                  <w:divBdr>
                    <w:top w:val="none" w:sz="0" w:space="0" w:color="auto"/>
                    <w:left w:val="none" w:sz="0" w:space="0" w:color="auto"/>
                    <w:bottom w:val="none" w:sz="0" w:space="0" w:color="auto"/>
                    <w:right w:val="none" w:sz="0" w:space="0" w:color="auto"/>
                  </w:divBdr>
                  <w:divsChild>
                    <w:div w:id="746270243">
                      <w:marLeft w:val="0"/>
                      <w:marRight w:val="0"/>
                      <w:marTop w:val="0"/>
                      <w:marBottom w:val="0"/>
                      <w:divBdr>
                        <w:top w:val="none" w:sz="0" w:space="0" w:color="auto"/>
                        <w:left w:val="none" w:sz="0" w:space="0" w:color="auto"/>
                        <w:bottom w:val="none" w:sz="0" w:space="0" w:color="auto"/>
                        <w:right w:val="none" w:sz="0" w:space="0" w:color="auto"/>
                      </w:divBdr>
                      <w:divsChild>
                        <w:div w:id="390463899">
                          <w:marLeft w:val="0"/>
                          <w:marRight w:val="0"/>
                          <w:marTop w:val="0"/>
                          <w:marBottom w:val="0"/>
                          <w:divBdr>
                            <w:top w:val="single" w:sz="6" w:space="0" w:color="007FD8"/>
                            <w:left w:val="single" w:sz="6" w:space="0" w:color="D0E0E8"/>
                            <w:bottom w:val="single" w:sz="6" w:space="11" w:color="D0E0E8"/>
                            <w:right w:val="single" w:sz="6" w:space="0" w:color="D0E0E8"/>
                          </w:divBdr>
                          <w:divsChild>
                            <w:div w:id="1840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56393">
      <w:bodyDiv w:val="1"/>
      <w:marLeft w:val="0"/>
      <w:marRight w:val="0"/>
      <w:marTop w:val="0"/>
      <w:marBottom w:val="0"/>
      <w:divBdr>
        <w:top w:val="none" w:sz="0" w:space="0" w:color="auto"/>
        <w:left w:val="none" w:sz="0" w:space="0" w:color="auto"/>
        <w:bottom w:val="none" w:sz="0" w:space="0" w:color="auto"/>
        <w:right w:val="none" w:sz="0" w:space="0" w:color="auto"/>
      </w:divBdr>
    </w:div>
    <w:div w:id="611589673">
      <w:bodyDiv w:val="1"/>
      <w:marLeft w:val="0"/>
      <w:marRight w:val="0"/>
      <w:marTop w:val="0"/>
      <w:marBottom w:val="0"/>
      <w:divBdr>
        <w:top w:val="none" w:sz="0" w:space="0" w:color="auto"/>
        <w:left w:val="none" w:sz="0" w:space="0" w:color="auto"/>
        <w:bottom w:val="none" w:sz="0" w:space="0" w:color="auto"/>
        <w:right w:val="none" w:sz="0" w:space="0" w:color="auto"/>
      </w:divBdr>
    </w:div>
    <w:div w:id="712273989">
      <w:bodyDiv w:val="1"/>
      <w:marLeft w:val="0"/>
      <w:marRight w:val="0"/>
      <w:marTop w:val="0"/>
      <w:marBottom w:val="0"/>
      <w:divBdr>
        <w:top w:val="none" w:sz="0" w:space="0" w:color="auto"/>
        <w:left w:val="none" w:sz="0" w:space="0" w:color="auto"/>
        <w:bottom w:val="none" w:sz="0" w:space="0" w:color="auto"/>
        <w:right w:val="none" w:sz="0" w:space="0" w:color="auto"/>
      </w:divBdr>
    </w:div>
    <w:div w:id="1054432915">
      <w:bodyDiv w:val="1"/>
      <w:marLeft w:val="0"/>
      <w:marRight w:val="0"/>
      <w:marTop w:val="0"/>
      <w:marBottom w:val="0"/>
      <w:divBdr>
        <w:top w:val="none" w:sz="0" w:space="0" w:color="auto"/>
        <w:left w:val="none" w:sz="0" w:space="0" w:color="auto"/>
        <w:bottom w:val="none" w:sz="0" w:space="0" w:color="auto"/>
        <w:right w:val="none" w:sz="0" w:space="0" w:color="auto"/>
      </w:divBdr>
    </w:div>
    <w:div w:id="1310524716">
      <w:bodyDiv w:val="1"/>
      <w:marLeft w:val="0"/>
      <w:marRight w:val="0"/>
      <w:marTop w:val="0"/>
      <w:marBottom w:val="0"/>
      <w:divBdr>
        <w:top w:val="none" w:sz="0" w:space="0" w:color="auto"/>
        <w:left w:val="none" w:sz="0" w:space="0" w:color="auto"/>
        <w:bottom w:val="none" w:sz="0" w:space="0" w:color="auto"/>
        <w:right w:val="none" w:sz="0" w:space="0" w:color="auto"/>
      </w:divBdr>
    </w:div>
    <w:div w:id="1391222003">
      <w:bodyDiv w:val="1"/>
      <w:marLeft w:val="0"/>
      <w:marRight w:val="0"/>
      <w:marTop w:val="0"/>
      <w:marBottom w:val="0"/>
      <w:divBdr>
        <w:top w:val="none" w:sz="0" w:space="0" w:color="auto"/>
        <w:left w:val="none" w:sz="0" w:space="0" w:color="auto"/>
        <w:bottom w:val="none" w:sz="0" w:space="0" w:color="auto"/>
        <w:right w:val="none" w:sz="0" w:space="0" w:color="auto"/>
      </w:divBdr>
      <w:divsChild>
        <w:div w:id="1461848901">
          <w:marLeft w:val="0"/>
          <w:marRight w:val="0"/>
          <w:marTop w:val="0"/>
          <w:marBottom w:val="0"/>
          <w:divBdr>
            <w:top w:val="none" w:sz="0" w:space="0" w:color="auto"/>
            <w:left w:val="none" w:sz="0" w:space="0" w:color="auto"/>
            <w:bottom w:val="none" w:sz="0" w:space="0" w:color="auto"/>
            <w:right w:val="none" w:sz="0" w:space="0" w:color="auto"/>
          </w:divBdr>
          <w:divsChild>
            <w:div w:id="725221568">
              <w:marLeft w:val="0"/>
              <w:marRight w:val="0"/>
              <w:marTop w:val="0"/>
              <w:marBottom w:val="0"/>
              <w:divBdr>
                <w:top w:val="none" w:sz="0" w:space="0" w:color="auto"/>
                <w:left w:val="none" w:sz="0" w:space="0" w:color="auto"/>
                <w:bottom w:val="none" w:sz="0" w:space="0" w:color="auto"/>
                <w:right w:val="none" w:sz="0" w:space="0" w:color="auto"/>
              </w:divBdr>
              <w:divsChild>
                <w:div w:id="640504629">
                  <w:marLeft w:val="0"/>
                  <w:marRight w:val="0"/>
                  <w:marTop w:val="0"/>
                  <w:marBottom w:val="0"/>
                  <w:divBdr>
                    <w:top w:val="none" w:sz="0" w:space="0" w:color="auto"/>
                    <w:left w:val="none" w:sz="0" w:space="0" w:color="auto"/>
                    <w:bottom w:val="none" w:sz="0" w:space="0" w:color="auto"/>
                    <w:right w:val="none" w:sz="0" w:space="0" w:color="auto"/>
                  </w:divBdr>
                  <w:divsChild>
                    <w:div w:id="370228586">
                      <w:marLeft w:val="0"/>
                      <w:marRight w:val="0"/>
                      <w:marTop w:val="0"/>
                      <w:marBottom w:val="0"/>
                      <w:divBdr>
                        <w:top w:val="none" w:sz="0" w:space="0" w:color="auto"/>
                        <w:left w:val="none" w:sz="0" w:space="0" w:color="auto"/>
                        <w:bottom w:val="none" w:sz="0" w:space="0" w:color="auto"/>
                        <w:right w:val="none" w:sz="0" w:space="0" w:color="auto"/>
                      </w:divBdr>
                      <w:divsChild>
                        <w:div w:id="761341445">
                          <w:marLeft w:val="0"/>
                          <w:marRight w:val="0"/>
                          <w:marTop w:val="0"/>
                          <w:marBottom w:val="0"/>
                          <w:divBdr>
                            <w:top w:val="single" w:sz="6" w:space="0" w:color="007FD8"/>
                            <w:left w:val="single" w:sz="6" w:space="0" w:color="D0E0E8"/>
                            <w:bottom w:val="single" w:sz="6" w:space="11" w:color="D0E0E8"/>
                            <w:right w:val="single" w:sz="6" w:space="0" w:color="D0E0E8"/>
                          </w:divBdr>
                          <w:divsChild>
                            <w:div w:id="1666519633">
                              <w:marLeft w:val="0"/>
                              <w:marRight w:val="0"/>
                              <w:marTop w:val="0"/>
                              <w:marBottom w:val="0"/>
                              <w:divBdr>
                                <w:top w:val="none" w:sz="0" w:space="0" w:color="auto"/>
                                <w:left w:val="none" w:sz="0" w:space="0" w:color="auto"/>
                                <w:bottom w:val="none" w:sz="0" w:space="0" w:color="auto"/>
                                <w:right w:val="none" w:sz="0" w:space="0" w:color="auto"/>
                              </w:divBdr>
                              <w:divsChild>
                                <w:div w:id="133370730">
                                  <w:marLeft w:val="0"/>
                                  <w:marRight w:val="0"/>
                                  <w:marTop w:val="0"/>
                                  <w:marBottom w:val="0"/>
                                  <w:divBdr>
                                    <w:top w:val="none" w:sz="0" w:space="0" w:color="auto"/>
                                    <w:left w:val="none" w:sz="0" w:space="0" w:color="auto"/>
                                    <w:bottom w:val="none" w:sz="0" w:space="0" w:color="auto"/>
                                    <w:right w:val="none" w:sz="0" w:space="0" w:color="auto"/>
                                  </w:divBdr>
                                  <w:divsChild>
                                    <w:div w:id="169487544">
                                      <w:marLeft w:val="0"/>
                                      <w:marRight w:val="0"/>
                                      <w:marTop w:val="0"/>
                                      <w:marBottom w:val="0"/>
                                      <w:divBdr>
                                        <w:top w:val="none" w:sz="0" w:space="0" w:color="auto"/>
                                        <w:left w:val="none" w:sz="0" w:space="0" w:color="auto"/>
                                        <w:bottom w:val="none" w:sz="0" w:space="0" w:color="auto"/>
                                        <w:right w:val="none" w:sz="0" w:space="0" w:color="auto"/>
                                      </w:divBdr>
                                    </w:div>
                                    <w:div w:id="794711285">
                                      <w:marLeft w:val="0"/>
                                      <w:marRight w:val="0"/>
                                      <w:marTop w:val="0"/>
                                      <w:marBottom w:val="0"/>
                                      <w:divBdr>
                                        <w:top w:val="none" w:sz="0" w:space="0" w:color="auto"/>
                                        <w:left w:val="none" w:sz="0" w:space="0" w:color="auto"/>
                                        <w:bottom w:val="none" w:sz="0" w:space="0" w:color="auto"/>
                                        <w:right w:val="none" w:sz="0" w:space="0" w:color="auto"/>
                                      </w:divBdr>
                                    </w:div>
                                    <w:div w:id="1678266503">
                                      <w:marLeft w:val="0"/>
                                      <w:marRight w:val="0"/>
                                      <w:marTop w:val="0"/>
                                      <w:marBottom w:val="0"/>
                                      <w:divBdr>
                                        <w:top w:val="none" w:sz="0" w:space="0" w:color="auto"/>
                                        <w:left w:val="none" w:sz="0" w:space="0" w:color="auto"/>
                                        <w:bottom w:val="none" w:sz="0" w:space="0" w:color="auto"/>
                                        <w:right w:val="none" w:sz="0" w:space="0" w:color="auto"/>
                                      </w:divBdr>
                                    </w:div>
                                    <w:div w:id="1893882739">
                                      <w:marLeft w:val="0"/>
                                      <w:marRight w:val="0"/>
                                      <w:marTop w:val="0"/>
                                      <w:marBottom w:val="0"/>
                                      <w:divBdr>
                                        <w:top w:val="none" w:sz="0" w:space="0" w:color="auto"/>
                                        <w:left w:val="none" w:sz="0" w:space="0" w:color="auto"/>
                                        <w:bottom w:val="none" w:sz="0" w:space="0" w:color="auto"/>
                                        <w:right w:val="none" w:sz="0" w:space="0" w:color="auto"/>
                                      </w:divBdr>
                                    </w:div>
                                    <w:div w:id="1885870407">
                                      <w:marLeft w:val="0"/>
                                      <w:marRight w:val="0"/>
                                      <w:marTop w:val="0"/>
                                      <w:marBottom w:val="0"/>
                                      <w:divBdr>
                                        <w:top w:val="none" w:sz="0" w:space="0" w:color="auto"/>
                                        <w:left w:val="none" w:sz="0" w:space="0" w:color="auto"/>
                                        <w:bottom w:val="none" w:sz="0" w:space="0" w:color="auto"/>
                                        <w:right w:val="none" w:sz="0" w:space="0" w:color="auto"/>
                                      </w:divBdr>
                                    </w:div>
                                    <w:div w:id="1295982070">
                                      <w:marLeft w:val="0"/>
                                      <w:marRight w:val="0"/>
                                      <w:marTop w:val="0"/>
                                      <w:marBottom w:val="0"/>
                                      <w:divBdr>
                                        <w:top w:val="none" w:sz="0" w:space="0" w:color="auto"/>
                                        <w:left w:val="none" w:sz="0" w:space="0" w:color="auto"/>
                                        <w:bottom w:val="none" w:sz="0" w:space="0" w:color="auto"/>
                                        <w:right w:val="none" w:sz="0" w:space="0" w:color="auto"/>
                                      </w:divBdr>
                                    </w:div>
                                    <w:div w:id="148061116">
                                      <w:marLeft w:val="0"/>
                                      <w:marRight w:val="0"/>
                                      <w:marTop w:val="0"/>
                                      <w:marBottom w:val="0"/>
                                      <w:divBdr>
                                        <w:top w:val="none" w:sz="0" w:space="0" w:color="auto"/>
                                        <w:left w:val="none" w:sz="0" w:space="0" w:color="auto"/>
                                        <w:bottom w:val="none" w:sz="0" w:space="0" w:color="auto"/>
                                        <w:right w:val="none" w:sz="0" w:space="0" w:color="auto"/>
                                      </w:divBdr>
                                    </w:div>
                                    <w:div w:id="1043407649">
                                      <w:marLeft w:val="0"/>
                                      <w:marRight w:val="0"/>
                                      <w:marTop w:val="0"/>
                                      <w:marBottom w:val="0"/>
                                      <w:divBdr>
                                        <w:top w:val="none" w:sz="0" w:space="0" w:color="auto"/>
                                        <w:left w:val="none" w:sz="0" w:space="0" w:color="auto"/>
                                        <w:bottom w:val="none" w:sz="0" w:space="0" w:color="auto"/>
                                        <w:right w:val="none" w:sz="0" w:space="0" w:color="auto"/>
                                      </w:divBdr>
                                    </w:div>
                                    <w:div w:id="1084956497">
                                      <w:marLeft w:val="0"/>
                                      <w:marRight w:val="0"/>
                                      <w:marTop w:val="0"/>
                                      <w:marBottom w:val="0"/>
                                      <w:divBdr>
                                        <w:top w:val="none" w:sz="0" w:space="0" w:color="auto"/>
                                        <w:left w:val="none" w:sz="0" w:space="0" w:color="auto"/>
                                        <w:bottom w:val="none" w:sz="0" w:space="0" w:color="auto"/>
                                        <w:right w:val="none" w:sz="0" w:space="0" w:color="auto"/>
                                      </w:divBdr>
                                    </w:div>
                                    <w:div w:id="1702826502">
                                      <w:marLeft w:val="0"/>
                                      <w:marRight w:val="0"/>
                                      <w:marTop w:val="0"/>
                                      <w:marBottom w:val="0"/>
                                      <w:divBdr>
                                        <w:top w:val="none" w:sz="0" w:space="0" w:color="auto"/>
                                        <w:left w:val="none" w:sz="0" w:space="0" w:color="auto"/>
                                        <w:bottom w:val="none" w:sz="0" w:space="0" w:color="auto"/>
                                        <w:right w:val="none" w:sz="0" w:space="0" w:color="auto"/>
                                      </w:divBdr>
                                    </w:div>
                                    <w:div w:id="2101102914">
                                      <w:marLeft w:val="0"/>
                                      <w:marRight w:val="0"/>
                                      <w:marTop w:val="0"/>
                                      <w:marBottom w:val="0"/>
                                      <w:divBdr>
                                        <w:top w:val="none" w:sz="0" w:space="0" w:color="auto"/>
                                        <w:left w:val="none" w:sz="0" w:space="0" w:color="auto"/>
                                        <w:bottom w:val="none" w:sz="0" w:space="0" w:color="auto"/>
                                        <w:right w:val="none" w:sz="0" w:space="0" w:color="auto"/>
                                      </w:divBdr>
                                    </w:div>
                                    <w:div w:id="2145004692">
                                      <w:marLeft w:val="0"/>
                                      <w:marRight w:val="0"/>
                                      <w:marTop w:val="0"/>
                                      <w:marBottom w:val="0"/>
                                      <w:divBdr>
                                        <w:top w:val="none" w:sz="0" w:space="0" w:color="auto"/>
                                        <w:left w:val="none" w:sz="0" w:space="0" w:color="auto"/>
                                        <w:bottom w:val="none" w:sz="0" w:space="0" w:color="auto"/>
                                        <w:right w:val="none" w:sz="0" w:space="0" w:color="auto"/>
                                      </w:divBdr>
                                    </w:div>
                                    <w:div w:id="943804469">
                                      <w:marLeft w:val="0"/>
                                      <w:marRight w:val="0"/>
                                      <w:marTop w:val="0"/>
                                      <w:marBottom w:val="0"/>
                                      <w:divBdr>
                                        <w:top w:val="none" w:sz="0" w:space="0" w:color="auto"/>
                                        <w:left w:val="none" w:sz="0" w:space="0" w:color="auto"/>
                                        <w:bottom w:val="none" w:sz="0" w:space="0" w:color="auto"/>
                                        <w:right w:val="none" w:sz="0" w:space="0" w:color="auto"/>
                                      </w:divBdr>
                                    </w:div>
                                    <w:div w:id="793207796">
                                      <w:marLeft w:val="0"/>
                                      <w:marRight w:val="0"/>
                                      <w:marTop w:val="0"/>
                                      <w:marBottom w:val="0"/>
                                      <w:divBdr>
                                        <w:top w:val="none" w:sz="0" w:space="0" w:color="auto"/>
                                        <w:left w:val="none" w:sz="0" w:space="0" w:color="auto"/>
                                        <w:bottom w:val="none" w:sz="0" w:space="0" w:color="auto"/>
                                        <w:right w:val="none" w:sz="0" w:space="0" w:color="auto"/>
                                      </w:divBdr>
                                    </w:div>
                                    <w:div w:id="510491566">
                                      <w:marLeft w:val="0"/>
                                      <w:marRight w:val="0"/>
                                      <w:marTop w:val="0"/>
                                      <w:marBottom w:val="0"/>
                                      <w:divBdr>
                                        <w:top w:val="none" w:sz="0" w:space="0" w:color="auto"/>
                                        <w:left w:val="none" w:sz="0" w:space="0" w:color="auto"/>
                                        <w:bottom w:val="none" w:sz="0" w:space="0" w:color="auto"/>
                                        <w:right w:val="none" w:sz="0" w:space="0" w:color="auto"/>
                                      </w:divBdr>
                                    </w:div>
                                    <w:div w:id="2036732938">
                                      <w:marLeft w:val="0"/>
                                      <w:marRight w:val="0"/>
                                      <w:marTop w:val="0"/>
                                      <w:marBottom w:val="0"/>
                                      <w:divBdr>
                                        <w:top w:val="none" w:sz="0" w:space="0" w:color="auto"/>
                                        <w:left w:val="none" w:sz="0" w:space="0" w:color="auto"/>
                                        <w:bottom w:val="none" w:sz="0" w:space="0" w:color="auto"/>
                                        <w:right w:val="none" w:sz="0" w:space="0" w:color="auto"/>
                                      </w:divBdr>
                                    </w:div>
                                    <w:div w:id="1181430540">
                                      <w:marLeft w:val="0"/>
                                      <w:marRight w:val="0"/>
                                      <w:marTop w:val="0"/>
                                      <w:marBottom w:val="0"/>
                                      <w:divBdr>
                                        <w:top w:val="none" w:sz="0" w:space="0" w:color="auto"/>
                                        <w:left w:val="none" w:sz="0" w:space="0" w:color="auto"/>
                                        <w:bottom w:val="none" w:sz="0" w:space="0" w:color="auto"/>
                                        <w:right w:val="none" w:sz="0" w:space="0" w:color="auto"/>
                                      </w:divBdr>
                                    </w:div>
                                    <w:div w:id="1694989770">
                                      <w:marLeft w:val="0"/>
                                      <w:marRight w:val="0"/>
                                      <w:marTop w:val="0"/>
                                      <w:marBottom w:val="0"/>
                                      <w:divBdr>
                                        <w:top w:val="none" w:sz="0" w:space="0" w:color="auto"/>
                                        <w:left w:val="none" w:sz="0" w:space="0" w:color="auto"/>
                                        <w:bottom w:val="none" w:sz="0" w:space="0" w:color="auto"/>
                                        <w:right w:val="none" w:sz="0" w:space="0" w:color="auto"/>
                                      </w:divBdr>
                                    </w:div>
                                    <w:div w:id="1412239438">
                                      <w:marLeft w:val="0"/>
                                      <w:marRight w:val="0"/>
                                      <w:marTop w:val="0"/>
                                      <w:marBottom w:val="0"/>
                                      <w:divBdr>
                                        <w:top w:val="none" w:sz="0" w:space="0" w:color="auto"/>
                                        <w:left w:val="none" w:sz="0" w:space="0" w:color="auto"/>
                                        <w:bottom w:val="none" w:sz="0" w:space="0" w:color="auto"/>
                                        <w:right w:val="none" w:sz="0" w:space="0" w:color="auto"/>
                                      </w:divBdr>
                                    </w:div>
                                    <w:div w:id="514617237">
                                      <w:marLeft w:val="0"/>
                                      <w:marRight w:val="0"/>
                                      <w:marTop w:val="0"/>
                                      <w:marBottom w:val="0"/>
                                      <w:divBdr>
                                        <w:top w:val="none" w:sz="0" w:space="0" w:color="auto"/>
                                        <w:left w:val="none" w:sz="0" w:space="0" w:color="auto"/>
                                        <w:bottom w:val="none" w:sz="0" w:space="0" w:color="auto"/>
                                        <w:right w:val="none" w:sz="0" w:space="0" w:color="auto"/>
                                      </w:divBdr>
                                    </w:div>
                                    <w:div w:id="1511870722">
                                      <w:marLeft w:val="0"/>
                                      <w:marRight w:val="0"/>
                                      <w:marTop w:val="0"/>
                                      <w:marBottom w:val="0"/>
                                      <w:divBdr>
                                        <w:top w:val="none" w:sz="0" w:space="0" w:color="auto"/>
                                        <w:left w:val="none" w:sz="0" w:space="0" w:color="auto"/>
                                        <w:bottom w:val="none" w:sz="0" w:space="0" w:color="auto"/>
                                        <w:right w:val="none" w:sz="0" w:space="0" w:color="auto"/>
                                      </w:divBdr>
                                    </w:div>
                                    <w:div w:id="1815831538">
                                      <w:marLeft w:val="0"/>
                                      <w:marRight w:val="0"/>
                                      <w:marTop w:val="0"/>
                                      <w:marBottom w:val="0"/>
                                      <w:divBdr>
                                        <w:top w:val="none" w:sz="0" w:space="0" w:color="auto"/>
                                        <w:left w:val="none" w:sz="0" w:space="0" w:color="auto"/>
                                        <w:bottom w:val="none" w:sz="0" w:space="0" w:color="auto"/>
                                        <w:right w:val="none" w:sz="0" w:space="0" w:color="auto"/>
                                      </w:divBdr>
                                    </w:div>
                                    <w:div w:id="1414357314">
                                      <w:marLeft w:val="0"/>
                                      <w:marRight w:val="0"/>
                                      <w:marTop w:val="0"/>
                                      <w:marBottom w:val="0"/>
                                      <w:divBdr>
                                        <w:top w:val="none" w:sz="0" w:space="0" w:color="auto"/>
                                        <w:left w:val="none" w:sz="0" w:space="0" w:color="auto"/>
                                        <w:bottom w:val="none" w:sz="0" w:space="0" w:color="auto"/>
                                        <w:right w:val="none" w:sz="0" w:space="0" w:color="auto"/>
                                      </w:divBdr>
                                    </w:div>
                                    <w:div w:id="1397584601">
                                      <w:marLeft w:val="0"/>
                                      <w:marRight w:val="0"/>
                                      <w:marTop w:val="0"/>
                                      <w:marBottom w:val="0"/>
                                      <w:divBdr>
                                        <w:top w:val="none" w:sz="0" w:space="0" w:color="auto"/>
                                        <w:left w:val="none" w:sz="0" w:space="0" w:color="auto"/>
                                        <w:bottom w:val="none" w:sz="0" w:space="0" w:color="auto"/>
                                        <w:right w:val="none" w:sz="0" w:space="0" w:color="auto"/>
                                      </w:divBdr>
                                    </w:div>
                                    <w:div w:id="414209453">
                                      <w:marLeft w:val="0"/>
                                      <w:marRight w:val="0"/>
                                      <w:marTop w:val="0"/>
                                      <w:marBottom w:val="0"/>
                                      <w:divBdr>
                                        <w:top w:val="none" w:sz="0" w:space="0" w:color="auto"/>
                                        <w:left w:val="none" w:sz="0" w:space="0" w:color="auto"/>
                                        <w:bottom w:val="none" w:sz="0" w:space="0" w:color="auto"/>
                                        <w:right w:val="none" w:sz="0" w:space="0" w:color="auto"/>
                                      </w:divBdr>
                                    </w:div>
                                    <w:div w:id="1940215577">
                                      <w:marLeft w:val="0"/>
                                      <w:marRight w:val="0"/>
                                      <w:marTop w:val="0"/>
                                      <w:marBottom w:val="0"/>
                                      <w:divBdr>
                                        <w:top w:val="none" w:sz="0" w:space="0" w:color="auto"/>
                                        <w:left w:val="none" w:sz="0" w:space="0" w:color="auto"/>
                                        <w:bottom w:val="none" w:sz="0" w:space="0" w:color="auto"/>
                                        <w:right w:val="none" w:sz="0" w:space="0" w:color="auto"/>
                                      </w:divBdr>
                                    </w:div>
                                    <w:div w:id="213779421">
                                      <w:marLeft w:val="0"/>
                                      <w:marRight w:val="0"/>
                                      <w:marTop w:val="0"/>
                                      <w:marBottom w:val="0"/>
                                      <w:divBdr>
                                        <w:top w:val="none" w:sz="0" w:space="0" w:color="auto"/>
                                        <w:left w:val="none" w:sz="0" w:space="0" w:color="auto"/>
                                        <w:bottom w:val="none" w:sz="0" w:space="0" w:color="auto"/>
                                        <w:right w:val="none" w:sz="0" w:space="0" w:color="auto"/>
                                      </w:divBdr>
                                    </w:div>
                                    <w:div w:id="901718887">
                                      <w:marLeft w:val="0"/>
                                      <w:marRight w:val="0"/>
                                      <w:marTop w:val="0"/>
                                      <w:marBottom w:val="0"/>
                                      <w:divBdr>
                                        <w:top w:val="none" w:sz="0" w:space="0" w:color="auto"/>
                                        <w:left w:val="none" w:sz="0" w:space="0" w:color="auto"/>
                                        <w:bottom w:val="none" w:sz="0" w:space="0" w:color="auto"/>
                                        <w:right w:val="none" w:sz="0" w:space="0" w:color="auto"/>
                                      </w:divBdr>
                                    </w:div>
                                    <w:div w:id="1043599720">
                                      <w:marLeft w:val="0"/>
                                      <w:marRight w:val="0"/>
                                      <w:marTop w:val="0"/>
                                      <w:marBottom w:val="0"/>
                                      <w:divBdr>
                                        <w:top w:val="none" w:sz="0" w:space="0" w:color="auto"/>
                                        <w:left w:val="none" w:sz="0" w:space="0" w:color="auto"/>
                                        <w:bottom w:val="none" w:sz="0" w:space="0" w:color="auto"/>
                                        <w:right w:val="none" w:sz="0" w:space="0" w:color="auto"/>
                                      </w:divBdr>
                                    </w:div>
                                    <w:div w:id="1483697501">
                                      <w:marLeft w:val="0"/>
                                      <w:marRight w:val="0"/>
                                      <w:marTop w:val="0"/>
                                      <w:marBottom w:val="0"/>
                                      <w:divBdr>
                                        <w:top w:val="none" w:sz="0" w:space="0" w:color="auto"/>
                                        <w:left w:val="none" w:sz="0" w:space="0" w:color="auto"/>
                                        <w:bottom w:val="none" w:sz="0" w:space="0" w:color="auto"/>
                                        <w:right w:val="none" w:sz="0" w:space="0" w:color="auto"/>
                                      </w:divBdr>
                                    </w:div>
                                    <w:div w:id="710230136">
                                      <w:marLeft w:val="0"/>
                                      <w:marRight w:val="0"/>
                                      <w:marTop w:val="0"/>
                                      <w:marBottom w:val="0"/>
                                      <w:divBdr>
                                        <w:top w:val="none" w:sz="0" w:space="0" w:color="auto"/>
                                        <w:left w:val="none" w:sz="0" w:space="0" w:color="auto"/>
                                        <w:bottom w:val="none" w:sz="0" w:space="0" w:color="auto"/>
                                        <w:right w:val="none" w:sz="0" w:space="0" w:color="auto"/>
                                      </w:divBdr>
                                    </w:div>
                                    <w:div w:id="1485195433">
                                      <w:marLeft w:val="0"/>
                                      <w:marRight w:val="0"/>
                                      <w:marTop w:val="0"/>
                                      <w:marBottom w:val="0"/>
                                      <w:divBdr>
                                        <w:top w:val="none" w:sz="0" w:space="0" w:color="auto"/>
                                        <w:left w:val="none" w:sz="0" w:space="0" w:color="auto"/>
                                        <w:bottom w:val="none" w:sz="0" w:space="0" w:color="auto"/>
                                        <w:right w:val="none" w:sz="0" w:space="0" w:color="auto"/>
                                      </w:divBdr>
                                    </w:div>
                                    <w:div w:id="732125168">
                                      <w:marLeft w:val="0"/>
                                      <w:marRight w:val="0"/>
                                      <w:marTop w:val="0"/>
                                      <w:marBottom w:val="0"/>
                                      <w:divBdr>
                                        <w:top w:val="none" w:sz="0" w:space="0" w:color="auto"/>
                                        <w:left w:val="none" w:sz="0" w:space="0" w:color="auto"/>
                                        <w:bottom w:val="none" w:sz="0" w:space="0" w:color="auto"/>
                                        <w:right w:val="none" w:sz="0" w:space="0" w:color="auto"/>
                                      </w:divBdr>
                                    </w:div>
                                    <w:div w:id="934941180">
                                      <w:marLeft w:val="0"/>
                                      <w:marRight w:val="0"/>
                                      <w:marTop w:val="0"/>
                                      <w:marBottom w:val="0"/>
                                      <w:divBdr>
                                        <w:top w:val="none" w:sz="0" w:space="0" w:color="auto"/>
                                        <w:left w:val="none" w:sz="0" w:space="0" w:color="auto"/>
                                        <w:bottom w:val="none" w:sz="0" w:space="0" w:color="auto"/>
                                        <w:right w:val="none" w:sz="0" w:space="0" w:color="auto"/>
                                      </w:divBdr>
                                    </w:div>
                                    <w:div w:id="1804300100">
                                      <w:marLeft w:val="0"/>
                                      <w:marRight w:val="0"/>
                                      <w:marTop w:val="0"/>
                                      <w:marBottom w:val="0"/>
                                      <w:divBdr>
                                        <w:top w:val="none" w:sz="0" w:space="0" w:color="auto"/>
                                        <w:left w:val="none" w:sz="0" w:space="0" w:color="auto"/>
                                        <w:bottom w:val="none" w:sz="0" w:space="0" w:color="auto"/>
                                        <w:right w:val="none" w:sz="0" w:space="0" w:color="auto"/>
                                      </w:divBdr>
                                    </w:div>
                                    <w:div w:id="859199147">
                                      <w:marLeft w:val="0"/>
                                      <w:marRight w:val="0"/>
                                      <w:marTop w:val="0"/>
                                      <w:marBottom w:val="0"/>
                                      <w:divBdr>
                                        <w:top w:val="none" w:sz="0" w:space="0" w:color="auto"/>
                                        <w:left w:val="none" w:sz="0" w:space="0" w:color="auto"/>
                                        <w:bottom w:val="none" w:sz="0" w:space="0" w:color="auto"/>
                                        <w:right w:val="none" w:sz="0" w:space="0" w:color="auto"/>
                                      </w:divBdr>
                                    </w:div>
                                    <w:div w:id="1885481322">
                                      <w:marLeft w:val="0"/>
                                      <w:marRight w:val="0"/>
                                      <w:marTop w:val="0"/>
                                      <w:marBottom w:val="0"/>
                                      <w:divBdr>
                                        <w:top w:val="none" w:sz="0" w:space="0" w:color="auto"/>
                                        <w:left w:val="none" w:sz="0" w:space="0" w:color="auto"/>
                                        <w:bottom w:val="none" w:sz="0" w:space="0" w:color="auto"/>
                                        <w:right w:val="none" w:sz="0" w:space="0" w:color="auto"/>
                                      </w:divBdr>
                                    </w:div>
                                    <w:div w:id="14111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7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hy@csip.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ihy@csip.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76AD-FA02-4429-8DBA-D0B696FA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1064</Words>
  <Characters>6068</Characters>
  <Application>Microsoft Office Word</Application>
  <DocSecurity>0</DocSecurity>
  <Lines>50</Lines>
  <Paragraphs>14</Paragraphs>
  <ScaleCrop>false</ScaleCrop>
  <Company>http://www.deepbbs.org</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Qian</dc:creator>
  <cp:lastModifiedBy>JN</cp:lastModifiedBy>
  <cp:revision>41</cp:revision>
  <cp:lastPrinted>2015-12-25T05:09:00Z</cp:lastPrinted>
  <dcterms:created xsi:type="dcterms:W3CDTF">2018-03-15T06:53:00Z</dcterms:created>
  <dcterms:modified xsi:type="dcterms:W3CDTF">2018-03-22T02:15:00Z</dcterms:modified>
</cp:coreProperties>
</file>