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38" w:lineRule="atLeast"/>
        <w:ind w:left="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  <w:lang w:val="en-US" w:eastAsia="zh-CN"/>
        </w:rPr>
        <w:t>体能测试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0"/>
          <w:szCs w:val="20"/>
          <w:bdr w:val="none" w:color="auto" w:sz="0" w:space="0"/>
          <w:shd w:val="clear" w:fill="FFFFFF"/>
        </w:rPr>
        <w:t>达标标准</w:t>
      </w:r>
    </w:p>
    <w:tbl>
      <w:tblPr>
        <w:tblW w:w="8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9"/>
        <w:gridCol w:w="2249"/>
        <w:gridCol w:w="38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3" w:hRule="atLeast"/>
        </w:trPr>
        <w:tc>
          <w:tcPr>
            <w:tcW w:w="23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 w:firstLine="144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bookmarkStart w:id="0" w:name="_GoBack"/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项目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22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米</w:t>
            </w:r>
          </w:p>
        </w:tc>
        <w:tc>
          <w:tcPr>
            <w:tcW w:w="38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1000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米（男）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/800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米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（女）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4" w:hRule="atLeast"/>
        </w:trPr>
        <w:tc>
          <w:tcPr>
            <w:tcW w:w="2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男性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 w:hRule="atLeast"/>
        </w:trPr>
        <w:tc>
          <w:tcPr>
            <w:tcW w:w="23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女性</w:t>
            </w:r>
          </w:p>
        </w:tc>
        <w:tc>
          <w:tcPr>
            <w:tcW w:w="22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秒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38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分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秒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7A2A7C"/>
    <w:rsid w:val="227A2A7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2018-04-20T06:22:00Z</dcterms:created>
  <dc:creator>ASUS</dc:creator>
  <cp:lastModifiedBy>ASUS</cp:lastModifiedBy>
  <dcterms:modified xsi:type="dcterms:W3CDTF">2018-04-20T06:22:25Z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