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附1：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bCs/>
          <w:color w:val="auto"/>
          <w:sz w:val="36"/>
          <w:szCs w:val="36"/>
          <w:lang w:val="en-US" w:eastAsia="zh-CN"/>
        </w:rPr>
      </w:pPr>
      <w:r>
        <w:rPr>
          <w:rFonts w:hint="eastAsia" w:ascii="宋体" w:hAnsi="宋体" w:eastAsia="宋体" w:cs="宋体"/>
          <w:b/>
          <w:bCs/>
          <w:color w:val="auto"/>
          <w:sz w:val="36"/>
          <w:szCs w:val="36"/>
          <w:lang w:val="en-US" w:eastAsia="zh-CN"/>
        </w:rPr>
        <w:t>赣州市城乡规划局下属事业单位公开招聘硕士以上学历工作人员岗位表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color w:val="auto"/>
          <w:sz w:val="44"/>
          <w:szCs w:val="44"/>
          <w:lang w:val="en-US" w:eastAsia="zh-CN"/>
        </w:rPr>
      </w:pPr>
    </w:p>
    <w:tbl>
      <w:tblPr>
        <w:tblStyle w:val="3"/>
        <w:tblW w:w="13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1"/>
        <w:gridCol w:w="1271"/>
        <w:gridCol w:w="1006"/>
        <w:gridCol w:w="1712"/>
        <w:gridCol w:w="2364"/>
        <w:gridCol w:w="3477"/>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92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黑体" w:cs="黑体"/>
                <w:b w:val="0"/>
                <w:bCs/>
                <w:color w:val="auto"/>
                <w:sz w:val="30"/>
                <w:szCs w:val="30"/>
              </w:rPr>
            </w:pPr>
            <w:r>
              <w:rPr>
                <w:rFonts w:hint="eastAsia" w:ascii="宋体" w:hAnsi="宋体" w:eastAsia="黑体" w:cs="黑体"/>
                <w:b w:val="0"/>
                <w:bCs/>
                <w:color w:val="auto"/>
                <w:sz w:val="30"/>
                <w:szCs w:val="30"/>
              </w:rPr>
              <w:t>招聘单位</w:t>
            </w:r>
          </w:p>
        </w:tc>
        <w:tc>
          <w:tcPr>
            <w:tcW w:w="127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黑体" w:cs="黑体"/>
                <w:b w:val="0"/>
                <w:bCs/>
                <w:color w:val="auto"/>
                <w:sz w:val="30"/>
                <w:szCs w:val="30"/>
              </w:rPr>
            </w:pPr>
            <w:r>
              <w:rPr>
                <w:rFonts w:hint="eastAsia" w:ascii="宋体" w:hAnsi="宋体" w:eastAsia="黑体" w:cs="黑体"/>
                <w:b w:val="0"/>
                <w:bCs/>
                <w:color w:val="auto"/>
                <w:sz w:val="30"/>
                <w:szCs w:val="30"/>
              </w:rPr>
              <w:t>招聘岗位</w:t>
            </w:r>
          </w:p>
        </w:tc>
        <w:tc>
          <w:tcPr>
            <w:tcW w:w="1006"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黑体" w:cs="黑体"/>
                <w:b w:val="0"/>
                <w:bCs/>
                <w:color w:val="auto"/>
                <w:sz w:val="30"/>
                <w:szCs w:val="30"/>
              </w:rPr>
            </w:pPr>
            <w:r>
              <w:rPr>
                <w:rFonts w:hint="eastAsia" w:ascii="宋体" w:hAnsi="宋体" w:eastAsia="黑体" w:cs="黑体"/>
                <w:b w:val="0"/>
                <w:bCs/>
                <w:color w:val="auto"/>
                <w:sz w:val="30"/>
                <w:szCs w:val="30"/>
              </w:rPr>
              <w:t>招聘人数</w:t>
            </w:r>
          </w:p>
        </w:tc>
        <w:tc>
          <w:tcPr>
            <w:tcW w:w="9590"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黑体" w:cs="黑体"/>
                <w:b w:val="0"/>
                <w:bCs/>
                <w:color w:val="auto"/>
                <w:sz w:val="30"/>
                <w:szCs w:val="30"/>
              </w:rPr>
            </w:pPr>
            <w:r>
              <w:rPr>
                <w:rFonts w:hint="eastAsia" w:ascii="宋体" w:hAnsi="宋体" w:eastAsia="黑体" w:cs="黑体"/>
                <w:b w:val="0"/>
                <w:bCs/>
                <w:color w:val="auto"/>
                <w:sz w:val="30"/>
                <w:szCs w:val="30"/>
              </w:rPr>
              <w:t>岗位条件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92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黑体" w:cs="黑体"/>
                <w:b w:val="0"/>
                <w:bCs/>
                <w:color w:val="auto"/>
                <w:sz w:val="30"/>
                <w:szCs w:val="30"/>
              </w:rPr>
            </w:pPr>
          </w:p>
        </w:tc>
        <w:tc>
          <w:tcPr>
            <w:tcW w:w="127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黑体" w:cs="黑体"/>
                <w:b w:val="0"/>
                <w:bCs/>
                <w:color w:val="auto"/>
                <w:sz w:val="30"/>
                <w:szCs w:val="30"/>
              </w:rPr>
            </w:pPr>
          </w:p>
        </w:tc>
        <w:tc>
          <w:tcPr>
            <w:tcW w:w="100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黑体" w:cs="黑体"/>
                <w:b w:val="0"/>
                <w:bCs/>
                <w:color w:val="auto"/>
                <w:sz w:val="30"/>
                <w:szCs w:val="30"/>
              </w:rPr>
            </w:pPr>
          </w:p>
        </w:tc>
        <w:tc>
          <w:tcPr>
            <w:tcW w:w="1712"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黑体" w:cs="黑体"/>
                <w:b w:val="0"/>
                <w:bCs/>
                <w:color w:val="auto"/>
                <w:sz w:val="30"/>
                <w:szCs w:val="30"/>
              </w:rPr>
            </w:pPr>
            <w:r>
              <w:rPr>
                <w:rFonts w:hint="eastAsia" w:ascii="宋体" w:hAnsi="宋体" w:eastAsia="黑体" w:cs="黑体"/>
                <w:b w:val="0"/>
                <w:bCs/>
                <w:color w:val="auto"/>
                <w:sz w:val="30"/>
                <w:szCs w:val="30"/>
              </w:rPr>
              <w:t>年龄</w:t>
            </w:r>
          </w:p>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黑体" w:cs="黑体"/>
                <w:b w:val="0"/>
                <w:bCs/>
                <w:color w:val="auto"/>
                <w:sz w:val="30"/>
                <w:szCs w:val="30"/>
              </w:rPr>
            </w:pPr>
            <w:r>
              <w:rPr>
                <w:rFonts w:hint="eastAsia" w:ascii="宋体" w:hAnsi="宋体" w:eastAsia="黑体" w:cs="黑体"/>
                <w:b w:val="0"/>
                <w:bCs/>
                <w:color w:val="auto"/>
                <w:sz w:val="30"/>
                <w:szCs w:val="30"/>
              </w:rPr>
              <w:t>（周岁）</w:t>
            </w:r>
          </w:p>
        </w:tc>
        <w:tc>
          <w:tcPr>
            <w:tcW w:w="2364"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黑体" w:cs="黑体"/>
                <w:b w:val="0"/>
                <w:bCs/>
                <w:color w:val="auto"/>
                <w:sz w:val="30"/>
                <w:szCs w:val="30"/>
              </w:rPr>
            </w:pPr>
            <w:r>
              <w:rPr>
                <w:rFonts w:hint="eastAsia" w:ascii="宋体" w:hAnsi="宋体" w:eastAsia="黑体" w:cs="黑体"/>
                <w:b w:val="0"/>
                <w:bCs/>
                <w:color w:val="auto"/>
                <w:sz w:val="30"/>
                <w:szCs w:val="30"/>
              </w:rPr>
              <w:t>学历</w:t>
            </w:r>
          </w:p>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黑体" w:cs="黑体"/>
                <w:b w:val="0"/>
                <w:bCs/>
                <w:color w:val="auto"/>
                <w:sz w:val="30"/>
                <w:szCs w:val="30"/>
              </w:rPr>
            </w:pPr>
            <w:r>
              <w:rPr>
                <w:rFonts w:hint="eastAsia" w:ascii="宋体" w:hAnsi="宋体" w:eastAsia="黑体" w:cs="黑体"/>
                <w:b w:val="0"/>
                <w:bCs/>
                <w:color w:val="auto"/>
                <w:sz w:val="30"/>
                <w:szCs w:val="30"/>
              </w:rPr>
              <w:t>（学位）</w:t>
            </w:r>
          </w:p>
        </w:tc>
        <w:tc>
          <w:tcPr>
            <w:tcW w:w="3477"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黑体" w:cs="黑体"/>
                <w:b w:val="0"/>
                <w:bCs/>
                <w:color w:val="auto"/>
                <w:sz w:val="30"/>
                <w:szCs w:val="30"/>
              </w:rPr>
            </w:pPr>
            <w:r>
              <w:rPr>
                <w:rFonts w:hint="eastAsia" w:ascii="宋体" w:hAnsi="宋体" w:eastAsia="黑体" w:cs="黑体"/>
                <w:b w:val="0"/>
                <w:bCs/>
                <w:color w:val="auto"/>
                <w:sz w:val="30"/>
                <w:szCs w:val="30"/>
              </w:rPr>
              <w:t>专业条件</w:t>
            </w:r>
          </w:p>
        </w:tc>
        <w:tc>
          <w:tcPr>
            <w:tcW w:w="20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黑体" w:cs="黑体"/>
                <w:b w:val="0"/>
                <w:bCs/>
                <w:color w:val="auto"/>
                <w:sz w:val="30"/>
                <w:szCs w:val="30"/>
              </w:rPr>
            </w:pPr>
            <w:r>
              <w:rPr>
                <w:rFonts w:hint="eastAsia" w:ascii="宋体" w:hAnsi="宋体" w:eastAsia="黑体" w:cs="黑体"/>
                <w:b w:val="0"/>
                <w:bCs/>
                <w:color w:val="auto"/>
                <w:sz w:val="30"/>
                <w:szCs w:val="30"/>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192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lang w:eastAsia="zh-CN"/>
              </w:rPr>
            </w:pPr>
            <w:r>
              <w:rPr>
                <w:rFonts w:hint="eastAsia" w:ascii="宋体" w:hAnsi="宋体" w:eastAsia="仿宋_GB2312" w:cs="仿宋_GB2312"/>
                <w:color w:val="auto"/>
                <w:sz w:val="28"/>
                <w:szCs w:val="28"/>
                <w:lang w:eastAsia="zh-CN"/>
              </w:rPr>
              <w:t>规划监察支队</w:t>
            </w:r>
          </w:p>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rPr>
              <w:t>（全额拨款事业单位）</w:t>
            </w:r>
          </w:p>
        </w:tc>
        <w:tc>
          <w:tcPr>
            <w:tcW w:w="127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lang w:val="en-US" w:eastAsia="zh-CN"/>
              </w:rPr>
            </w:pPr>
            <w:r>
              <w:rPr>
                <w:rFonts w:hint="eastAsia" w:ascii="宋体" w:hAnsi="宋体" w:eastAsia="仿宋_GB2312" w:cs="仿宋_GB2312"/>
                <w:color w:val="auto"/>
                <w:sz w:val="28"/>
                <w:szCs w:val="28"/>
                <w:lang w:eastAsia="zh-CN"/>
              </w:rPr>
              <w:t>规划岗</w:t>
            </w:r>
          </w:p>
        </w:tc>
        <w:tc>
          <w:tcPr>
            <w:tcW w:w="1006"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lang w:val="en-US" w:eastAsia="zh-CN"/>
              </w:rPr>
            </w:pPr>
            <w:r>
              <w:rPr>
                <w:rFonts w:hint="eastAsia" w:ascii="宋体" w:hAnsi="宋体" w:eastAsia="仿宋_GB2312" w:cs="仿宋_GB2312"/>
                <w:color w:val="auto"/>
                <w:sz w:val="28"/>
                <w:szCs w:val="28"/>
                <w:lang w:val="en-US" w:eastAsia="zh-CN"/>
              </w:rPr>
              <w:t>1</w:t>
            </w:r>
          </w:p>
        </w:tc>
        <w:tc>
          <w:tcPr>
            <w:tcW w:w="1712"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rPr>
              <w:t>3</w:t>
            </w:r>
            <w:r>
              <w:rPr>
                <w:rFonts w:hint="eastAsia" w:ascii="宋体" w:hAnsi="宋体" w:eastAsia="仿宋_GB2312" w:cs="仿宋_GB2312"/>
                <w:color w:val="auto"/>
                <w:sz w:val="28"/>
                <w:szCs w:val="28"/>
                <w:lang w:val="en-US" w:eastAsia="zh-CN"/>
              </w:rPr>
              <w:t>5</w:t>
            </w:r>
            <w:r>
              <w:rPr>
                <w:rFonts w:hint="eastAsia" w:ascii="宋体" w:hAnsi="宋体" w:eastAsia="仿宋_GB2312" w:cs="仿宋_GB2312"/>
                <w:color w:val="auto"/>
                <w:sz w:val="28"/>
                <w:szCs w:val="28"/>
              </w:rPr>
              <w:t>周岁以下</w:t>
            </w:r>
          </w:p>
        </w:tc>
        <w:tc>
          <w:tcPr>
            <w:tcW w:w="2364"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rPr>
              <w:t>全日制</w:t>
            </w:r>
            <w:r>
              <w:rPr>
                <w:rFonts w:hint="eastAsia" w:ascii="宋体" w:hAnsi="宋体" w:eastAsia="仿宋_GB2312" w:cs="仿宋_GB2312"/>
                <w:color w:val="auto"/>
                <w:sz w:val="28"/>
                <w:szCs w:val="28"/>
                <w:lang w:eastAsia="zh-CN"/>
              </w:rPr>
              <w:t>硕士研究生</w:t>
            </w:r>
            <w:r>
              <w:rPr>
                <w:rFonts w:hint="eastAsia" w:ascii="宋体" w:hAnsi="宋体" w:eastAsia="仿宋_GB2312" w:cs="仿宋_GB2312"/>
                <w:color w:val="auto"/>
                <w:sz w:val="28"/>
                <w:szCs w:val="28"/>
              </w:rPr>
              <w:t>及以上学历</w:t>
            </w:r>
          </w:p>
        </w:tc>
        <w:tc>
          <w:tcPr>
            <w:tcW w:w="3477"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rPr>
              <w:t>城</w:t>
            </w:r>
            <w:r>
              <w:rPr>
                <w:rFonts w:hint="eastAsia" w:ascii="宋体" w:hAnsi="宋体" w:eastAsia="仿宋_GB2312" w:cs="仿宋_GB2312"/>
                <w:color w:val="auto"/>
                <w:sz w:val="28"/>
                <w:szCs w:val="28"/>
                <w:lang w:val="en-US" w:eastAsia="zh-CN"/>
              </w:rPr>
              <w:t>市</w:t>
            </w:r>
            <w:r>
              <w:rPr>
                <w:rFonts w:hint="eastAsia" w:ascii="宋体" w:hAnsi="宋体" w:eastAsia="仿宋_GB2312" w:cs="仿宋_GB2312"/>
                <w:color w:val="auto"/>
                <w:sz w:val="28"/>
                <w:szCs w:val="28"/>
              </w:rPr>
              <w:t>规划与设计</w:t>
            </w:r>
          </w:p>
        </w:tc>
        <w:tc>
          <w:tcPr>
            <w:tcW w:w="20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jc w:val="center"/>
        </w:trPr>
        <w:tc>
          <w:tcPr>
            <w:tcW w:w="192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rPr>
              <w:t>规划设计</w:t>
            </w:r>
          </w:p>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rPr>
              <w:t>研究院</w:t>
            </w:r>
          </w:p>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rPr>
              <w:t>（自收自支事业单位）</w:t>
            </w:r>
          </w:p>
        </w:tc>
        <w:tc>
          <w:tcPr>
            <w:tcW w:w="127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lang w:eastAsia="zh-CN"/>
              </w:rPr>
              <w:t>规划岗</w:t>
            </w:r>
          </w:p>
        </w:tc>
        <w:tc>
          <w:tcPr>
            <w:tcW w:w="1006"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rPr>
              <w:t>1</w:t>
            </w:r>
          </w:p>
        </w:tc>
        <w:tc>
          <w:tcPr>
            <w:tcW w:w="1712"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rPr>
              <w:t>3</w:t>
            </w:r>
            <w:r>
              <w:rPr>
                <w:rFonts w:hint="eastAsia" w:ascii="宋体" w:hAnsi="宋体" w:eastAsia="仿宋_GB2312" w:cs="仿宋_GB2312"/>
                <w:color w:val="auto"/>
                <w:sz w:val="28"/>
                <w:szCs w:val="28"/>
                <w:lang w:val="en-US" w:eastAsia="zh-CN"/>
              </w:rPr>
              <w:t>5</w:t>
            </w:r>
            <w:r>
              <w:rPr>
                <w:rFonts w:hint="eastAsia" w:ascii="宋体" w:hAnsi="宋体" w:eastAsia="仿宋_GB2312" w:cs="仿宋_GB2312"/>
                <w:color w:val="auto"/>
                <w:sz w:val="28"/>
                <w:szCs w:val="28"/>
              </w:rPr>
              <w:t>周岁以下</w:t>
            </w:r>
          </w:p>
        </w:tc>
        <w:tc>
          <w:tcPr>
            <w:tcW w:w="2364"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lang w:eastAsia="zh-CN"/>
              </w:rPr>
            </w:pPr>
            <w:r>
              <w:rPr>
                <w:rFonts w:hint="eastAsia" w:ascii="宋体" w:hAnsi="宋体" w:eastAsia="仿宋_GB2312" w:cs="仿宋_GB2312"/>
                <w:color w:val="auto"/>
                <w:sz w:val="28"/>
                <w:szCs w:val="28"/>
              </w:rPr>
              <w:t>全日制</w:t>
            </w:r>
            <w:r>
              <w:rPr>
                <w:rFonts w:hint="eastAsia" w:ascii="宋体" w:hAnsi="宋体" w:eastAsia="仿宋_GB2312" w:cs="仿宋_GB2312"/>
                <w:color w:val="auto"/>
                <w:sz w:val="28"/>
                <w:szCs w:val="28"/>
                <w:lang w:eastAsia="zh-CN"/>
              </w:rPr>
              <w:t>硕士研究生</w:t>
            </w:r>
            <w:r>
              <w:rPr>
                <w:rFonts w:hint="eastAsia" w:ascii="宋体" w:hAnsi="宋体" w:eastAsia="仿宋_GB2312" w:cs="仿宋_GB2312"/>
                <w:color w:val="auto"/>
                <w:sz w:val="28"/>
                <w:szCs w:val="28"/>
              </w:rPr>
              <w:t>及以上学历</w:t>
            </w:r>
          </w:p>
        </w:tc>
        <w:tc>
          <w:tcPr>
            <w:tcW w:w="3477"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rPr>
              <w:t>城</w:t>
            </w:r>
            <w:r>
              <w:rPr>
                <w:rFonts w:hint="eastAsia" w:ascii="宋体" w:hAnsi="宋体" w:eastAsia="仿宋_GB2312" w:cs="仿宋_GB2312"/>
                <w:color w:val="auto"/>
                <w:sz w:val="28"/>
                <w:szCs w:val="28"/>
                <w:lang w:val="en-US" w:eastAsia="zh-CN"/>
              </w:rPr>
              <w:t>市</w:t>
            </w:r>
            <w:r>
              <w:rPr>
                <w:rFonts w:hint="eastAsia" w:ascii="宋体" w:hAnsi="宋体" w:eastAsia="仿宋_GB2312" w:cs="仿宋_GB2312"/>
                <w:color w:val="auto"/>
                <w:sz w:val="28"/>
                <w:szCs w:val="28"/>
              </w:rPr>
              <w:t>规划与设计</w:t>
            </w:r>
          </w:p>
        </w:tc>
        <w:tc>
          <w:tcPr>
            <w:tcW w:w="20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5" w:hRule="atLeast"/>
          <w:jc w:val="center"/>
        </w:trPr>
        <w:tc>
          <w:tcPr>
            <w:tcW w:w="192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p>
        </w:tc>
        <w:tc>
          <w:tcPr>
            <w:tcW w:w="127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lang w:val="en-US" w:eastAsia="zh-CN"/>
              </w:rPr>
              <w:t>建筑</w:t>
            </w:r>
            <w:r>
              <w:rPr>
                <w:rFonts w:hint="eastAsia" w:ascii="宋体" w:hAnsi="宋体" w:eastAsia="仿宋_GB2312" w:cs="仿宋_GB2312"/>
                <w:color w:val="auto"/>
                <w:sz w:val="28"/>
                <w:szCs w:val="28"/>
              </w:rPr>
              <w:t>岗</w:t>
            </w:r>
          </w:p>
        </w:tc>
        <w:tc>
          <w:tcPr>
            <w:tcW w:w="1006"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rPr>
              <w:t>1</w:t>
            </w:r>
          </w:p>
        </w:tc>
        <w:tc>
          <w:tcPr>
            <w:tcW w:w="1712"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rPr>
              <w:t>3</w:t>
            </w:r>
            <w:r>
              <w:rPr>
                <w:rFonts w:hint="eastAsia" w:ascii="宋体" w:hAnsi="宋体" w:eastAsia="仿宋_GB2312" w:cs="仿宋_GB2312"/>
                <w:color w:val="auto"/>
                <w:sz w:val="28"/>
                <w:szCs w:val="28"/>
                <w:lang w:val="en-US" w:eastAsia="zh-CN"/>
              </w:rPr>
              <w:t>5</w:t>
            </w:r>
            <w:r>
              <w:rPr>
                <w:rFonts w:hint="eastAsia" w:ascii="宋体" w:hAnsi="宋体" w:eastAsia="仿宋_GB2312" w:cs="仿宋_GB2312"/>
                <w:color w:val="auto"/>
                <w:sz w:val="28"/>
                <w:szCs w:val="28"/>
              </w:rPr>
              <w:t>周岁以下</w:t>
            </w:r>
          </w:p>
        </w:tc>
        <w:tc>
          <w:tcPr>
            <w:tcW w:w="2364"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lang w:eastAsia="zh-CN"/>
              </w:rPr>
            </w:pPr>
            <w:r>
              <w:rPr>
                <w:rFonts w:hint="eastAsia" w:ascii="宋体" w:hAnsi="宋体" w:eastAsia="仿宋_GB2312" w:cs="仿宋_GB2312"/>
                <w:color w:val="auto"/>
                <w:sz w:val="28"/>
                <w:szCs w:val="28"/>
              </w:rPr>
              <w:t>全日制</w:t>
            </w:r>
            <w:r>
              <w:rPr>
                <w:rFonts w:hint="eastAsia" w:ascii="宋体" w:hAnsi="宋体" w:eastAsia="仿宋_GB2312" w:cs="仿宋_GB2312"/>
                <w:color w:val="auto"/>
                <w:sz w:val="28"/>
                <w:szCs w:val="28"/>
                <w:lang w:eastAsia="zh-CN"/>
              </w:rPr>
              <w:t>硕士研究生</w:t>
            </w:r>
            <w:r>
              <w:rPr>
                <w:rFonts w:hint="eastAsia" w:ascii="宋体" w:hAnsi="宋体" w:eastAsia="仿宋_GB2312" w:cs="仿宋_GB2312"/>
                <w:color w:val="auto"/>
                <w:sz w:val="28"/>
                <w:szCs w:val="28"/>
              </w:rPr>
              <w:t>及以上学历</w:t>
            </w:r>
          </w:p>
        </w:tc>
        <w:tc>
          <w:tcPr>
            <w:tcW w:w="347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193" w:leftChars="0" w:right="0" w:rightChars="0" w:hanging="193" w:hangingChars="69"/>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rPr>
              <w:t>建筑</w:t>
            </w:r>
            <w:r>
              <w:rPr>
                <w:rFonts w:hint="eastAsia" w:ascii="宋体" w:hAnsi="宋体" w:eastAsia="仿宋_GB2312" w:cs="仿宋_GB2312"/>
                <w:color w:val="auto"/>
                <w:sz w:val="28"/>
                <w:szCs w:val="28"/>
                <w:lang w:val="en-US" w:eastAsia="zh-CN"/>
              </w:rPr>
              <w:t>设计</w:t>
            </w:r>
            <w:r>
              <w:rPr>
                <w:rFonts w:hint="eastAsia" w:ascii="宋体" w:hAnsi="宋体" w:eastAsia="仿宋_GB2312" w:cs="仿宋_GB2312"/>
                <w:color w:val="auto"/>
                <w:sz w:val="28"/>
                <w:szCs w:val="28"/>
              </w:rPr>
              <w:t>及其理论、建筑技术科学、建筑历史与理论</w:t>
            </w:r>
          </w:p>
        </w:tc>
        <w:tc>
          <w:tcPr>
            <w:tcW w:w="20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jc w:val="center"/>
        </w:trPr>
        <w:tc>
          <w:tcPr>
            <w:tcW w:w="192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p>
        </w:tc>
        <w:tc>
          <w:tcPr>
            <w:tcW w:w="127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lang w:val="en-US" w:eastAsia="zh-CN"/>
              </w:rPr>
            </w:pPr>
            <w:r>
              <w:rPr>
                <w:rFonts w:hint="eastAsia" w:ascii="宋体" w:hAnsi="宋体" w:eastAsia="仿宋_GB2312" w:cs="仿宋_GB2312"/>
                <w:color w:val="auto"/>
                <w:sz w:val="28"/>
                <w:szCs w:val="28"/>
                <w:lang w:val="en-US" w:eastAsia="zh-CN"/>
              </w:rPr>
              <w:t>地理信息岗</w:t>
            </w:r>
          </w:p>
        </w:tc>
        <w:tc>
          <w:tcPr>
            <w:tcW w:w="1006"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lang w:val="en-US" w:eastAsia="zh-CN"/>
              </w:rPr>
            </w:pPr>
            <w:r>
              <w:rPr>
                <w:rFonts w:hint="eastAsia" w:ascii="宋体" w:hAnsi="宋体" w:eastAsia="仿宋_GB2312" w:cs="仿宋_GB2312"/>
                <w:color w:val="auto"/>
                <w:sz w:val="28"/>
                <w:szCs w:val="28"/>
                <w:lang w:val="en-US" w:eastAsia="zh-CN"/>
              </w:rPr>
              <w:t>1</w:t>
            </w:r>
          </w:p>
        </w:tc>
        <w:tc>
          <w:tcPr>
            <w:tcW w:w="1712"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rPr>
              <w:t>3</w:t>
            </w:r>
            <w:r>
              <w:rPr>
                <w:rFonts w:hint="eastAsia" w:ascii="宋体" w:hAnsi="宋体" w:eastAsia="仿宋_GB2312" w:cs="仿宋_GB2312"/>
                <w:color w:val="auto"/>
                <w:sz w:val="28"/>
                <w:szCs w:val="28"/>
                <w:lang w:val="en-US" w:eastAsia="zh-CN"/>
              </w:rPr>
              <w:t>5</w:t>
            </w:r>
            <w:r>
              <w:rPr>
                <w:rFonts w:hint="eastAsia" w:ascii="宋体" w:hAnsi="宋体" w:eastAsia="仿宋_GB2312" w:cs="仿宋_GB2312"/>
                <w:color w:val="auto"/>
                <w:sz w:val="28"/>
                <w:szCs w:val="28"/>
              </w:rPr>
              <w:t>周岁以下</w:t>
            </w:r>
          </w:p>
        </w:tc>
        <w:tc>
          <w:tcPr>
            <w:tcW w:w="2364"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rPr>
              <w:t>全日制</w:t>
            </w:r>
            <w:r>
              <w:rPr>
                <w:rFonts w:hint="eastAsia" w:ascii="宋体" w:hAnsi="宋体" w:eastAsia="仿宋_GB2312" w:cs="仿宋_GB2312"/>
                <w:color w:val="auto"/>
                <w:sz w:val="28"/>
                <w:szCs w:val="28"/>
                <w:lang w:eastAsia="zh-CN"/>
              </w:rPr>
              <w:t>硕士研究生</w:t>
            </w:r>
            <w:r>
              <w:rPr>
                <w:rFonts w:hint="eastAsia" w:ascii="宋体" w:hAnsi="宋体" w:eastAsia="仿宋_GB2312" w:cs="仿宋_GB2312"/>
                <w:color w:val="auto"/>
                <w:sz w:val="28"/>
                <w:szCs w:val="28"/>
              </w:rPr>
              <w:t>及以上学历</w:t>
            </w:r>
          </w:p>
        </w:tc>
        <w:tc>
          <w:tcPr>
            <w:tcW w:w="3477"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rPr>
              <w:t>摄影测量与遥感</w:t>
            </w:r>
            <w:r>
              <w:rPr>
                <w:rFonts w:hint="eastAsia" w:ascii="宋体" w:hAnsi="宋体" w:eastAsia="仿宋_GB2312" w:cs="仿宋_GB2312"/>
                <w:color w:val="auto"/>
                <w:sz w:val="28"/>
                <w:szCs w:val="28"/>
                <w:lang w:eastAsia="zh-CN"/>
              </w:rPr>
              <w:t>、</w:t>
            </w:r>
            <w:r>
              <w:rPr>
                <w:rFonts w:hint="eastAsia" w:ascii="宋体" w:hAnsi="宋体" w:eastAsia="仿宋_GB2312" w:cs="仿宋_GB2312"/>
                <w:color w:val="auto"/>
                <w:sz w:val="28"/>
                <w:szCs w:val="28"/>
                <w:lang w:val="en-US" w:eastAsia="zh-CN"/>
              </w:rPr>
              <w:t>地图制图学与地理信息工程、地图学与地理信息系统</w:t>
            </w:r>
          </w:p>
        </w:tc>
        <w:tc>
          <w:tcPr>
            <w:tcW w:w="20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192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lang w:eastAsia="zh-CN"/>
              </w:rPr>
            </w:pPr>
            <w:r>
              <w:rPr>
                <w:rFonts w:hint="eastAsia" w:ascii="宋体" w:hAnsi="宋体" w:eastAsia="仿宋_GB2312" w:cs="仿宋_GB2312"/>
                <w:color w:val="auto"/>
                <w:sz w:val="28"/>
                <w:szCs w:val="28"/>
                <w:lang w:val="en-US" w:eastAsia="zh-CN"/>
              </w:rPr>
              <w:t>章贡分局</w:t>
            </w:r>
          </w:p>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rPr>
              <w:t>（全额拨款事业单位）</w:t>
            </w:r>
          </w:p>
        </w:tc>
        <w:tc>
          <w:tcPr>
            <w:tcW w:w="127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lang w:eastAsia="zh-CN"/>
              </w:rPr>
              <w:t>规划岗</w:t>
            </w:r>
          </w:p>
        </w:tc>
        <w:tc>
          <w:tcPr>
            <w:tcW w:w="1006"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rPr>
              <w:t>1</w:t>
            </w:r>
          </w:p>
        </w:tc>
        <w:tc>
          <w:tcPr>
            <w:tcW w:w="1712"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rPr>
              <w:t>3</w:t>
            </w:r>
            <w:r>
              <w:rPr>
                <w:rFonts w:hint="eastAsia" w:ascii="宋体" w:hAnsi="宋体" w:eastAsia="仿宋_GB2312" w:cs="仿宋_GB2312"/>
                <w:color w:val="auto"/>
                <w:sz w:val="28"/>
                <w:szCs w:val="28"/>
                <w:lang w:val="en-US" w:eastAsia="zh-CN"/>
              </w:rPr>
              <w:t>5</w:t>
            </w:r>
            <w:r>
              <w:rPr>
                <w:rFonts w:hint="eastAsia" w:ascii="宋体" w:hAnsi="宋体" w:eastAsia="仿宋_GB2312" w:cs="仿宋_GB2312"/>
                <w:color w:val="auto"/>
                <w:sz w:val="28"/>
                <w:szCs w:val="28"/>
              </w:rPr>
              <w:t>周岁以下</w:t>
            </w:r>
          </w:p>
        </w:tc>
        <w:tc>
          <w:tcPr>
            <w:tcW w:w="2364"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rPr>
              <w:t>全日制</w:t>
            </w:r>
            <w:r>
              <w:rPr>
                <w:rFonts w:hint="eastAsia" w:ascii="宋体" w:hAnsi="宋体" w:eastAsia="仿宋_GB2312" w:cs="仿宋_GB2312"/>
                <w:color w:val="auto"/>
                <w:sz w:val="28"/>
                <w:szCs w:val="28"/>
                <w:lang w:eastAsia="zh-CN"/>
              </w:rPr>
              <w:t>硕士研究生</w:t>
            </w:r>
            <w:r>
              <w:rPr>
                <w:rFonts w:hint="eastAsia" w:ascii="宋体" w:hAnsi="宋体" w:eastAsia="仿宋_GB2312" w:cs="仿宋_GB2312"/>
                <w:color w:val="auto"/>
                <w:sz w:val="28"/>
                <w:szCs w:val="28"/>
              </w:rPr>
              <w:t>及以上学历</w:t>
            </w:r>
          </w:p>
        </w:tc>
        <w:tc>
          <w:tcPr>
            <w:tcW w:w="3477"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rPr>
              <w:t>城</w:t>
            </w:r>
            <w:r>
              <w:rPr>
                <w:rFonts w:hint="eastAsia" w:ascii="宋体" w:hAnsi="宋体" w:eastAsia="仿宋_GB2312" w:cs="仿宋_GB2312"/>
                <w:color w:val="auto"/>
                <w:sz w:val="28"/>
                <w:szCs w:val="28"/>
                <w:lang w:val="en-US" w:eastAsia="zh-CN"/>
              </w:rPr>
              <w:t>市</w:t>
            </w:r>
            <w:r>
              <w:rPr>
                <w:rFonts w:hint="eastAsia" w:ascii="宋体" w:hAnsi="宋体" w:eastAsia="仿宋_GB2312" w:cs="仿宋_GB2312"/>
                <w:color w:val="auto"/>
                <w:sz w:val="28"/>
                <w:szCs w:val="28"/>
              </w:rPr>
              <w:t>规划与设计</w:t>
            </w:r>
          </w:p>
        </w:tc>
        <w:tc>
          <w:tcPr>
            <w:tcW w:w="20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7" w:hRule="atLeast"/>
          <w:jc w:val="center"/>
        </w:trPr>
        <w:tc>
          <w:tcPr>
            <w:tcW w:w="192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rPr>
              <w:t>规划研究中心</w:t>
            </w:r>
          </w:p>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rPr>
              <w:t>（全额拨款事业单位）</w:t>
            </w:r>
          </w:p>
        </w:tc>
        <w:tc>
          <w:tcPr>
            <w:tcW w:w="127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lang w:val="en-US" w:eastAsia="zh-CN"/>
              </w:rPr>
              <w:t>地理信息岗</w:t>
            </w:r>
          </w:p>
        </w:tc>
        <w:tc>
          <w:tcPr>
            <w:tcW w:w="1006"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rPr>
              <w:t>1</w:t>
            </w:r>
          </w:p>
        </w:tc>
        <w:tc>
          <w:tcPr>
            <w:tcW w:w="1712"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rPr>
              <w:t>3</w:t>
            </w:r>
            <w:r>
              <w:rPr>
                <w:rFonts w:hint="eastAsia" w:ascii="宋体" w:hAnsi="宋体" w:eastAsia="仿宋_GB2312" w:cs="仿宋_GB2312"/>
                <w:color w:val="auto"/>
                <w:sz w:val="28"/>
                <w:szCs w:val="28"/>
                <w:lang w:val="en-US" w:eastAsia="zh-CN"/>
              </w:rPr>
              <w:t>5</w:t>
            </w:r>
            <w:r>
              <w:rPr>
                <w:rFonts w:hint="eastAsia" w:ascii="宋体" w:hAnsi="宋体" w:eastAsia="仿宋_GB2312" w:cs="仿宋_GB2312"/>
                <w:color w:val="auto"/>
                <w:sz w:val="28"/>
                <w:szCs w:val="28"/>
              </w:rPr>
              <w:t>周岁以下</w:t>
            </w:r>
          </w:p>
        </w:tc>
        <w:tc>
          <w:tcPr>
            <w:tcW w:w="2364"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rPr>
              <w:t>全日制</w:t>
            </w:r>
            <w:r>
              <w:rPr>
                <w:rFonts w:hint="eastAsia" w:ascii="宋体" w:hAnsi="宋体" w:eastAsia="仿宋_GB2312" w:cs="仿宋_GB2312"/>
                <w:color w:val="auto"/>
                <w:sz w:val="28"/>
                <w:szCs w:val="28"/>
                <w:lang w:eastAsia="zh-CN"/>
              </w:rPr>
              <w:t>硕士研究生</w:t>
            </w:r>
            <w:r>
              <w:rPr>
                <w:rFonts w:hint="eastAsia" w:ascii="宋体" w:hAnsi="宋体" w:eastAsia="仿宋_GB2312" w:cs="仿宋_GB2312"/>
                <w:color w:val="auto"/>
                <w:sz w:val="28"/>
                <w:szCs w:val="28"/>
              </w:rPr>
              <w:t>及以上学历</w:t>
            </w:r>
          </w:p>
        </w:tc>
        <w:tc>
          <w:tcPr>
            <w:tcW w:w="3477"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rPr>
              <w:t>摄影测量与遥感</w:t>
            </w:r>
            <w:r>
              <w:rPr>
                <w:rFonts w:hint="eastAsia" w:ascii="宋体" w:hAnsi="宋体" w:eastAsia="仿宋_GB2312" w:cs="仿宋_GB2312"/>
                <w:color w:val="auto"/>
                <w:sz w:val="28"/>
                <w:szCs w:val="28"/>
                <w:lang w:eastAsia="zh-CN"/>
              </w:rPr>
              <w:t>、</w:t>
            </w:r>
            <w:r>
              <w:rPr>
                <w:rFonts w:hint="eastAsia" w:ascii="宋体" w:hAnsi="宋体" w:eastAsia="仿宋_GB2312" w:cs="仿宋_GB2312"/>
                <w:color w:val="auto"/>
                <w:sz w:val="28"/>
                <w:szCs w:val="28"/>
                <w:lang w:val="en-US" w:eastAsia="zh-CN"/>
              </w:rPr>
              <w:t>地图制图学与地理信息工程、地图学与地理信息系统</w:t>
            </w:r>
          </w:p>
        </w:tc>
        <w:tc>
          <w:tcPr>
            <w:tcW w:w="20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9" w:hRule="atLeast"/>
          <w:jc w:val="center"/>
        </w:trPr>
        <w:tc>
          <w:tcPr>
            <w:tcW w:w="192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lang w:eastAsia="zh-CN"/>
              </w:rPr>
            </w:pPr>
            <w:r>
              <w:rPr>
                <w:rFonts w:hint="eastAsia" w:ascii="宋体" w:hAnsi="宋体" w:eastAsia="仿宋_GB2312" w:cs="仿宋_GB2312"/>
                <w:color w:val="auto"/>
                <w:sz w:val="28"/>
                <w:szCs w:val="28"/>
                <w:lang w:eastAsia="zh-CN"/>
              </w:rPr>
              <w:t>南康分局</w:t>
            </w:r>
          </w:p>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lang w:eastAsia="zh-CN"/>
              </w:rPr>
            </w:pPr>
            <w:r>
              <w:rPr>
                <w:rFonts w:hint="eastAsia" w:ascii="宋体" w:hAnsi="宋体" w:eastAsia="仿宋_GB2312" w:cs="仿宋_GB2312"/>
                <w:color w:val="auto"/>
                <w:sz w:val="28"/>
                <w:szCs w:val="28"/>
              </w:rPr>
              <w:t>（全额拨款事业单位）</w:t>
            </w:r>
          </w:p>
        </w:tc>
        <w:tc>
          <w:tcPr>
            <w:tcW w:w="127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lang w:eastAsia="zh-CN"/>
              </w:rPr>
            </w:pPr>
            <w:r>
              <w:rPr>
                <w:rFonts w:hint="eastAsia" w:ascii="宋体" w:hAnsi="宋体" w:eastAsia="仿宋_GB2312" w:cs="仿宋_GB2312"/>
                <w:color w:val="auto"/>
                <w:sz w:val="28"/>
                <w:szCs w:val="28"/>
                <w:lang w:eastAsia="zh-CN"/>
              </w:rPr>
              <w:t>文秘岗</w:t>
            </w:r>
          </w:p>
        </w:tc>
        <w:tc>
          <w:tcPr>
            <w:tcW w:w="1006"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lang w:val="en-US" w:eastAsia="zh-CN"/>
              </w:rPr>
            </w:pPr>
            <w:r>
              <w:rPr>
                <w:rFonts w:hint="eastAsia" w:ascii="宋体" w:hAnsi="宋体" w:eastAsia="仿宋_GB2312" w:cs="仿宋_GB2312"/>
                <w:color w:val="auto"/>
                <w:sz w:val="28"/>
                <w:szCs w:val="28"/>
                <w:lang w:val="en-US" w:eastAsia="zh-CN"/>
              </w:rPr>
              <w:t>1</w:t>
            </w:r>
          </w:p>
        </w:tc>
        <w:tc>
          <w:tcPr>
            <w:tcW w:w="1712"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rPr>
              <w:t>3</w:t>
            </w:r>
            <w:r>
              <w:rPr>
                <w:rFonts w:hint="eastAsia" w:ascii="宋体" w:hAnsi="宋体" w:eastAsia="仿宋_GB2312" w:cs="仿宋_GB2312"/>
                <w:color w:val="auto"/>
                <w:sz w:val="28"/>
                <w:szCs w:val="28"/>
                <w:lang w:val="en-US" w:eastAsia="zh-CN"/>
              </w:rPr>
              <w:t>0</w:t>
            </w:r>
            <w:r>
              <w:rPr>
                <w:rFonts w:hint="eastAsia" w:ascii="宋体" w:hAnsi="宋体" w:eastAsia="仿宋_GB2312" w:cs="仿宋_GB2312"/>
                <w:color w:val="auto"/>
                <w:sz w:val="28"/>
                <w:szCs w:val="28"/>
              </w:rPr>
              <w:t>周岁以下</w:t>
            </w:r>
          </w:p>
        </w:tc>
        <w:tc>
          <w:tcPr>
            <w:tcW w:w="2364"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rPr>
              <w:t>全日制</w:t>
            </w:r>
            <w:r>
              <w:rPr>
                <w:rFonts w:hint="eastAsia" w:ascii="宋体" w:hAnsi="宋体" w:eastAsia="仿宋_GB2312" w:cs="仿宋_GB2312"/>
                <w:color w:val="auto"/>
                <w:sz w:val="28"/>
                <w:szCs w:val="28"/>
                <w:lang w:eastAsia="zh-CN"/>
              </w:rPr>
              <w:t>硕士研究生</w:t>
            </w:r>
            <w:r>
              <w:rPr>
                <w:rFonts w:hint="eastAsia" w:ascii="宋体" w:hAnsi="宋体" w:eastAsia="仿宋_GB2312" w:cs="仿宋_GB2312"/>
                <w:color w:val="auto"/>
                <w:sz w:val="28"/>
                <w:szCs w:val="28"/>
              </w:rPr>
              <w:t>及以上学历</w:t>
            </w:r>
          </w:p>
        </w:tc>
        <w:tc>
          <w:tcPr>
            <w:tcW w:w="3477"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lang w:val="en-US" w:eastAsia="zh-CN"/>
              </w:rPr>
              <w:t>中国语言文学、法学、新闻传播学</w:t>
            </w:r>
          </w:p>
        </w:tc>
        <w:tc>
          <w:tcPr>
            <w:tcW w:w="20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lang w:eastAsia="zh-CN"/>
              </w:rPr>
              <w:t>具有</w:t>
            </w:r>
            <w:r>
              <w:rPr>
                <w:rFonts w:hint="eastAsia" w:ascii="宋体" w:hAnsi="宋体" w:eastAsia="仿宋_GB2312" w:cs="仿宋_GB2312"/>
                <w:color w:val="auto"/>
                <w:sz w:val="28"/>
                <w:szCs w:val="28"/>
                <w:lang w:val="en-US" w:eastAsia="zh-CN"/>
              </w:rPr>
              <w:t>2年以上文秘工作经验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jc w:val="center"/>
        </w:trPr>
        <w:tc>
          <w:tcPr>
            <w:tcW w:w="192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p>
        </w:tc>
        <w:tc>
          <w:tcPr>
            <w:tcW w:w="127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lang w:eastAsia="zh-CN"/>
              </w:rPr>
            </w:pPr>
            <w:r>
              <w:rPr>
                <w:rFonts w:hint="eastAsia" w:ascii="宋体" w:hAnsi="宋体" w:eastAsia="仿宋_GB2312" w:cs="仿宋_GB2312"/>
                <w:color w:val="auto"/>
                <w:sz w:val="28"/>
                <w:szCs w:val="28"/>
                <w:lang w:eastAsia="zh-CN"/>
              </w:rPr>
              <w:t>规划岗</w:t>
            </w:r>
          </w:p>
        </w:tc>
        <w:tc>
          <w:tcPr>
            <w:tcW w:w="1006"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lang w:val="en-US" w:eastAsia="zh-CN"/>
              </w:rPr>
            </w:pPr>
            <w:r>
              <w:rPr>
                <w:rFonts w:hint="eastAsia" w:ascii="宋体" w:hAnsi="宋体" w:eastAsia="仿宋_GB2312" w:cs="仿宋_GB2312"/>
                <w:color w:val="auto"/>
                <w:sz w:val="28"/>
                <w:szCs w:val="28"/>
                <w:lang w:val="en-US" w:eastAsia="zh-CN"/>
              </w:rPr>
              <w:t>2</w:t>
            </w:r>
          </w:p>
        </w:tc>
        <w:tc>
          <w:tcPr>
            <w:tcW w:w="1712"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rPr>
              <w:t>3</w:t>
            </w:r>
            <w:r>
              <w:rPr>
                <w:rFonts w:hint="eastAsia" w:ascii="宋体" w:hAnsi="宋体" w:eastAsia="仿宋_GB2312" w:cs="仿宋_GB2312"/>
                <w:color w:val="auto"/>
                <w:sz w:val="28"/>
                <w:szCs w:val="28"/>
                <w:lang w:val="en-US" w:eastAsia="zh-CN"/>
              </w:rPr>
              <w:t>5</w:t>
            </w:r>
            <w:r>
              <w:rPr>
                <w:rFonts w:hint="eastAsia" w:ascii="宋体" w:hAnsi="宋体" w:eastAsia="仿宋_GB2312" w:cs="仿宋_GB2312"/>
                <w:color w:val="auto"/>
                <w:sz w:val="28"/>
                <w:szCs w:val="28"/>
              </w:rPr>
              <w:t>周岁以下</w:t>
            </w:r>
          </w:p>
        </w:tc>
        <w:tc>
          <w:tcPr>
            <w:tcW w:w="2364"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rPr>
              <w:t>全日制</w:t>
            </w:r>
            <w:r>
              <w:rPr>
                <w:rFonts w:hint="eastAsia" w:ascii="宋体" w:hAnsi="宋体" w:eastAsia="仿宋_GB2312" w:cs="仿宋_GB2312"/>
                <w:color w:val="auto"/>
                <w:sz w:val="28"/>
                <w:szCs w:val="28"/>
                <w:lang w:eastAsia="zh-CN"/>
              </w:rPr>
              <w:t>硕士研究生</w:t>
            </w:r>
            <w:r>
              <w:rPr>
                <w:rFonts w:hint="eastAsia" w:ascii="宋体" w:hAnsi="宋体" w:eastAsia="仿宋_GB2312" w:cs="仿宋_GB2312"/>
                <w:color w:val="auto"/>
                <w:sz w:val="28"/>
                <w:szCs w:val="28"/>
              </w:rPr>
              <w:t>及以上学历</w:t>
            </w:r>
          </w:p>
        </w:tc>
        <w:tc>
          <w:tcPr>
            <w:tcW w:w="3477"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rPr>
              <w:t>城</w:t>
            </w:r>
            <w:r>
              <w:rPr>
                <w:rFonts w:hint="eastAsia" w:ascii="宋体" w:hAnsi="宋体" w:eastAsia="仿宋_GB2312" w:cs="仿宋_GB2312"/>
                <w:color w:val="auto"/>
                <w:sz w:val="28"/>
                <w:szCs w:val="28"/>
                <w:lang w:val="en-US" w:eastAsia="zh-CN"/>
              </w:rPr>
              <w:t>市</w:t>
            </w:r>
            <w:r>
              <w:rPr>
                <w:rFonts w:hint="eastAsia" w:ascii="宋体" w:hAnsi="宋体" w:eastAsia="仿宋_GB2312" w:cs="仿宋_GB2312"/>
                <w:color w:val="auto"/>
                <w:sz w:val="28"/>
                <w:szCs w:val="28"/>
              </w:rPr>
              <w:t>规划与设计</w:t>
            </w:r>
          </w:p>
        </w:tc>
        <w:tc>
          <w:tcPr>
            <w:tcW w:w="20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3" w:hRule="atLeast"/>
          <w:jc w:val="center"/>
        </w:trPr>
        <w:tc>
          <w:tcPr>
            <w:tcW w:w="192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p>
        </w:tc>
        <w:tc>
          <w:tcPr>
            <w:tcW w:w="127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lang w:eastAsia="zh-CN"/>
              </w:rPr>
              <w:t>市政</w:t>
            </w:r>
            <w:r>
              <w:rPr>
                <w:rFonts w:hint="eastAsia" w:ascii="宋体" w:hAnsi="宋体" w:eastAsia="仿宋_GB2312" w:cs="仿宋_GB2312"/>
                <w:color w:val="auto"/>
                <w:sz w:val="28"/>
                <w:szCs w:val="28"/>
              </w:rPr>
              <w:t>岗</w:t>
            </w:r>
          </w:p>
        </w:tc>
        <w:tc>
          <w:tcPr>
            <w:tcW w:w="1006"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lang w:val="en-US" w:eastAsia="zh-CN"/>
              </w:rPr>
            </w:pPr>
            <w:r>
              <w:rPr>
                <w:rFonts w:hint="eastAsia" w:ascii="宋体" w:hAnsi="宋体" w:eastAsia="仿宋_GB2312" w:cs="仿宋_GB2312"/>
                <w:color w:val="auto"/>
                <w:sz w:val="28"/>
                <w:szCs w:val="28"/>
                <w:lang w:val="en-US" w:eastAsia="zh-CN"/>
              </w:rPr>
              <w:t>1</w:t>
            </w:r>
          </w:p>
        </w:tc>
        <w:tc>
          <w:tcPr>
            <w:tcW w:w="1712"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rPr>
              <w:t>3</w:t>
            </w:r>
            <w:r>
              <w:rPr>
                <w:rFonts w:hint="eastAsia" w:ascii="宋体" w:hAnsi="宋体" w:eastAsia="仿宋_GB2312" w:cs="仿宋_GB2312"/>
                <w:color w:val="auto"/>
                <w:sz w:val="28"/>
                <w:szCs w:val="28"/>
                <w:lang w:val="en-US" w:eastAsia="zh-CN"/>
              </w:rPr>
              <w:t>5</w:t>
            </w:r>
            <w:r>
              <w:rPr>
                <w:rFonts w:hint="eastAsia" w:ascii="宋体" w:hAnsi="宋体" w:eastAsia="仿宋_GB2312" w:cs="仿宋_GB2312"/>
                <w:color w:val="auto"/>
                <w:sz w:val="28"/>
                <w:szCs w:val="28"/>
              </w:rPr>
              <w:t>周岁以下</w:t>
            </w:r>
          </w:p>
        </w:tc>
        <w:tc>
          <w:tcPr>
            <w:tcW w:w="2364"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rPr>
              <w:t>全日制</w:t>
            </w:r>
            <w:r>
              <w:rPr>
                <w:rFonts w:hint="eastAsia" w:ascii="宋体" w:hAnsi="宋体" w:eastAsia="仿宋_GB2312" w:cs="仿宋_GB2312"/>
                <w:color w:val="auto"/>
                <w:sz w:val="28"/>
                <w:szCs w:val="28"/>
                <w:lang w:eastAsia="zh-CN"/>
              </w:rPr>
              <w:t>硕士研究生</w:t>
            </w:r>
            <w:r>
              <w:rPr>
                <w:rFonts w:hint="eastAsia" w:ascii="宋体" w:hAnsi="宋体" w:eastAsia="仿宋_GB2312" w:cs="仿宋_GB2312"/>
                <w:color w:val="auto"/>
                <w:sz w:val="28"/>
                <w:szCs w:val="28"/>
              </w:rPr>
              <w:t>及以上学历</w:t>
            </w:r>
          </w:p>
        </w:tc>
        <w:tc>
          <w:tcPr>
            <w:tcW w:w="3477"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lang w:val="en-US" w:eastAsia="zh-CN"/>
              </w:rPr>
              <w:t>市政工程、桥梁与隧道工程</w:t>
            </w:r>
          </w:p>
        </w:tc>
        <w:tc>
          <w:tcPr>
            <w:tcW w:w="20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宋体" w:hAnsi="宋体" w:eastAsia="仿宋_GB2312" w:cs="仿宋_GB2312"/>
                <w:color w:val="auto"/>
                <w:sz w:val="28"/>
                <w:szCs w:val="28"/>
              </w:rPr>
            </w:pPr>
          </w:p>
        </w:tc>
      </w:tr>
    </w:tbl>
    <w:p>
      <w:pPr>
        <w:keepNext w:val="0"/>
        <w:keepLines w:val="0"/>
        <w:pageBreakBefore w:val="0"/>
        <w:kinsoku/>
        <w:wordWrap/>
        <w:overflowPunct/>
        <w:topLinePunct w:val="0"/>
        <w:autoSpaceDE/>
        <w:autoSpaceDN/>
        <w:bidi w:val="0"/>
        <w:adjustRightInd/>
        <w:snapToGrid/>
        <w:spacing w:line="540" w:lineRule="exact"/>
        <w:ind w:right="0" w:rightChars="0"/>
        <w:textAlignment w:val="auto"/>
        <w:outlineLvl w:val="9"/>
        <w:rPr>
          <w:rFonts w:hint="eastAsia" w:ascii="宋体" w:hAnsi="宋体" w:eastAsia="仿宋_GB2312" w:cs="仿宋_GB2312"/>
          <w:color w:val="auto"/>
          <w:sz w:val="32"/>
          <w:szCs w:val="32"/>
          <w:lang w:val="en-US" w:eastAsia="zh-CN"/>
        </w:rPr>
        <w:sectPr>
          <w:pgSz w:w="16838" w:h="11906" w:orient="landscape"/>
          <w:pgMar w:top="1800" w:right="1440" w:bottom="1800" w:left="1440" w:header="851" w:footer="992" w:gutter="0"/>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D84ED3"/>
    <w:rsid w:val="08694DB6"/>
    <w:rsid w:val="08D84ED3"/>
    <w:rsid w:val="68C90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2018-04-17T08:18:00Z</dcterms:created>
  <dc:creator>huangxiao</dc:creator>
  <cp:lastModifiedBy>只为you守候</cp:lastModifiedBy>
  <dcterms:modified xsi:type="dcterms:W3CDTF">2018-04-20T07:31:55Z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