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D7F" w:rsidRDefault="00621CD7">
      <w:pPr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  <w:shd w:val="clear" w:color="auto" w:fill="FFFFFF"/>
        </w:rPr>
        <w:t>2018年乳山市国有资本运营有限公司招聘工作人员岗位计划表</w:t>
      </w:r>
    </w:p>
    <w:p w:rsidR="00997D7F" w:rsidRDefault="00621CD7">
      <w:pPr>
        <w:jc w:val="right"/>
        <w:rPr>
          <w:rFonts w:eastAsia="宋体"/>
        </w:rPr>
      </w:pPr>
      <w:r>
        <w:rPr>
          <w:rFonts w:hint="eastAsia"/>
        </w:rPr>
        <w:t>国运公司</w:t>
      </w:r>
      <w:r>
        <w:rPr>
          <w:rFonts w:hint="eastAsia"/>
        </w:rPr>
        <w:t xml:space="preserve"> 2018</w:t>
      </w:r>
      <w:r>
        <w:rPr>
          <w:rFonts w:hint="eastAsia"/>
        </w:rPr>
        <w:t>年</w:t>
      </w:r>
      <w:r w:rsidR="009127EB"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2</w:t>
      </w:r>
      <w:r w:rsidR="009127EB">
        <w:rPr>
          <w:rFonts w:hint="eastAsia"/>
        </w:rPr>
        <w:t>4</w:t>
      </w:r>
      <w:r>
        <w:rPr>
          <w:rFonts w:hint="eastAsia"/>
        </w:rPr>
        <w:t>日制</w:t>
      </w:r>
      <w:r>
        <w:rPr>
          <w:rFonts w:hint="eastAsia"/>
        </w:rPr>
        <w:t xml:space="preserve">   </w:t>
      </w:r>
    </w:p>
    <w:tbl>
      <w:tblPr>
        <w:tblW w:w="15073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57"/>
        <w:gridCol w:w="4359"/>
        <w:gridCol w:w="851"/>
        <w:gridCol w:w="850"/>
        <w:gridCol w:w="1276"/>
        <w:gridCol w:w="1417"/>
        <w:gridCol w:w="3828"/>
        <w:gridCol w:w="1135"/>
      </w:tblGrid>
      <w:tr w:rsidR="00997D7F">
        <w:trPr>
          <w:trHeight w:val="178"/>
        </w:trPr>
        <w:tc>
          <w:tcPr>
            <w:tcW w:w="1357" w:type="dxa"/>
            <w:vMerge w:val="restart"/>
            <w:vAlign w:val="center"/>
          </w:tcPr>
          <w:p w:rsidR="00997D7F" w:rsidRDefault="00621CD7">
            <w:pPr>
              <w:spacing w:line="560" w:lineRule="exact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部门</w:t>
            </w:r>
          </w:p>
        </w:tc>
        <w:tc>
          <w:tcPr>
            <w:tcW w:w="4359" w:type="dxa"/>
            <w:vMerge w:val="restart"/>
            <w:vAlign w:val="center"/>
          </w:tcPr>
          <w:p w:rsidR="00997D7F" w:rsidRDefault="00621CD7">
            <w:pPr>
              <w:spacing w:line="560" w:lineRule="exact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岗位职责</w:t>
            </w:r>
          </w:p>
        </w:tc>
        <w:tc>
          <w:tcPr>
            <w:tcW w:w="851" w:type="dxa"/>
            <w:vMerge w:val="restart"/>
            <w:vAlign w:val="center"/>
          </w:tcPr>
          <w:p w:rsidR="00997D7F" w:rsidRDefault="00621CD7">
            <w:pPr>
              <w:spacing w:line="560" w:lineRule="exact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人数</w:t>
            </w:r>
          </w:p>
        </w:tc>
        <w:tc>
          <w:tcPr>
            <w:tcW w:w="8506" w:type="dxa"/>
            <w:gridSpan w:val="5"/>
            <w:vAlign w:val="center"/>
          </w:tcPr>
          <w:p w:rsidR="00997D7F" w:rsidRDefault="00621CD7">
            <w:pPr>
              <w:spacing w:line="560" w:lineRule="exact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招聘条件</w:t>
            </w:r>
          </w:p>
        </w:tc>
      </w:tr>
      <w:tr w:rsidR="00997D7F">
        <w:trPr>
          <w:trHeight w:val="426"/>
        </w:trPr>
        <w:tc>
          <w:tcPr>
            <w:tcW w:w="1357" w:type="dxa"/>
            <w:vMerge/>
            <w:vAlign w:val="center"/>
          </w:tcPr>
          <w:p w:rsidR="00997D7F" w:rsidRDefault="00997D7F">
            <w:pPr>
              <w:spacing w:line="560" w:lineRule="exact"/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4359" w:type="dxa"/>
            <w:vMerge/>
            <w:vAlign w:val="center"/>
          </w:tcPr>
          <w:p w:rsidR="00997D7F" w:rsidRDefault="00997D7F">
            <w:pPr>
              <w:spacing w:line="560" w:lineRule="exact"/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997D7F" w:rsidRDefault="00997D7F">
            <w:pPr>
              <w:spacing w:line="560" w:lineRule="exact"/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997D7F" w:rsidRDefault="00621CD7">
            <w:pPr>
              <w:spacing w:line="560" w:lineRule="exact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学历</w:t>
            </w:r>
          </w:p>
        </w:tc>
        <w:tc>
          <w:tcPr>
            <w:tcW w:w="1276" w:type="dxa"/>
            <w:vAlign w:val="center"/>
          </w:tcPr>
          <w:p w:rsidR="00997D7F" w:rsidRDefault="00621CD7">
            <w:pPr>
              <w:spacing w:line="560" w:lineRule="exact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专业</w:t>
            </w:r>
          </w:p>
        </w:tc>
        <w:tc>
          <w:tcPr>
            <w:tcW w:w="1417" w:type="dxa"/>
            <w:vAlign w:val="center"/>
          </w:tcPr>
          <w:p w:rsidR="00997D7F" w:rsidRDefault="00621CD7">
            <w:pPr>
              <w:spacing w:line="560" w:lineRule="exact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年龄</w:t>
            </w:r>
          </w:p>
        </w:tc>
        <w:tc>
          <w:tcPr>
            <w:tcW w:w="3828" w:type="dxa"/>
            <w:vAlign w:val="center"/>
          </w:tcPr>
          <w:p w:rsidR="00997D7F" w:rsidRDefault="00621CD7">
            <w:pPr>
              <w:spacing w:line="560" w:lineRule="exact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任职资格</w:t>
            </w:r>
          </w:p>
        </w:tc>
        <w:tc>
          <w:tcPr>
            <w:tcW w:w="1135" w:type="dxa"/>
            <w:vAlign w:val="center"/>
          </w:tcPr>
          <w:p w:rsidR="00997D7F" w:rsidRDefault="00621CD7">
            <w:pPr>
              <w:spacing w:line="560" w:lineRule="exact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薪酬</w:t>
            </w:r>
          </w:p>
        </w:tc>
      </w:tr>
      <w:tr w:rsidR="00997D7F">
        <w:trPr>
          <w:trHeight w:val="2086"/>
        </w:trPr>
        <w:tc>
          <w:tcPr>
            <w:tcW w:w="1357" w:type="dxa"/>
            <w:vAlign w:val="center"/>
          </w:tcPr>
          <w:p w:rsidR="00997D7F" w:rsidRDefault="00621CD7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公司副总经理</w:t>
            </w:r>
          </w:p>
          <w:p w:rsidR="00997D7F" w:rsidRDefault="00997D7F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  <w:p w:rsidR="00997D7F" w:rsidRDefault="00621CD7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（风控）</w:t>
            </w:r>
          </w:p>
        </w:tc>
        <w:tc>
          <w:tcPr>
            <w:tcW w:w="4359" w:type="dxa"/>
            <w:vAlign w:val="center"/>
          </w:tcPr>
          <w:p w:rsidR="00997D7F" w:rsidRDefault="00621CD7">
            <w:pPr>
              <w:spacing w:line="56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1、组织制定公司总部风险管理制度，并指导各所属子公司风险管理制度建设</w:t>
            </w:r>
          </w:p>
          <w:p w:rsidR="00997D7F" w:rsidRDefault="00621CD7">
            <w:pPr>
              <w:spacing w:line="56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2、组织建立健全风险管理体系、建立健全风险管理业务流程、制定重大风险控制方案、建立风险管理信息系统</w:t>
            </w:r>
          </w:p>
          <w:p w:rsidR="00997D7F" w:rsidRDefault="00621CD7">
            <w:pPr>
              <w:spacing w:line="56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3、组织投资项目风险评估、审核项目评审材料，并提交评估报告</w:t>
            </w:r>
          </w:p>
          <w:p w:rsidR="00997D7F" w:rsidRDefault="00621CD7">
            <w:pPr>
              <w:spacing w:line="56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4、负责公司对外签署的各项合同或协议文本的评审工作</w:t>
            </w:r>
          </w:p>
          <w:p w:rsidR="00997D7F" w:rsidRDefault="00621CD7">
            <w:pPr>
              <w:spacing w:line="56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5、组织对公司重要决策的执行情况、重要或大额经济合同（协议）的履行情况的稽核工作</w:t>
            </w:r>
          </w:p>
          <w:p w:rsidR="00997D7F" w:rsidRDefault="00621CD7">
            <w:pPr>
              <w:spacing w:line="56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6、负责公司或项目的诉讼、仲裁、行政复议等案件相关工作</w:t>
            </w:r>
          </w:p>
          <w:p w:rsidR="00997D7F" w:rsidRDefault="00997D7F">
            <w:pPr>
              <w:spacing w:line="56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997D7F" w:rsidRDefault="00621CD7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1人</w:t>
            </w:r>
          </w:p>
        </w:tc>
        <w:tc>
          <w:tcPr>
            <w:tcW w:w="850" w:type="dxa"/>
            <w:vAlign w:val="center"/>
          </w:tcPr>
          <w:p w:rsidR="00997D7F" w:rsidRDefault="00621CD7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本科及以上，硕士优先</w:t>
            </w:r>
          </w:p>
        </w:tc>
        <w:tc>
          <w:tcPr>
            <w:tcW w:w="1276" w:type="dxa"/>
            <w:vAlign w:val="center"/>
          </w:tcPr>
          <w:p w:rsidR="00997D7F" w:rsidRDefault="00621CD7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专业不限，经济学、管理学或法学、审计相关专业优先</w:t>
            </w:r>
          </w:p>
        </w:tc>
        <w:tc>
          <w:tcPr>
            <w:tcW w:w="1417" w:type="dxa"/>
            <w:vAlign w:val="center"/>
          </w:tcPr>
          <w:p w:rsidR="00997D7F" w:rsidRDefault="00621CD7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30周岁≤年龄≤40周岁，能力突出者可适当放宽至45周岁</w:t>
            </w:r>
          </w:p>
        </w:tc>
        <w:tc>
          <w:tcPr>
            <w:tcW w:w="3828" w:type="dxa"/>
            <w:vAlign w:val="center"/>
          </w:tcPr>
          <w:p w:rsidR="00997D7F" w:rsidRDefault="00621CD7">
            <w:pPr>
              <w:spacing w:line="56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1、8年以上工作经验，5年以上金融业（非保险）私募股权投资机构、会计师事务所、律师事务所、上市公司审计、风控、投资等相关工作经验</w:t>
            </w:r>
          </w:p>
          <w:p w:rsidR="00997D7F" w:rsidRDefault="00621CD7">
            <w:pPr>
              <w:spacing w:line="56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2、具有丰富的相关业务专业知识，熟悉风险管理相关知识，国家注册金融风险管理师、金融风险管理师优先</w:t>
            </w:r>
          </w:p>
          <w:p w:rsidR="00997D7F" w:rsidRDefault="00621CD7">
            <w:pPr>
              <w:spacing w:line="56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3、有较强的组织领导能力，敏锐的判断力，坚持原则、廉洁奉公、恪守职业道德</w:t>
            </w:r>
          </w:p>
        </w:tc>
        <w:tc>
          <w:tcPr>
            <w:tcW w:w="1135" w:type="dxa"/>
            <w:vAlign w:val="center"/>
          </w:tcPr>
          <w:p w:rsidR="00997D7F" w:rsidRDefault="00621CD7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面议</w:t>
            </w:r>
          </w:p>
        </w:tc>
      </w:tr>
      <w:tr w:rsidR="00997D7F">
        <w:trPr>
          <w:trHeight w:val="90"/>
        </w:trPr>
        <w:tc>
          <w:tcPr>
            <w:tcW w:w="1357" w:type="dxa"/>
            <w:vAlign w:val="center"/>
          </w:tcPr>
          <w:p w:rsidR="00997D7F" w:rsidRDefault="00621CD7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lastRenderedPageBreak/>
              <w:t>综合管理部</w:t>
            </w:r>
          </w:p>
          <w:p w:rsidR="00997D7F" w:rsidRDefault="00997D7F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  <w:p w:rsidR="00997D7F" w:rsidRDefault="00621CD7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党务专员</w:t>
            </w:r>
          </w:p>
        </w:tc>
        <w:tc>
          <w:tcPr>
            <w:tcW w:w="4359" w:type="dxa"/>
            <w:vAlign w:val="center"/>
          </w:tcPr>
          <w:p w:rsidR="00997D7F" w:rsidRDefault="00621CD7">
            <w:pPr>
              <w:spacing w:line="56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1、负责公司党员及职工思想政治教育、宣传报道、纪律监察等工作</w:t>
            </w:r>
          </w:p>
          <w:p w:rsidR="00997D7F" w:rsidRDefault="00621CD7">
            <w:pPr>
              <w:spacing w:line="56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2、按要求完成党建目标和党风廉政工作</w:t>
            </w:r>
          </w:p>
          <w:p w:rsidR="00997D7F" w:rsidRDefault="00621CD7">
            <w:pPr>
              <w:spacing w:line="56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，做好各类党建资料的收集、整理和上报</w:t>
            </w:r>
          </w:p>
          <w:p w:rsidR="00997D7F" w:rsidRDefault="00621CD7">
            <w:pPr>
              <w:spacing w:line="56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3、抓好支部建设，加强党员管理，端正党风，维护党纪及积极分子培养和党员发展工作</w:t>
            </w:r>
          </w:p>
          <w:p w:rsidR="00997D7F" w:rsidRDefault="00621CD7">
            <w:pPr>
              <w:spacing w:line="56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4、负责公司的宣传、通讯报道工作，负责报刊订阅、分配，负责各类宣传活动</w:t>
            </w:r>
          </w:p>
          <w:p w:rsidR="00997D7F" w:rsidRDefault="00621CD7">
            <w:pPr>
              <w:spacing w:line="56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5、领导交办的其他事项</w:t>
            </w:r>
          </w:p>
        </w:tc>
        <w:tc>
          <w:tcPr>
            <w:tcW w:w="851" w:type="dxa"/>
            <w:vAlign w:val="center"/>
          </w:tcPr>
          <w:p w:rsidR="00997D7F" w:rsidRDefault="00621CD7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1人</w:t>
            </w:r>
          </w:p>
        </w:tc>
        <w:tc>
          <w:tcPr>
            <w:tcW w:w="850" w:type="dxa"/>
            <w:vAlign w:val="center"/>
          </w:tcPr>
          <w:p w:rsidR="00997D7F" w:rsidRDefault="00621CD7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大专及以上</w:t>
            </w:r>
          </w:p>
        </w:tc>
        <w:tc>
          <w:tcPr>
            <w:tcW w:w="1276" w:type="dxa"/>
            <w:vAlign w:val="center"/>
          </w:tcPr>
          <w:p w:rsidR="00997D7F" w:rsidRDefault="00621CD7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文史类、管理学类及相近专业</w:t>
            </w:r>
          </w:p>
        </w:tc>
        <w:tc>
          <w:tcPr>
            <w:tcW w:w="1417" w:type="dxa"/>
            <w:vAlign w:val="center"/>
          </w:tcPr>
          <w:p w:rsidR="00997D7F" w:rsidRDefault="00621CD7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22周岁≤年龄≤35周岁</w:t>
            </w:r>
          </w:p>
        </w:tc>
        <w:tc>
          <w:tcPr>
            <w:tcW w:w="3828" w:type="dxa"/>
            <w:vAlign w:val="center"/>
          </w:tcPr>
          <w:p w:rsidR="00997D7F" w:rsidRDefault="00621CD7">
            <w:pPr>
              <w:spacing w:line="56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1、具有较高的思想政治觉悟和原则性，具备较强的沟通组织能力、口头表达能力、文字表述能力</w:t>
            </w:r>
          </w:p>
          <w:p w:rsidR="00997D7F" w:rsidRDefault="00621CD7">
            <w:pPr>
              <w:spacing w:line="56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2、从事过基层党务工作，具有党务工作经验</w:t>
            </w:r>
            <w:bookmarkStart w:id="0" w:name="_GoBack"/>
            <w:bookmarkEnd w:id="0"/>
          </w:p>
          <w:p w:rsidR="001B350A" w:rsidRDefault="001B350A">
            <w:pPr>
              <w:spacing w:line="56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3、党员优先</w:t>
            </w:r>
          </w:p>
        </w:tc>
        <w:tc>
          <w:tcPr>
            <w:tcW w:w="1135" w:type="dxa"/>
            <w:vAlign w:val="center"/>
          </w:tcPr>
          <w:p w:rsidR="00997D7F" w:rsidRDefault="00621CD7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面议</w:t>
            </w:r>
          </w:p>
        </w:tc>
      </w:tr>
      <w:tr w:rsidR="00997D7F">
        <w:trPr>
          <w:trHeight w:val="4311"/>
        </w:trPr>
        <w:tc>
          <w:tcPr>
            <w:tcW w:w="1357" w:type="dxa"/>
            <w:vAlign w:val="center"/>
          </w:tcPr>
          <w:p w:rsidR="00997D7F" w:rsidRDefault="00621CD7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综合管理部</w:t>
            </w:r>
          </w:p>
          <w:p w:rsidR="00997D7F" w:rsidRDefault="00997D7F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  <w:p w:rsidR="00997D7F" w:rsidRDefault="00621CD7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驾驶员</w:t>
            </w:r>
          </w:p>
        </w:tc>
        <w:tc>
          <w:tcPr>
            <w:tcW w:w="4359" w:type="dxa"/>
            <w:vAlign w:val="center"/>
          </w:tcPr>
          <w:p w:rsidR="00997D7F" w:rsidRDefault="00621CD7">
            <w:pPr>
              <w:spacing w:line="56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1.</w:t>
            </w:r>
            <w:r>
              <w:rPr>
                <w:rFonts w:ascii="仿宋_GB2312" w:eastAsia="仿宋_GB2312" w:hint="eastAsia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按要求完成公司的派车任务，服从派车调度人员指挥</w:t>
            </w:r>
          </w:p>
          <w:p w:rsidR="00997D7F" w:rsidRDefault="00621CD7">
            <w:pPr>
              <w:spacing w:line="56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2.</w:t>
            </w:r>
            <w:r>
              <w:rPr>
                <w:rFonts w:ascii="仿宋_GB2312" w:eastAsia="仿宋_GB2312" w:hint="eastAsia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坚持行车安全检查，行车前检查车辆，发现问题及时排除，确保车辆安全运行</w:t>
            </w:r>
          </w:p>
          <w:p w:rsidR="00997D7F" w:rsidRDefault="00621CD7">
            <w:pPr>
              <w:spacing w:line="56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3.</w:t>
            </w:r>
            <w:r>
              <w:rPr>
                <w:rFonts w:ascii="仿宋_GB2312" w:eastAsia="仿宋_GB2312" w:hint="eastAsia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按规定停放车辆，如实填写行车记录，对车辆运行里程和耗油情况进行统计分析，提出报告和降低成本的优良建议</w:t>
            </w:r>
          </w:p>
          <w:p w:rsidR="00997D7F" w:rsidRDefault="00621CD7">
            <w:pPr>
              <w:spacing w:line="56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4.</w:t>
            </w:r>
            <w:r>
              <w:rPr>
                <w:rFonts w:ascii="仿宋_GB2312" w:eastAsia="仿宋_GB2312" w:hint="eastAsia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做好车辆的维护、保养工作，保持车辆常年整洁和车况良好</w:t>
            </w:r>
          </w:p>
        </w:tc>
        <w:tc>
          <w:tcPr>
            <w:tcW w:w="851" w:type="dxa"/>
            <w:vAlign w:val="center"/>
          </w:tcPr>
          <w:p w:rsidR="00997D7F" w:rsidRDefault="00621CD7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1人</w:t>
            </w:r>
          </w:p>
        </w:tc>
        <w:tc>
          <w:tcPr>
            <w:tcW w:w="850" w:type="dxa"/>
            <w:vAlign w:val="center"/>
          </w:tcPr>
          <w:p w:rsidR="00997D7F" w:rsidRDefault="00621CD7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不限</w:t>
            </w:r>
          </w:p>
        </w:tc>
        <w:tc>
          <w:tcPr>
            <w:tcW w:w="1276" w:type="dxa"/>
            <w:vAlign w:val="center"/>
          </w:tcPr>
          <w:p w:rsidR="00997D7F" w:rsidRDefault="00621CD7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不限</w:t>
            </w:r>
          </w:p>
        </w:tc>
        <w:tc>
          <w:tcPr>
            <w:tcW w:w="1417" w:type="dxa"/>
            <w:vAlign w:val="center"/>
          </w:tcPr>
          <w:p w:rsidR="00997D7F" w:rsidRDefault="00621CD7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30周岁以下</w:t>
            </w:r>
          </w:p>
        </w:tc>
        <w:tc>
          <w:tcPr>
            <w:tcW w:w="3828" w:type="dxa"/>
            <w:vAlign w:val="center"/>
          </w:tcPr>
          <w:p w:rsidR="00997D7F" w:rsidRDefault="00621CD7">
            <w:pPr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1、有B1驾照</w:t>
            </w:r>
          </w:p>
          <w:p w:rsidR="00997D7F" w:rsidRDefault="00621CD7">
            <w:pPr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2、5年以上车辆驾驶经验，具有良好的驾驶习惯，有责任心，能吃苦耐劳</w:t>
            </w:r>
          </w:p>
          <w:p w:rsidR="00997D7F" w:rsidRDefault="00621CD7">
            <w:pPr>
              <w:spacing w:line="56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3.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遵纪守法，具有良好的职业操守和职业道德</w:t>
            </w:r>
          </w:p>
          <w:p w:rsidR="00997D7F" w:rsidRDefault="00997D7F">
            <w:pPr>
              <w:spacing w:line="56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35" w:type="dxa"/>
            <w:vAlign w:val="center"/>
          </w:tcPr>
          <w:p w:rsidR="00997D7F" w:rsidRDefault="00621CD7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面议</w:t>
            </w:r>
          </w:p>
        </w:tc>
      </w:tr>
      <w:tr w:rsidR="00997D7F">
        <w:trPr>
          <w:trHeight w:val="4668"/>
        </w:trPr>
        <w:tc>
          <w:tcPr>
            <w:tcW w:w="1357" w:type="dxa"/>
            <w:vAlign w:val="center"/>
          </w:tcPr>
          <w:p w:rsidR="00997D7F" w:rsidRDefault="00621CD7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lastRenderedPageBreak/>
              <w:t>综合管理部</w:t>
            </w:r>
          </w:p>
          <w:p w:rsidR="00997D7F" w:rsidRDefault="00997D7F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  <w:p w:rsidR="00997D7F" w:rsidRDefault="00621CD7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文秘</w:t>
            </w:r>
          </w:p>
        </w:tc>
        <w:tc>
          <w:tcPr>
            <w:tcW w:w="4359" w:type="dxa"/>
            <w:vAlign w:val="center"/>
          </w:tcPr>
          <w:p w:rsidR="00997D7F" w:rsidRDefault="00621CD7">
            <w:pPr>
              <w:spacing w:line="56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1.负责公司材料的撰写上报</w:t>
            </w:r>
          </w:p>
          <w:p w:rsidR="00997D7F" w:rsidRDefault="00621CD7">
            <w:pPr>
              <w:spacing w:line="56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2.负责起草公司股东会和董事会的会议材料 </w:t>
            </w:r>
          </w:p>
          <w:p w:rsidR="00997D7F" w:rsidRDefault="00621CD7">
            <w:pPr>
              <w:spacing w:line="56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3.负责公司其它重要会议记录及会议纪要的整理</w:t>
            </w:r>
          </w:p>
          <w:p w:rsidR="00997D7F" w:rsidRDefault="00621CD7">
            <w:pPr>
              <w:spacing w:line="56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4.协助做好公司客户洽谈及会议安排</w:t>
            </w:r>
          </w:p>
          <w:p w:rsidR="00997D7F" w:rsidRDefault="00621CD7">
            <w:pPr>
              <w:spacing w:line="56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5. 负责起草公司年度工作总结报告及计划等</w:t>
            </w:r>
          </w:p>
          <w:p w:rsidR="00997D7F" w:rsidRDefault="00621CD7">
            <w:pPr>
              <w:spacing w:line="56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6.负责公司对外宣传活动</w:t>
            </w:r>
          </w:p>
          <w:p w:rsidR="00997D7F" w:rsidRDefault="00621CD7">
            <w:pPr>
              <w:spacing w:line="56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7.其他领导交办的事项   </w:t>
            </w:r>
          </w:p>
        </w:tc>
        <w:tc>
          <w:tcPr>
            <w:tcW w:w="851" w:type="dxa"/>
            <w:vAlign w:val="center"/>
          </w:tcPr>
          <w:p w:rsidR="00997D7F" w:rsidRDefault="00621CD7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1人</w:t>
            </w:r>
          </w:p>
        </w:tc>
        <w:tc>
          <w:tcPr>
            <w:tcW w:w="850" w:type="dxa"/>
            <w:vAlign w:val="center"/>
          </w:tcPr>
          <w:p w:rsidR="00997D7F" w:rsidRDefault="00621CD7">
            <w:pPr>
              <w:spacing w:line="56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大专及以上</w:t>
            </w:r>
          </w:p>
        </w:tc>
        <w:tc>
          <w:tcPr>
            <w:tcW w:w="1276" w:type="dxa"/>
            <w:vAlign w:val="center"/>
          </w:tcPr>
          <w:p w:rsidR="00997D7F" w:rsidRDefault="00621CD7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汉语言文学类、管理学类、中国文学、文秘档案及相近专业</w:t>
            </w:r>
          </w:p>
        </w:tc>
        <w:tc>
          <w:tcPr>
            <w:tcW w:w="1417" w:type="dxa"/>
            <w:vAlign w:val="center"/>
          </w:tcPr>
          <w:p w:rsidR="00997D7F" w:rsidRDefault="00621CD7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  <w:highlight w:val="yellow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22周岁≤年龄≤35周岁</w:t>
            </w:r>
          </w:p>
        </w:tc>
        <w:tc>
          <w:tcPr>
            <w:tcW w:w="3828" w:type="dxa"/>
            <w:vAlign w:val="center"/>
          </w:tcPr>
          <w:p w:rsidR="00997D7F" w:rsidRDefault="00621CD7">
            <w:pPr>
              <w:spacing w:line="56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1.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具备较强的沟通组织能力、口头表达能力、文字表述能力</w:t>
            </w:r>
          </w:p>
          <w:p w:rsidR="00997D7F" w:rsidRDefault="00621CD7">
            <w:pPr>
              <w:spacing w:line="56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2.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具备扎实的文字功底及良好的逻辑思维能力、具备自主学习能力</w:t>
            </w:r>
          </w:p>
          <w:p w:rsidR="00997D7F" w:rsidRDefault="00621CD7">
            <w:pPr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3.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有融资、投资以及财务等相关专业知识及经验者优先</w:t>
            </w:r>
          </w:p>
        </w:tc>
        <w:tc>
          <w:tcPr>
            <w:tcW w:w="1135" w:type="dxa"/>
            <w:vAlign w:val="center"/>
          </w:tcPr>
          <w:p w:rsidR="00997D7F" w:rsidRDefault="00997D7F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997D7F">
        <w:trPr>
          <w:trHeight w:val="5061"/>
        </w:trPr>
        <w:tc>
          <w:tcPr>
            <w:tcW w:w="1357" w:type="dxa"/>
            <w:vAlign w:val="center"/>
          </w:tcPr>
          <w:p w:rsidR="00997D7F" w:rsidRDefault="00621CD7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综合管理部</w:t>
            </w:r>
          </w:p>
          <w:p w:rsidR="00997D7F" w:rsidRDefault="00997D7F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  <w:p w:rsidR="00997D7F" w:rsidRDefault="00621CD7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档案专员</w:t>
            </w:r>
          </w:p>
        </w:tc>
        <w:tc>
          <w:tcPr>
            <w:tcW w:w="4359" w:type="dxa"/>
            <w:vAlign w:val="center"/>
          </w:tcPr>
          <w:p w:rsidR="00997D7F" w:rsidRDefault="00621CD7">
            <w:pPr>
              <w:adjustRightInd w:val="0"/>
              <w:snapToGrid w:val="0"/>
              <w:spacing w:line="56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1、根据公司档案管理要求，配合各业务科室及时完成档案（纸质、电子）收集整理工作；</w:t>
            </w:r>
          </w:p>
          <w:p w:rsidR="00997D7F" w:rsidRDefault="00621CD7">
            <w:pPr>
              <w:adjustRightInd w:val="0"/>
              <w:snapToGrid w:val="0"/>
              <w:spacing w:line="56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2、严格档案入库制度，认真做好分类登记，对档案的分类应做到科学合理，便于查找，为公司提供及时、有效、适用的资料； </w:t>
            </w:r>
          </w:p>
          <w:p w:rsidR="00997D7F" w:rsidRDefault="00621CD7">
            <w:pPr>
              <w:adjustRightInd w:val="0"/>
              <w:snapToGrid w:val="0"/>
              <w:spacing w:line="56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3、档案借阅应按规定办理登记手续，认真检查到期归还的资料是否完整无缺，发现问题及时报告和处理；</w:t>
            </w:r>
          </w:p>
          <w:p w:rsidR="00997D7F" w:rsidRDefault="00621CD7">
            <w:pPr>
              <w:adjustRightInd w:val="0"/>
              <w:snapToGrid w:val="0"/>
              <w:spacing w:line="56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4、其他领导交办的事项</w:t>
            </w:r>
          </w:p>
        </w:tc>
        <w:tc>
          <w:tcPr>
            <w:tcW w:w="851" w:type="dxa"/>
            <w:vAlign w:val="center"/>
          </w:tcPr>
          <w:p w:rsidR="00997D7F" w:rsidRDefault="00621CD7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1人</w:t>
            </w:r>
          </w:p>
        </w:tc>
        <w:tc>
          <w:tcPr>
            <w:tcW w:w="850" w:type="dxa"/>
            <w:vAlign w:val="center"/>
          </w:tcPr>
          <w:p w:rsidR="00997D7F" w:rsidRDefault="00621CD7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大专及以上</w:t>
            </w:r>
          </w:p>
        </w:tc>
        <w:tc>
          <w:tcPr>
            <w:tcW w:w="1276" w:type="dxa"/>
            <w:vAlign w:val="center"/>
          </w:tcPr>
          <w:p w:rsidR="00997D7F" w:rsidRDefault="00621CD7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管理学、图书情报与档案管理类、文秘档案及相近专业</w:t>
            </w:r>
          </w:p>
        </w:tc>
        <w:tc>
          <w:tcPr>
            <w:tcW w:w="1417" w:type="dxa"/>
            <w:vAlign w:val="center"/>
          </w:tcPr>
          <w:p w:rsidR="00997D7F" w:rsidRDefault="00621CD7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22周岁≤年龄≤35周岁</w:t>
            </w:r>
          </w:p>
        </w:tc>
        <w:tc>
          <w:tcPr>
            <w:tcW w:w="3828" w:type="dxa"/>
            <w:vAlign w:val="center"/>
          </w:tcPr>
          <w:p w:rsidR="00997D7F" w:rsidRDefault="00621CD7">
            <w:pPr>
              <w:spacing w:line="56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1、熟练使用WORD、EXCEL等办公软件，使用过档案管理类软件者优先</w:t>
            </w:r>
          </w:p>
          <w:p w:rsidR="00997D7F" w:rsidRDefault="00621CD7">
            <w:pPr>
              <w:spacing w:line="56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2、细致认真，诚实守信、保密意识强</w:t>
            </w:r>
          </w:p>
          <w:p w:rsidR="00997D7F" w:rsidRDefault="00621CD7">
            <w:pPr>
              <w:spacing w:line="56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3、1年以上专职档案管理工作经历</w:t>
            </w:r>
          </w:p>
          <w:p w:rsidR="00997D7F" w:rsidRDefault="00621CD7">
            <w:pPr>
              <w:spacing w:line="56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4、熟悉工程、基金、融资等事务者优先</w:t>
            </w:r>
          </w:p>
        </w:tc>
        <w:tc>
          <w:tcPr>
            <w:tcW w:w="1135" w:type="dxa"/>
            <w:vAlign w:val="center"/>
          </w:tcPr>
          <w:p w:rsidR="00997D7F" w:rsidRDefault="00621CD7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面议</w:t>
            </w:r>
          </w:p>
        </w:tc>
      </w:tr>
      <w:tr w:rsidR="00997D7F">
        <w:trPr>
          <w:trHeight w:val="3702"/>
        </w:trPr>
        <w:tc>
          <w:tcPr>
            <w:tcW w:w="1357" w:type="dxa"/>
            <w:vAlign w:val="center"/>
          </w:tcPr>
          <w:p w:rsidR="00997D7F" w:rsidRDefault="00621CD7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lastRenderedPageBreak/>
              <w:t>风控法务部</w:t>
            </w:r>
          </w:p>
          <w:p w:rsidR="00997D7F" w:rsidRDefault="00997D7F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  <w:p w:rsidR="00997D7F" w:rsidRDefault="00621CD7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法务专员</w:t>
            </w:r>
          </w:p>
        </w:tc>
        <w:tc>
          <w:tcPr>
            <w:tcW w:w="4359" w:type="dxa"/>
            <w:vAlign w:val="center"/>
          </w:tcPr>
          <w:p w:rsidR="00997D7F" w:rsidRDefault="00621CD7">
            <w:pPr>
              <w:spacing w:line="560" w:lineRule="exact"/>
              <w:jc w:val="left"/>
              <w:rPr>
                <w:rFonts w:ascii="仿宋_GB2312" w:eastAsia="仿宋_GB2312" w:hAnsi="仿宋_GB2312" w:cs="仿宋_GB2312"/>
                <w:color w:val="333333"/>
                <w:szCs w:val="21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Cs w:val="21"/>
                <w:shd w:val="clear" w:color="auto" w:fill="FFFFFF"/>
              </w:rPr>
              <w:t>1、参与投融资业务前期调查，提出风险点</w:t>
            </w:r>
          </w:p>
          <w:p w:rsidR="00997D7F" w:rsidRDefault="00621CD7">
            <w:pPr>
              <w:spacing w:line="560" w:lineRule="exact"/>
              <w:jc w:val="left"/>
              <w:rPr>
                <w:rFonts w:ascii="仿宋_GB2312" w:eastAsia="仿宋_GB2312" w:hAnsi="仿宋_GB2312" w:cs="仿宋_GB2312"/>
                <w:color w:val="333333"/>
                <w:szCs w:val="21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Cs w:val="21"/>
                <w:shd w:val="clear" w:color="auto" w:fill="FFFFFF"/>
              </w:rPr>
              <w:t>2、协助监督业务部门前期调查、后期管理工作按规定执行，确保其合法合规</w:t>
            </w:r>
          </w:p>
          <w:p w:rsidR="00997D7F" w:rsidRDefault="00621CD7">
            <w:pPr>
              <w:spacing w:line="560" w:lineRule="exact"/>
              <w:jc w:val="left"/>
              <w:rPr>
                <w:rFonts w:ascii="仿宋_GB2312" w:eastAsia="仿宋_GB2312" w:hAnsi="仿宋_GB2312" w:cs="仿宋_GB2312"/>
                <w:color w:val="333333"/>
                <w:szCs w:val="21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Cs w:val="21"/>
                <w:shd w:val="clear" w:color="auto" w:fill="FFFFFF"/>
              </w:rPr>
              <w:t>3、协助公司项目合同等文件的起草、审核及日常管理工作</w:t>
            </w:r>
          </w:p>
          <w:p w:rsidR="00997D7F" w:rsidRDefault="00621CD7">
            <w:pPr>
              <w:spacing w:line="560" w:lineRule="exact"/>
              <w:jc w:val="left"/>
              <w:rPr>
                <w:rFonts w:ascii="仿宋_GB2312" w:eastAsia="仿宋_GB2312" w:hAnsi="仿宋_GB2312" w:cs="仿宋_GB2312"/>
                <w:color w:val="333333"/>
                <w:szCs w:val="21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Cs w:val="21"/>
                <w:shd w:val="clear" w:color="auto" w:fill="FFFFFF"/>
              </w:rPr>
              <w:t>4、与外部法律顾问对接，协助处理公司各项法律纠纷事务，跟踪案件进展过程</w:t>
            </w:r>
          </w:p>
          <w:p w:rsidR="00997D7F" w:rsidRDefault="00621CD7">
            <w:pPr>
              <w:spacing w:line="560" w:lineRule="exact"/>
              <w:jc w:val="left"/>
              <w:rPr>
                <w:rFonts w:ascii="仿宋_GB2312" w:eastAsia="仿宋_GB2312" w:hAnsi="仿宋_GB2312" w:cs="仿宋_GB2312"/>
                <w:color w:val="333333"/>
                <w:szCs w:val="21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Cs w:val="21"/>
                <w:shd w:val="clear" w:color="auto" w:fill="FFFFFF"/>
              </w:rPr>
              <w:t>5、协助建立、健全公司法律事务相关规章制度和流程，提供法律支持</w:t>
            </w:r>
          </w:p>
          <w:p w:rsidR="00997D7F" w:rsidRDefault="00621CD7">
            <w:pPr>
              <w:spacing w:line="56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6、其他领导交办的事项</w:t>
            </w:r>
          </w:p>
        </w:tc>
        <w:tc>
          <w:tcPr>
            <w:tcW w:w="851" w:type="dxa"/>
            <w:vAlign w:val="center"/>
          </w:tcPr>
          <w:p w:rsidR="00997D7F" w:rsidRDefault="00621CD7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1人</w:t>
            </w:r>
          </w:p>
        </w:tc>
        <w:tc>
          <w:tcPr>
            <w:tcW w:w="850" w:type="dxa"/>
            <w:vAlign w:val="center"/>
          </w:tcPr>
          <w:p w:rsidR="00997D7F" w:rsidRDefault="00621CD7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大专及以上</w:t>
            </w:r>
          </w:p>
        </w:tc>
        <w:tc>
          <w:tcPr>
            <w:tcW w:w="1276" w:type="dxa"/>
            <w:vAlign w:val="center"/>
          </w:tcPr>
          <w:p w:rsidR="00997D7F" w:rsidRDefault="00621CD7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法学及相关专业</w:t>
            </w:r>
          </w:p>
        </w:tc>
        <w:tc>
          <w:tcPr>
            <w:tcW w:w="1417" w:type="dxa"/>
            <w:vAlign w:val="center"/>
          </w:tcPr>
          <w:p w:rsidR="00997D7F" w:rsidRDefault="00621CD7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22周岁≤年龄≤35周岁</w:t>
            </w:r>
          </w:p>
        </w:tc>
        <w:tc>
          <w:tcPr>
            <w:tcW w:w="3828" w:type="dxa"/>
            <w:vAlign w:val="center"/>
          </w:tcPr>
          <w:p w:rsidR="00997D7F" w:rsidRDefault="00621CD7">
            <w:pPr>
              <w:spacing w:line="56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1、具备较强的沟通和协调能力、具备扎实的文字功底及良好的逻辑思维能力、具备自主学习能力</w:t>
            </w:r>
          </w:p>
          <w:p w:rsidR="00997D7F" w:rsidRDefault="00621CD7">
            <w:pPr>
              <w:spacing w:line="56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2、熟练掌握民商法及新出台的法律法规和司法解释，对企业投融资等相关法律有一定了解</w:t>
            </w:r>
          </w:p>
          <w:p w:rsidR="00997D7F" w:rsidRDefault="00621CD7">
            <w:pPr>
              <w:spacing w:line="56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3、有公司法务或律所工作经验优先</w:t>
            </w:r>
          </w:p>
          <w:p w:rsidR="00997D7F" w:rsidRDefault="00621CD7">
            <w:pPr>
              <w:spacing w:line="56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4、通过司法考试者优先</w:t>
            </w:r>
          </w:p>
        </w:tc>
        <w:tc>
          <w:tcPr>
            <w:tcW w:w="1135" w:type="dxa"/>
            <w:vAlign w:val="center"/>
          </w:tcPr>
          <w:p w:rsidR="00997D7F" w:rsidRDefault="00621CD7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面议</w:t>
            </w:r>
          </w:p>
        </w:tc>
      </w:tr>
      <w:tr w:rsidR="00997D7F">
        <w:trPr>
          <w:trHeight w:val="4377"/>
        </w:trPr>
        <w:tc>
          <w:tcPr>
            <w:tcW w:w="1357" w:type="dxa"/>
            <w:vAlign w:val="center"/>
          </w:tcPr>
          <w:p w:rsidR="00997D7F" w:rsidRDefault="00621CD7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风控法务部</w:t>
            </w:r>
          </w:p>
          <w:p w:rsidR="00997D7F" w:rsidRDefault="00997D7F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  <w:p w:rsidR="00997D7F" w:rsidRDefault="00621CD7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内审专员</w:t>
            </w:r>
          </w:p>
        </w:tc>
        <w:tc>
          <w:tcPr>
            <w:tcW w:w="4359" w:type="dxa"/>
            <w:vAlign w:val="center"/>
          </w:tcPr>
          <w:p w:rsidR="00997D7F" w:rsidRDefault="00621CD7">
            <w:pPr>
              <w:spacing w:line="560" w:lineRule="exact"/>
              <w:jc w:val="left"/>
              <w:rPr>
                <w:rFonts w:ascii="仿宋_GB2312" w:eastAsia="仿宋_GB2312" w:hAnsi="仿宋_GB2312" w:cs="仿宋_GB2312"/>
                <w:color w:val="333333"/>
                <w:szCs w:val="21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Cs w:val="21"/>
                <w:shd w:val="clear" w:color="auto" w:fill="FFFFFF"/>
              </w:rPr>
              <w:t>1、参与公司投融资项目的尽职调查，提出风险点</w:t>
            </w:r>
          </w:p>
          <w:p w:rsidR="00997D7F" w:rsidRDefault="00621CD7">
            <w:pPr>
              <w:spacing w:line="560" w:lineRule="exact"/>
              <w:jc w:val="left"/>
              <w:rPr>
                <w:rFonts w:ascii="仿宋_GB2312" w:eastAsia="仿宋_GB2312" w:hAnsi="仿宋_GB2312" w:cs="仿宋_GB2312"/>
                <w:color w:val="333333"/>
                <w:szCs w:val="21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Cs w:val="21"/>
                <w:shd w:val="clear" w:color="auto" w:fill="FFFFFF"/>
              </w:rPr>
              <w:t>2、协助对公司重要决策的执行情况、重要或大额经济合同（协议）的履行情况进行稽核</w:t>
            </w:r>
          </w:p>
          <w:p w:rsidR="00997D7F" w:rsidRDefault="00621CD7">
            <w:pPr>
              <w:spacing w:line="560" w:lineRule="exact"/>
              <w:jc w:val="left"/>
              <w:rPr>
                <w:rFonts w:ascii="仿宋_GB2312" w:eastAsia="仿宋_GB2312" w:hAnsi="仿宋_GB2312" w:cs="仿宋_GB2312"/>
                <w:color w:val="333333"/>
                <w:szCs w:val="21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Cs w:val="21"/>
                <w:shd w:val="clear" w:color="auto" w:fill="FFFFFF"/>
              </w:rPr>
              <w:t>3、协助对公司各部门的财务收支及其相关经济活动进行审计</w:t>
            </w:r>
          </w:p>
          <w:p w:rsidR="00997D7F" w:rsidRDefault="00621CD7">
            <w:pPr>
              <w:spacing w:line="560" w:lineRule="exact"/>
              <w:jc w:val="left"/>
              <w:rPr>
                <w:rFonts w:ascii="仿宋_GB2312" w:eastAsia="仿宋_GB2312" w:hAnsi="仿宋_GB2312" w:cs="仿宋_GB2312"/>
                <w:color w:val="333333"/>
                <w:szCs w:val="21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Cs w:val="21"/>
                <w:shd w:val="clear" w:color="auto" w:fill="FFFFFF"/>
              </w:rPr>
              <w:t>4、其他领导交办的事项</w:t>
            </w:r>
          </w:p>
        </w:tc>
        <w:tc>
          <w:tcPr>
            <w:tcW w:w="851" w:type="dxa"/>
            <w:vAlign w:val="center"/>
          </w:tcPr>
          <w:p w:rsidR="00997D7F" w:rsidRDefault="00621CD7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2人</w:t>
            </w:r>
          </w:p>
        </w:tc>
        <w:tc>
          <w:tcPr>
            <w:tcW w:w="850" w:type="dxa"/>
            <w:vAlign w:val="center"/>
          </w:tcPr>
          <w:p w:rsidR="00997D7F" w:rsidRDefault="00621CD7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大专及以上</w:t>
            </w:r>
          </w:p>
        </w:tc>
        <w:tc>
          <w:tcPr>
            <w:tcW w:w="1276" w:type="dxa"/>
            <w:vAlign w:val="center"/>
          </w:tcPr>
          <w:p w:rsidR="00997D7F" w:rsidRDefault="00621CD7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金融学类、审计学、会计学及相关专业</w:t>
            </w:r>
          </w:p>
        </w:tc>
        <w:tc>
          <w:tcPr>
            <w:tcW w:w="1417" w:type="dxa"/>
            <w:vAlign w:val="center"/>
          </w:tcPr>
          <w:p w:rsidR="00997D7F" w:rsidRDefault="00621CD7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22周岁≤年龄≤35周岁</w:t>
            </w:r>
          </w:p>
        </w:tc>
        <w:tc>
          <w:tcPr>
            <w:tcW w:w="3828" w:type="dxa"/>
            <w:vAlign w:val="center"/>
          </w:tcPr>
          <w:p w:rsidR="00997D7F" w:rsidRDefault="00621CD7">
            <w:pPr>
              <w:spacing w:line="56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1、具备较强的沟通和协调能力、具备扎实的文字功底及良好的逻辑思维能力、具备自主学习能力</w:t>
            </w:r>
          </w:p>
          <w:p w:rsidR="00997D7F" w:rsidRDefault="00621CD7">
            <w:pPr>
              <w:spacing w:line="56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2、具备融资、投资以及财务等相关专业知识，具备一定的财务数据分析能力</w:t>
            </w:r>
          </w:p>
          <w:p w:rsidR="00997D7F" w:rsidRDefault="00621CD7">
            <w:pPr>
              <w:spacing w:line="56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3、有注册会计师、律师资格者优先</w:t>
            </w:r>
          </w:p>
        </w:tc>
        <w:tc>
          <w:tcPr>
            <w:tcW w:w="1135" w:type="dxa"/>
            <w:vAlign w:val="center"/>
          </w:tcPr>
          <w:p w:rsidR="00997D7F" w:rsidRDefault="00621CD7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面议</w:t>
            </w:r>
          </w:p>
        </w:tc>
      </w:tr>
      <w:tr w:rsidR="00997D7F">
        <w:trPr>
          <w:trHeight w:val="5251"/>
        </w:trPr>
        <w:tc>
          <w:tcPr>
            <w:tcW w:w="1357" w:type="dxa"/>
            <w:vAlign w:val="center"/>
          </w:tcPr>
          <w:p w:rsidR="00997D7F" w:rsidRDefault="00621CD7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lastRenderedPageBreak/>
              <w:t>财务管理部</w:t>
            </w:r>
          </w:p>
          <w:p w:rsidR="00997D7F" w:rsidRDefault="00997D7F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  <w:p w:rsidR="00997D7F" w:rsidRDefault="00621CD7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出纳、会计</w:t>
            </w:r>
          </w:p>
        </w:tc>
        <w:tc>
          <w:tcPr>
            <w:tcW w:w="4359" w:type="dxa"/>
            <w:vAlign w:val="center"/>
          </w:tcPr>
          <w:p w:rsidR="00997D7F" w:rsidRDefault="00621CD7">
            <w:pPr>
              <w:spacing w:line="360" w:lineRule="auto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1、负责公司各类费用报销</w:t>
            </w:r>
          </w:p>
          <w:p w:rsidR="00997D7F" w:rsidRDefault="00621CD7">
            <w:pPr>
              <w:spacing w:line="360" w:lineRule="auto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2、审核各种收支凭证并做到手续完备、内容真实、数字准确、附件齐全</w:t>
            </w:r>
          </w:p>
          <w:p w:rsidR="00997D7F" w:rsidRDefault="00621CD7">
            <w:pPr>
              <w:spacing w:line="360" w:lineRule="auto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3、负责抵扣联认证数据录入，月底进行进项发票后台认证</w:t>
            </w:r>
          </w:p>
          <w:p w:rsidR="00997D7F" w:rsidRDefault="00621CD7">
            <w:pPr>
              <w:spacing w:line="360" w:lineRule="auto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4、负责公司有关税务申报工作和税金缴纳（国税、地税、个税）</w:t>
            </w:r>
          </w:p>
          <w:p w:rsidR="00997D7F" w:rsidRDefault="00621CD7">
            <w:pPr>
              <w:spacing w:line="360" w:lineRule="auto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5、按照会计制度规定设置帐目、审查单据、填制凭证，按时结账对账，编制会计报表</w:t>
            </w:r>
          </w:p>
          <w:p w:rsidR="00997D7F" w:rsidRDefault="00621CD7">
            <w:pPr>
              <w:spacing w:line="360" w:lineRule="auto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6、配合年终审计、税务检查等工作</w:t>
            </w:r>
          </w:p>
          <w:p w:rsidR="00997D7F" w:rsidRDefault="00621CD7">
            <w:pPr>
              <w:spacing w:line="360" w:lineRule="auto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7、其他领导交办的事项</w:t>
            </w:r>
          </w:p>
        </w:tc>
        <w:tc>
          <w:tcPr>
            <w:tcW w:w="851" w:type="dxa"/>
            <w:vAlign w:val="center"/>
          </w:tcPr>
          <w:p w:rsidR="00997D7F" w:rsidRDefault="00621CD7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12人</w:t>
            </w:r>
          </w:p>
        </w:tc>
        <w:tc>
          <w:tcPr>
            <w:tcW w:w="850" w:type="dxa"/>
            <w:vAlign w:val="center"/>
          </w:tcPr>
          <w:p w:rsidR="00997D7F" w:rsidRDefault="00621CD7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大专及以上</w:t>
            </w:r>
          </w:p>
        </w:tc>
        <w:tc>
          <w:tcPr>
            <w:tcW w:w="1276" w:type="dxa"/>
            <w:vAlign w:val="center"/>
          </w:tcPr>
          <w:p w:rsidR="00997D7F" w:rsidRDefault="00621CD7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会计学、金融学、财管、经济学、审计学等</w:t>
            </w:r>
          </w:p>
        </w:tc>
        <w:tc>
          <w:tcPr>
            <w:tcW w:w="1417" w:type="dxa"/>
            <w:vAlign w:val="center"/>
          </w:tcPr>
          <w:p w:rsidR="00997D7F" w:rsidRDefault="00621CD7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22周岁≤年龄≤35周岁</w:t>
            </w:r>
          </w:p>
        </w:tc>
        <w:tc>
          <w:tcPr>
            <w:tcW w:w="3828" w:type="dxa"/>
            <w:vAlign w:val="center"/>
          </w:tcPr>
          <w:p w:rsidR="00997D7F" w:rsidRDefault="00621CD7">
            <w:pPr>
              <w:spacing w:line="360" w:lineRule="auto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1、具备较强的沟通和协调能力、具备扎实的文字功底及良好的逻辑思维能力、具备自主学习能力</w:t>
            </w:r>
          </w:p>
          <w:p w:rsidR="00997D7F" w:rsidRDefault="00621CD7">
            <w:pPr>
              <w:spacing w:line="360" w:lineRule="auto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2、熟悉各科目核算内容，能熟练编制单体报表、合并报表</w:t>
            </w:r>
          </w:p>
          <w:p w:rsidR="00997D7F" w:rsidRDefault="00621CD7">
            <w:pPr>
              <w:spacing w:line="360" w:lineRule="auto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3、具备融资、投资以及财务等相关专业知识，熟悉银行贷款、债券等融资工作优先</w:t>
            </w:r>
          </w:p>
          <w:p w:rsidR="00997D7F" w:rsidRDefault="00621CD7">
            <w:pPr>
              <w:spacing w:line="360" w:lineRule="auto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4、从事会计工作3年以上优先</w:t>
            </w:r>
          </w:p>
          <w:p w:rsidR="00997D7F" w:rsidRDefault="00621CD7">
            <w:pPr>
              <w:spacing w:line="360" w:lineRule="auto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5、有中级会计职称、注册会计师者优先</w:t>
            </w:r>
          </w:p>
        </w:tc>
        <w:tc>
          <w:tcPr>
            <w:tcW w:w="1135" w:type="dxa"/>
            <w:vAlign w:val="center"/>
          </w:tcPr>
          <w:p w:rsidR="00997D7F" w:rsidRDefault="00621CD7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面议</w:t>
            </w:r>
          </w:p>
        </w:tc>
      </w:tr>
      <w:tr w:rsidR="00997D7F">
        <w:trPr>
          <w:trHeight w:val="4521"/>
        </w:trPr>
        <w:tc>
          <w:tcPr>
            <w:tcW w:w="1357" w:type="dxa"/>
            <w:vAlign w:val="center"/>
          </w:tcPr>
          <w:p w:rsidR="00997D7F" w:rsidRDefault="00621CD7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资产管理部</w:t>
            </w:r>
          </w:p>
          <w:p w:rsidR="00997D7F" w:rsidRDefault="00997D7F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  <w:p w:rsidR="00997D7F" w:rsidRDefault="00621CD7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专员</w:t>
            </w:r>
          </w:p>
        </w:tc>
        <w:tc>
          <w:tcPr>
            <w:tcW w:w="4359" w:type="dxa"/>
            <w:vAlign w:val="center"/>
          </w:tcPr>
          <w:p w:rsidR="00997D7F" w:rsidRDefault="00621CD7">
            <w:pPr>
              <w:spacing w:line="360" w:lineRule="auto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1、负责公司房产土地、海域等资产的招拍挂工作及后续资产维护、管理工作</w:t>
            </w:r>
          </w:p>
          <w:p w:rsidR="00997D7F" w:rsidRDefault="00621CD7">
            <w:pPr>
              <w:spacing w:line="360" w:lineRule="auto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2、经营租赁性房产的招租工作</w:t>
            </w:r>
          </w:p>
          <w:p w:rsidR="00997D7F" w:rsidRDefault="00621CD7">
            <w:pPr>
              <w:spacing w:line="360" w:lineRule="auto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3、负责债权资产的日常管理、处置回收工作</w:t>
            </w:r>
          </w:p>
          <w:p w:rsidR="00997D7F" w:rsidRDefault="00621CD7">
            <w:pPr>
              <w:spacing w:line="360" w:lineRule="auto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4、参与不良资产收购、经营管理与处置业务</w:t>
            </w:r>
          </w:p>
          <w:p w:rsidR="00997D7F" w:rsidRDefault="00621CD7">
            <w:pPr>
              <w:spacing w:line="360" w:lineRule="auto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5、其他领导交办的事项</w:t>
            </w:r>
          </w:p>
        </w:tc>
        <w:tc>
          <w:tcPr>
            <w:tcW w:w="851" w:type="dxa"/>
            <w:vAlign w:val="center"/>
          </w:tcPr>
          <w:p w:rsidR="00997D7F" w:rsidRDefault="00621CD7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1人</w:t>
            </w:r>
          </w:p>
        </w:tc>
        <w:tc>
          <w:tcPr>
            <w:tcW w:w="850" w:type="dxa"/>
            <w:vAlign w:val="center"/>
          </w:tcPr>
          <w:p w:rsidR="00997D7F" w:rsidRDefault="00621CD7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大专及以上</w:t>
            </w:r>
          </w:p>
        </w:tc>
        <w:tc>
          <w:tcPr>
            <w:tcW w:w="1276" w:type="dxa"/>
            <w:vAlign w:val="center"/>
          </w:tcPr>
          <w:p w:rsidR="00997D7F" w:rsidRDefault="00621CD7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  <w:highlight w:val="yellow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公共管理类管理科学、国有资产管理、会计学、财管、经济学、审计学等</w:t>
            </w:r>
          </w:p>
        </w:tc>
        <w:tc>
          <w:tcPr>
            <w:tcW w:w="1417" w:type="dxa"/>
            <w:vAlign w:val="center"/>
          </w:tcPr>
          <w:p w:rsidR="00997D7F" w:rsidRDefault="00621CD7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22周岁≤年龄≤35周岁</w:t>
            </w:r>
          </w:p>
        </w:tc>
        <w:tc>
          <w:tcPr>
            <w:tcW w:w="3828" w:type="dxa"/>
            <w:vAlign w:val="center"/>
          </w:tcPr>
          <w:p w:rsidR="00997D7F" w:rsidRDefault="00621CD7">
            <w:pPr>
              <w:spacing w:line="360" w:lineRule="auto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 1.熟悉国家有关经济、证券、财税及管理体制改革的法规和政策；具备相关财务或法律方面注册执业资格者优先；</w:t>
            </w:r>
          </w:p>
          <w:p w:rsidR="00997D7F" w:rsidRDefault="00621CD7">
            <w:pPr>
              <w:spacing w:line="360" w:lineRule="auto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2.具有较强的组织协调能力和沟通能力及逻辑分析能力和写作能力；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br/>
              <w:t>3.熟练掌握不良资产管理和处置方面的业务知识，具备资产调查与管理能力；</w:t>
            </w:r>
          </w:p>
        </w:tc>
        <w:tc>
          <w:tcPr>
            <w:tcW w:w="1135" w:type="dxa"/>
            <w:vAlign w:val="center"/>
          </w:tcPr>
          <w:p w:rsidR="00997D7F" w:rsidRDefault="00621CD7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面议</w:t>
            </w:r>
          </w:p>
        </w:tc>
      </w:tr>
      <w:tr w:rsidR="00997D7F">
        <w:trPr>
          <w:trHeight w:val="448"/>
        </w:trPr>
        <w:tc>
          <w:tcPr>
            <w:tcW w:w="1357" w:type="dxa"/>
            <w:vAlign w:val="center"/>
          </w:tcPr>
          <w:p w:rsidR="00997D7F" w:rsidRDefault="00621CD7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lastRenderedPageBreak/>
              <w:t>投资发展部</w:t>
            </w:r>
          </w:p>
          <w:p w:rsidR="00997D7F" w:rsidRDefault="00997D7F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  <w:p w:rsidR="00997D7F" w:rsidRDefault="00621CD7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项目经理</w:t>
            </w:r>
          </w:p>
        </w:tc>
        <w:tc>
          <w:tcPr>
            <w:tcW w:w="4359" w:type="dxa"/>
            <w:vAlign w:val="center"/>
          </w:tcPr>
          <w:p w:rsidR="00997D7F" w:rsidRDefault="00621CD7">
            <w:pPr>
              <w:spacing w:line="56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1．在主管领导下工作，严格执行项目推进的各项要求</w:t>
            </w:r>
          </w:p>
          <w:p w:rsidR="00997D7F" w:rsidRDefault="00621CD7">
            <w:pPr>
              <w:spacing w:line="56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2．根据项目的实际情况，积极同政府相关主管部门进行接洽，办理各项手续，保证项目按要求正常推进</w:t>
            </w:r>
          </w:p>
          <w:p w:rsidR="00997D7F" w:rsidRDefault="00621CD7">
            <w:pPr>
              <w:spacing w:line="56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3．定期向公司汇报项目的进展情况，根据实际运作情况，找出项目推进中遇到的问题，并提出解决方案</w:t>
            </w:r>
          </w:p>
          <w:p w:rsidR="00997D7F" w:rsidRDefault="00621CD7">
            <w:pPr>
              <w:spacing w:line="56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5．严格遵守财务制度，加强经济核算，降低项目成本，及时了解项目的各项支出，保证资金的高效使用</w:t>
            </w:r>
          </w:p>
          <w:p w:rsidR="00997D7F" w:rsidRDefault="00621CD7">
            <w:pPr>
              <w:spacing w:line="56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6.参与项目的预算、招投标、质量验收等工作，审核各类合同文本，保证资金的使用合理合法合规</w:t>
            </w:r>
          </w:p>
          <w:p w:rsidR="00997D7F" w:rsidRDefault="00621CD7">
            <w:pPr>
              <w:spacing w:line="56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7．其他领导交办的事项</w:t>
            </w:r>
          </w:p>
        </w:tc>
        <w:tc>
          <w:tcPr>
            <w:tcW w:w="851" w:type="dxa"/>
            <w:vAlign w:val="center"/>
          </w:tcPr>
          <w:p w:rsidR="00997D7F" w:rsidRDefault="00621CD7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5人</w:t>
            </w:r>
          </w:p>
        </w:tc>
        <w:tc>
          <w:tcPr>
            <w:tcW w:w="850" w:type="dxa"/>
            <w:vAlign w:val="center"/>
          </w:tcPr>
          <w:p w:rsidR="00997D7F" w:rsidRDefault="00621CD7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本科及以上</w:t>
            </w:r>
          </w:p>
        </w:tc>
        <w:tc>
          <w:tcPr>
            <w:tcW w:w="1276" w:type="dxa"/>
            <w:vAlign w:val="center"/>
          </w:tcPr>
          <w:p w:rsidR="00997D7F" w:rsidRDefault="00621CD7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  <w:highlight w:val="yellow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经济管理类，项目管理、管理科学、金融类、会计与审计类等</w:t>
            </w:r>
          </w:p>
        </w:tc>
        <w:tc>
          <w:tcPr>
            <w:tcW w:w="1417" w:type="dxa"/>
            <w:vAlign w:val="center"/>
          </w:tcPr>
          <w:p w:rsidR="00997D7F" w:rsidRDefault="00621CD7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22周岁≤年龄≤35周岁，能力突出者可适当放宽至40周岁</w:t>
            </w:r>
          </w:p>
        </w:tc>
        <w:tc>
          <w:tcPr>
            <w:tcW w:w="3828" w:type="dxa"/>
            <w:vAlign w:val="center"/>
          </w:tcPr>
          <w:p w:rsidR="00997D7F" w:rsidRDefault="00621CD7">
            <w:pPr>
              <w:spacing w:line="56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1、具备较强的沟通和协调能力、具备良好的逻辑思维能力、具备自主学习能力</w:t>
            </w:r>
          </w:p>
          <w:p w:rsidR="00997D7F" w:rsidRDefault="00621CD7">
            <w:pPr>
              <w:spacing w:line="56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2、具备一定谈判技巧，对新生事物接受能力较强</w:t>
            </w:r>
          </w:p>
          <w:p w:rsidR="00997D7F" w:rsidRDefault="00621CD7">
            <w:pPr>
              <w:spacing w:line="56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3、了解一定的财务知识和法律常识，具有一定的文字处理能力</w:t>
            </w:r>
          </w:p>
          <w:p w:rsidR="00997D7F" w:rsidRDefault="00621CD7">
            <w:pPr>
              <w:spacing w:line="56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4、有相关项目从业经验者优先</w:t>
            </w:r>
          </w:p>
          <w:p w:rsidR="00997D7F" w:rsidRDefault="00997D7F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35" w:type="dxa"/>
            <w:vAlign w:val="center"/>
          </w:tcPr>
          <w:p w:rsidR="00997D7F" w:rsidRDefault="00621CD7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面议</w:t>
            </w:r>
          </w:p>
        </w:tc>
      </w:tr>
      <w:tr w:rsidR="00997D7F">
        <w:trPr>
          <w:trHeight w:val="4955"/>
        </w:trPr>
        <w:tc>
          <w:tcPr>
            <w:tcW w:w="1357" w:type="dxa"/>
            <w:vAlign w:val="center"/>
          </w:tcPr>
          <w:p w:rsidR="00997D7F" w:rsidRDefault="00621CD7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lastRenderedPageBreak/>
              <w:t>青辰创投公司</w:t>
            </w:r>
          </w:p>
          <w:p w:rsidR="00997D7F" w:rsidRDefault="00997D7F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  <w:p w:rsidR="00997D7F" w:rsidRDefault="00621CD7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基金专员</w:t>
            </w:r>
          </w:p>
        </w:tc>
        <w:tc>
          <w:tcPr>
            <w:tcW w:w="4359" w:type="dxa"/>
            <w:vAlign w:val="center"/>
          </w:tcPr>
          <w:p w:rsidR="00997D7F" w:rsidRDefault="00621CD7">
            <w:pPr>
              <w:spacing w:line="56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1、负责投资项目的识别，能够充分理解项目商业计划书，并提出投资建议</w:t>
            </w:r>
          </w:p>
          <w:p w:rsidR="00997D7F" w:rsidRDefault="00621CD7">
            <w:pPr>
              <w:spacing w:line="56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2、项目初审和开展内部尽职调查，为投资决策提供可靠的依据和风险点警示</w:t>
            </w:r>
          </w:p>
          <w:p w:rsidR="00997D7F" w:rsidRDefault="00621CD7">
            <w:pPr>
              <w:spacing w:line="56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3、配合第三方开展尽职调查（财务、法务）</w:t>
            </w:r>
          </w:p>
          <w:p w:rsidR="00997D7F" w:rsidRDefault="00621CD7">
            <w:pPr>
              <w:spacing w:line="56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4、搭建基金结构，拓宽基金资金来源的渠道</w:t>
            </w:r>
          </w:p>
          <w:p w:rsidR="00997D7F" w:rsidRDefault="00621CD7">
            <w:pPr>
              <w:spacing w:line="56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5、组织及开展基金募集说明会或讲座</w:t>
            </w:r>
          </w:p>
          <w:p w:rsidR="00997D7F" w:rsidRDefault="00621CD7">
            <w:pPr>
              <w:spacing w:line="56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6、全程参与项目投资，完成起草相关文件、进行项目签约、监控预警、基金退出等工作</w:t>
            </w:r>
          </w:p>
          <w:p w:rsidR="00997D7F" w:rsidRDefault="00997D7F">
            <w:pPr>
              <w:spacing w:line="56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997D7F" w:rsidRDefault="00621CD7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3人</w:t>
            </w:r>
          </w:p>
        </w:tc>
        <w:tc>
          <w:tcPr>
            <w:tcW w:w="850" w:type="dxa"/>
            <w:vAlign w:val="center"/>
          </w:tcPr>
          <w:p w:rsidR="00997D7F" w:rsidRDefault="00621CD7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本科及以上</w:t>
            </w:r>
          </w:p>
        </w:tc>
        <w:tc>
          <w:tcPr>
            <w:tcW w:w="1276" w:type="dxa"/>
            <w:vAlign w:val="center"/>
          </w:tcPr>
          <w:p w:rsidR="00997D7F" w:rsidRDefault="00621CD7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  <w:highlight w:val="yellow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金融学类、经济学类、证券、证券投资、期货及相关相近专业</w:t>
            </w:r>
          </w:p>
        </w:tc>
        <w:tc>
          <w:tcPr>
            <w:tcW w:w="1417" w:type="dxa"/>
            <w:vAlign w:val="center"/>
          </w:tcPr>
          <w:p w:rsidR="00997D7F" w:rsidRDefault="00621CD7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22周岁≤年龄≤35周岁</w:t>
            </w:r>
          </w:p>
        </w:tc>
        <w:tc>
          <w:tcPr>
            <w:tcW w:w="3828" w:type="dxa"/>
            <w:vAlign w:val="center"/>
          </w:tcPr>
          <w:p w:rsidR="00997D7F" w:rsidRDefault="00621CD7">
            <w:pPr>
              <w:spacing w:line="56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1、遵纪守法，具有良好的职业道德和操守；</w:t>
            </w:r>
          </w:p>
          <w:p w:rsidR="00997D7F" w:rsidRDefault="00621CD7">
            <w:pPr>
              <w:spacing w:line="56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2、具有一定投资、基金从业经验或金融机构从业经验，获得基金从业资格者优先；</w:t>
            </w:r>
          </w:p>
          <w:p w:rsidR="00997D7F" w:rsidRDefault="00621CD7">
            <w:pPr>
              <w:spacing w:line="56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3、具备学习能力和团队合作意识，优秀的文案、策划和口头表达能力；</w:t>
            </w:r>
          </w:p>
          <w:p w:rsidR="00997D7F" w:rsidRDefault="00621CD7">
            <w:pPr>
              <w:spacing w:line="56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4、具备良好的财务、管理、金融、法律等方面的理论知识；</w:t>
            </w:r>
          </w:p>
          <w:p w:rsidR="00997D7F" w:rsidRDefault="00621CD7">
            <w:pPr>
              <w:spacing w:line="56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5、有相关专业投行工作经验者优先。</w:t>
            </w:r>
          </w:p>
        </w:tc>
        <w:tc>
          <w:tcPr>
            <w:tcW w:w="1135" w:type="dxa"/>
            <w:vAlign w:val="center"/>
          </w:tcPr>
          <w:p w:rsidR="00997D7F" w:rsidRDefault="00621CD7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面议</w:t>
            </w:r>
          </w:p>
        </w:tc>
      </w:tr>
      <w:tr w:rsidR="00997D7F">
        <w:trPr>
          <w:trHeight w:val="753"/>
        </w:trPr>
        <w:tc>
          <w:tcPr>
            <w:tcW w:w="5716" w:type="dxa"/>
            <w:gridSpan w:val="2"/>
            <w:vAlign w:val="center"/>
          </w:tcPr>
          <w:p w:rsidR="00997D7F" w:rsidRDefault="00621CD7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合计</w:t>
            </w:r>
          </w:p>
        </w:tc>
        <w:tc>
          <w:tcPr>
            <w:tcW w:w="851" w:type="dxa"/>
            <w:vAlign w:val="center"/>
          </w:tcPr>
          <w:p w:rsidR="00997D7F" w:rsidRDefault="00621CD7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29人</w:t>
            </w:r>
          </w:p>
        </w:tc>
        <w:tc>
          <w:tcPr>
            <w:tcW w:w="850" w:type="dxa"/>
            <w:vAlign w:val="center"/>
          </w:tcPr>
          <w:p w:rsidR="00997D7F" w:rsidRDefault="00997D7F">
            <w:pPr>
              <w:spacing w:line="56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997D7F" w:rsidRDefault="00997D7F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997D7F" w:rsidRDefault="00997D7F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3828" w:type="dxa"/>
            <w:vAlign w:val="center"/>
          </w:tcPr>
          <w:p w:rsidR="00997D7F" w:rsidRDefault="00997D7F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35" w:type="dxa"/>
            <w:vAlign w:val="center"/>
          </w:tcPr>
          <w:p w:rsidR="00997D7F" w:rsidRDefault="00997D7F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</w:tbl>
    <w:p w:rsidR="00997D7F" w:rsidRDefault="00997D7F"/>
    <w:sectPr w:rsidR="00997D7F" w:rsidSect="00997D7F">
      <w:pgSz w:w="16838" w:h="11906" w:orient="landscape"/>
      <w:pgMar w:top="850" w:right="850" w:bottom="850" w:left="850" w:header="851" w:footer="992" w:gutter="0"/>
      <w:cols w:space="0"/>
      <w:docGrid w:type="lines" w:linePitch="32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583B" w:rsidRDefault="006C583B" w:rsidP="001B350A">
      <w:r>
        <w:separator/>
      </w:r>
    </w:p>
  </w:endnote>
  <w:endnote w:type="continuationSeparator" w:id="0">
    <w:p w:rsidR="006C583B" w:rsidRDefault="006C583B" w:rsidP="001B35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583B" w:rsidRDefault="006C583B" w:rsidP="001B350A">
      <w:r>
        <w:separator/>
      </w:r>
    </w:p>
  </w:footnote>
  <w:footnote w:type="continuationSeparator" w:id="0">
    <w:p w:rsidR="006C583B" w:rsidRDefault="006C583B" w:rsidP="001B35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/>
  <w:defaultTabStop w:val="420"/>
  <w:drawingGridVerticalSpacing w:val="165"/>
  <w:noPunctuationKerning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605A333E"/>
    <w:rsid w:val="0018085B"/>
    <w:rsid w:val="001B350A"/>
    <w:rsid w:val="00223D3F"/>
    <w:rsid w:val="002C3416"/>
    <w:rsid w:val="00366589"/>
    <w:rsid w:val="003950F2"/>
    <w:rsid w:val="00455CE7"/>
    <w:rsid w:val="00493545"/>
    <w:rsid w:val="004A2431"/>
    <w:rsid w:val="0058765C"/>
    <w:rsid w:val="00621CD7"/>
    <w:rsid w:val="006A1A40"/>
    <w:rsid w:val="006C583B"/>
    <w:rsid w:val="007D29A0"/>
    <w:rsid w:val="008D5D22"/>
    <w:rsid w:val="009127EB"/>
    <w:rsid w:val="009663A6"/>
    <w:rsid w:val="00973A08"/>
    <w:rsid w:val="00997D7F"/>
    <w:rsid w:val="009B03D8"/>
    <w:rsid w:val="009D2DC8"/>
    <w:rsid w:val="00A065BB"/>
    <w:rsid w:val="00BF252C"/>
    <w:rsid w:val="00CD3292"/>
    <w:rsid w:val="00EE58DB"/>
    <w:rsid w:val="00F305C4"/>
    <w:rsid w:val="012104EA"/>
    <w:rsid w:val="02EF6D17"/>
    <w:rsid w:val="04762D78"/>
    <w:rsid w:val="08FA104A"/>
    <w:rsid w:val="092B4642"/>
    <w:rsid w:val="09E6140C"/>
    <w:rsid w:val="0B441E89"/>
    <w:rsid w:val="0D5F145E"/>
    <w:rsid w:val="0F864ADA"/>
    <w:rsid w:val="149468D1"/>
    <w:rsid w:val="14CE23B0"/>
    <w:rsid w:val="15D34F01"/>
    <w:rsid w:val="17923846"/>
    <w:rsid w:val="19D21A8A"/>
    <w:rsid w:val="1BEB0983"/>
    <w:rsid w:val="1C370DF1"/>
    <w:rsid w:val="1D03179C"/>
    <w:rsid w:val="1D5157AF"/>
    <w:rsid w:val="1F682713"/>
    <w:rsid w:val="1FBE5023"/>
    <w:rsid w:val="200D3AD8"/>
    <w:rsid w:val="221217E5"/>
    <w:rsid w:val="22206A47"/>
    <w:rsid w:val="238B5DAF"/>
    <w:rsid w:val="23F15106"/>
    <w:rsid w:val="25465AAF"/>
    <w:rsid w:val="27254DE3"/>
    <w:rsid w:val="278029DA"/>
    <w:rsid w:val="28616B23"/>
    <w:rsid w:val="2BDF2388"/>
    <w:rsid w:val="2D307778"/>
    <w:rsid w:val="3088223C"/>
    <w:rsid w:val="31691BFE"/>
    <w:rsid w:val="341C489A"/>
    <w:rsid w:val="34263359"/>
    <w:rsid w:val="3DF924E0"/>
    <w:rsid w:val="41322EC6"/>
    <w:rsid w:val="42B50BA0"/>
    <w:rsid w:val="44022B17"/>
    <w:rsid w:val="461E6B27"/>
    <w:rsid w:val="49CE5080"/>
    <w:rsid w:val="4ACE050A"/>
    <w:rsid w:val="4C1E7B56"/>
    <w:rsid w:val="4D86282F"/>
    <w:rsid w:val="4EE857A2"/>
    <w:rsid w:val="52BD5A68"/>
    <w:rsid w:val="54507399"/>
    <w:rsid w:val="599E1C27"/>
    <w:rsid w:val="5A0859C1"/>
    <w:rsid w:val="5AB967E3"/>
    <w:rsid w:val="5E687C70"/>
    <w:rsid w:val="5E793A4B"/>
    <w:rsid w:val="5E9F5BCB"/>
    <w:rsid w:val="5EEA4B06"/>
    <w:rsid w:val="605A333E"/>
    <w:rsid w:val="60A1745D"/>
    <w:rsid w:val="61476980"/>
    <w:rsid w:val="616620FC"/>
    <w:rsid w:val="619F533F"/>
    <w:rsid w:val="61D0153D"/>
    <w:rsid w:val="62252439"/>
    <w:rsid w:val="63C3659C"/>
    <w:rsid w:val="66FD5E62"/>
    <w:rsid w:val="686B6B5C"/>
    <w:rsid w:val="6A0A4E57"/>
    <w:rsid w:val="6A121D61"/>
    <w:rsid w:val="6AA2664C"/>
    <w:rsid w:val="6CE012C9"/>
    <w:rsid w:val="6D1F399C"/>
    <w:rsid w:val="6F8C48A4"/>
    <w:rsid w:val="712207F6"/>
    <w:rsid w:val="71F2180A"/>
    <w:rsid w:val="743453B3"/>
    <w:rsid w:val="745F1A7B"/>
    <w:rsid w:val="76C85F8E"/>
    <w:rsid w:val="77155C4F"/>
    <w:rsid w:val="78847DF9"/>
    <w:rsid w:val="7C5968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7D7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997D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997D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997D7F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Char0">
    <w:name w:val="页眉 Char"/>
    <w:basedOn w:val="a0"/>
    <w:link w:val="a4"/>
    <w:qFormat/>
    <w:rsid w:val="00997D7F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997D7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List Paragraph"/>
    <w:basedOn w:val="a"/>
    <w:uiPriority w:val="99"/>
    <w:unhideWhenUsed/>
    <w:qFormat/>
    <w:rsid w:val="00997D7F"/>
    <w:pPr>
      <w:ind w:firstLineChars="200" w:firstLine="420"/>
    </w:pPr>
  </w:style>
  <w:style w:type="character" w:customStyle="1" w:styleId="apple-converted-space">
    <w:name w:val="apple-converted-space"/>
    <w:basedOn w:val="a0"/>
    <w:rsid w:val="00997D7F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551</Words>
  <Characters>3144</Characters>
  <Application>Microsoft Office Word</Application>
  <DocSecurity>0</DocSecurity>
  <Lines>26</Lines>
  <Paragraphs>7</Paragraphs>
  <ScaleCrop>false</ScaleCrop>
  <Company>Hewlett-Packard</Company>
  <LinksUpToDate>false</LinksUpToDate>
  <CharactersWithSpaces>3688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16</cp:revision>
  <cp:lastPrinted>2017-12-28T08:53:00Z</cp:lastPrinted>
  <dcterms:created xsi:type="dcterms:W3CDTF">2016-02-03T01:55:00Z</dcterms:created>
  <dcterms:modified xsi:type="dcterms:W3CDTF">2018-04-24T07:33:00Z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