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A" w:rsidRPr="00C66E49" w:rsidRDefault="00082EFA" w:rsidP="00082EFA">
      <w:pPr>
        <w:wordWrap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82EFA" w:rsidRPr="00B06A9A" w:rsidRDefault="00082EFA" w:rsidP="00082EFA">
      <w:pPr>
        <w:widowControl/>
        <w:shd w:val="clear" w:color="auto" w:fill="FFFFFF"/>
        <w:wordWrap w:val="0"/>
        <w:spacing w:line="450" w:lineRule="atLeast"/>
        <w:jc w:val="center"/>
        <w:rPr>
          <w:rFonts w:ascii="方正小标宋简体" w:eastAsia="方正小标宋简体" w:hAnsi="Arial" w:cs="Arial"/>
          <w:bCs/>
          <w:color w:val="000000"/>
          <w:kern w:val="0"/>
          <w:sz w:val="44"/>
          <w:szCs w:val="44"/>
        </w:rPr>
      </w:pPr>
      <w:r w:rsidRPr="00B06A9A">
        <w:rPr>
          <w:rFonts w:ascii="方正小标宋简体" w:eastAsia="方正小标宋简体" w:hAnsi="Arial" w:cs="Arial" w:hint="eastAsia"/>
          <w:bCs/>
          <w:color w:val="000000"/>
          <w:kern w:val="0"/>
          <w:sz w:val="44"/>
          <w:szCs w:val="44"/>
        </w:rPr>
        <w:t>赣州高新技术产业开发区管委会招聘岗位信息表</w:t>
      </w:r>
    </w:p>
    <w:p w:rsidR="00082EFA" w:rsidRPr="00DD4854" w:rsidRDefault="00082EFA" w:rsidP="00082EFA">
      <w:pPr>
        <w:widowControl/>
        <w:shd w:val="clear" w:color="auto" w:fill="FFFFFF"/>
        <w:spacing w:line="375" w:lineRule="atLeas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47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1372"/>
        <w:gridCol w:w="692"/>
        <w:gridCol w:w="4583"/>
      </w:tblGrid>
      <w:tr w:rsidR="00082EFA" w:rsidRPr="00DD4854" w:rsidTr="004308FD">
        <w:trPr>
          <w:trHeight w:val="949"/>
          <w:tblCellSpacing w:w="0" w:type="dxa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B06A9A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:rsidR="00082EFA" w:rsidRPr="00B06A9A" w:rsidRDefault="00082EFA" w:rsidP="004308FD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B06A9A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B06A9A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:rsidR="00082EFA" w:rsidRPr="00B06A9A" w:rsidRDefault="00082EFA" w:rsidP="004308FD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B06A9A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B06A9A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wordWrap w:val="0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  <w:r w:rsidRPr="00B06A9A"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招聘要求</w:t>
            </w:r>
          </w:p>
        </w:tc>
      </w:tr>
      <w:tr w:rsidR="00082EFA" w:rsidRPr="00B06A9A" w:rsidTr="004308FD">
        <w:trPr>
          <w:trHeight w:val="949"/>
          <w:tblCellSpacing w:w="0" w:type="dxa"/>
        </w:trPr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06A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赣州高新技术产业开发区管委会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项目管理岗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B06A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工业和民用建筑专业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2.有相关工作经验者优先。</w:t>
            </w:r>
          </w:p>
        </w:tc>
      </w:tr>
      <w:tr w:rsidR="00082EFA" w:rsidRPr="00B06A9A" w:rsidTr="004308FD">
        <w:trPr>
          <w:trHeight w:val="949"/>
          <w:tblCellSpacing w:w="0" w:type="dxa"/>
        </w:trPr>
        <w:tc>
          <w:tcPr>
            <w:tcW w:w="15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工程管理岗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 w:rsidR="004602BD" w:rsidRPr="00B06A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</w:t>
            </w:r>
            <w:r w:rsidR="004602B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等土建类</w:t>
            </w:r>
            <w:r w:rsidR="004602BD" w:rsidRPr="00B06A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2.有相关工作经验者优先。</w:t>
            </w:r>
          </w:p>
        </w:tc>
      </w:tr>
      <w:tr w:rsidR="00082EFA" w:rsidRPr="00B06A9A" w:rsidTr="004308FD">
        <w:trPr>
          <w:trHeight w:val="949"/>
          <w:tblCellSpacing w:w="0" w:type="dxa"/>
        </w:trPr>
        <w:tc>
          <w:tcPr>
            <w:tcW w:w="15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信息工程师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017341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01734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全日制本科及以上学历，通信、计算机、信息技术相关专业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，具有CCNA/CCNP或等同资格认证优先</w:t>
            </w:r>
            <w:r w:rsidRPr="0001734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82EFA" w:rsidRPr="00017341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1734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2.具有信息网络建设或维护相关工作经验者优先，了解信息网络架构，具备较强的技术基础；</w:t>
            </w:r>
          </w:p>
          <w:p w:rsidR="00082EF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3.负责高新区所有信息化工作的管控和规划；</w:t>
            </w:r>
          </w:p>
          <w:p w:rsidR="00082EF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4. 负责高新区所有信息化系统、网络系统的维护、培训、支撑工作；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5.负责高新区所有IT设备、机房网络设备的日常维护工作。</w:t>
            </w:r>
          </w:p>
        </w:tc>
      </w:tr>
      <w:tr w:rsidR="00082EFA" w:rsidRPr="00B06A9A" w:rsidTr="004308FD">
        <w:trPr>
          <w:trHeight w:val="2962"/>
          <w:tblCellSpacing w:w="0" w:type="dxa"/>
        </w:trPr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赣州高新区投资公司</w:t>
            </w:r>
            <w:r w:rsidRPr="00B06A9A">
              <w:rPr>
                <w:rFonts w:ascii="仿宋_GB2312" w:eastAsia="仿宋_GB2312" w:hint="eastAsia"/>
                <w:sz w:val="28"/>
                <w:szCs w:val="28"/>
              </w:rPr>
              <w:t>基金业务部经理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1.35周岁以下；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2.本科及以上学历；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3.具有2年以上基金、投行、信托、证券、资产管理等金融机构从业经验，拥有产业投资基金、政府引导基金操作经验优先；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4.熟悉金融、财务专业知识，了解股权投资、资本运作相关法律法规；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5.较强的逻辑分析能力，较强的项目挖掘能力，具有独立的项目分析能力，能独立出具项目分析报告。</w:t>
            </w:r>
          </w:p>
        </w:tc>
      </w:tr>
      <w:tr w:rsidR="00082EFA" w:rsidRPr="00B06A9A" w:rsidTr="004308FD">
        <w:trPr>
          <w:trHeight w:val="2087"/>
          <w:tblCellSpacing w:w="0" w:type="dxa"/>
        </w:trPr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2EFA" w:rsidRPr="00B06A9A" w:rsidRDefault="00082EFA" w:rsidP="004308F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赣州高新技术产业开发区管委会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赣州高新区投资公司</w:t>
            </w:r>
            <w:r w:rsidRPr="00B06A9A">
              <w:rPr>
                <w:rFonts w:ascii="仿宋_GB2312" w:eastAsia="仿宋_GB2312" w:hint="eastAsia"/>
                <w:sz w:val="28"/>
                <w:szCs w:val="28"/>
              </w:rPr>
              <w:t>计划</w:t>
            </w:r>
            <w:bookmarkStart w:id="0" w:name="_GoBack"/>
            <w:bookmarkEnd w:id="0"/>
            <w:r w:rsidRPr="00B06A9A">
              <w:rPr>
                <w:rFonts w:ascii="仿宋_GB2312" w:eastAsia="仿宋_GB2312" w:hint="eastAsia"/>
                <w:sz w:val="28"/>
                <w:szCs w:val="28"/>
              </w:rPr>
              <w:t>财务部专职会计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1.40周岁以下；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2.会计与审计类专业专科及以上学历；</w:t>
            </w:r>
            <w:r w:rsidRPr="00B06A9A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3.持有会计从业资格证书；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4.具有3年以上企业会计从业经验；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5.熟悉并遵守国家财务、会计、税务和其它相关法律法规，具有良好的职业操守。</w:t>
            </w:r>
          </w:p>
        </w:tc>
      </w:tr>
      <w:tr w:rsidR="00082EFA" w:rsidRPr="00B06A9A" w:rsidTr="004308FD">
        <w:trPr>
          <w:trHeight w:val="1521"/>
          <w:tblCellSpacing w:w="0" w:type="dxa"/>
        </w:trPr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赣州高新区投资公司</w:t>
            </w:r>
            <w:r w:rsidRPr="00B06A9A">
              <w:rPr>
                <w:rFonts w:ascii="仿宋_GB2312" w:eastAsia="仿宋_GB2312" w:hint="eastAsia"/>
                <w:sz w:val="28"/>
                <w:szCs w:val="28"/>
              </w:rPr>
              <w:t>发展规划部经理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1.30周岁以下；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B06A9A">
              <w:rPr>
                <w:rFonts w:ascii="仿宋_GB2312" w:eastAsia="仿宋_GB2312" w:hint="eastAsia"/>
                <w:sz w:val="28"/>
                <w:szCs w:val="28"/>
              </w:rPr>
              <w:t>金融管理类、设计类专业本科及以上学历；</w:t>
            </w:r>
            <w:r w:rsidRPr="00B06A9A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3.细致、认真、责任心强，反应敏捷；</w:t>
            </w:r>
          </w:p>
          <w:p w:rsidR="00082EFA" w:rsidRPr="00B06A9A" w:rsidRDefault="00082EFA" w:rsidP="004308FD">
            <w:pPr>
              <w:widowControl/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06A9A"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B06A9A">
              <w:rPr>
                <w:rFonts w:ascii="仿宋_GB2312" w:eastAsia="仿宋_GB2312" w:hint="eastAsia"/>
                <w:sz w:val="28"/>
                <w:szCs w:val="28"/>
              </w:rPr>
              <w:t>有良好的纪律性、团队协作以及服务创新精神。</w:t>
            </w:r>
          </w:p>
        </w:tc>
      </w:tr>
    </w:tbl>
    <w:p w:rsidR="00082EFA" w:rsidRPr="00B06A9A" w:rsidRDefault="00082EFA" w:rsidP="00082EFA">
      <w:pPr>
        <w:widowControl/>
        <w:spacing w:line="32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231CB" w:rsidRDefault="009231CB"/>
    <w:sectPr w:rsidR="009231CB" w:rsidSect="0092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BD" w:rsidRDefault="004602BD" w:rsidP="004602BD">
      <w:r>
        <w:separator/>
      </w:r>
    </w:p>
  </w:endnote>
  <w:endnote w:type="continuationSeparator" w:id="0">
    <w:p w:rsidR="004602BD" w:rsidRDefault="004602BD" w:rsidP="0046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BD" w:rsidRDefault="004602BD" w:rsidP="004602BD">
      <w:r>
        <w:separator/>
      </w:r>
    </w:p>
  </w:footnote>
  <w:footnote w:type="continuationSeparator" w:id="0">
    <w:p w:rsidR="004602BD" w:rsidRDefault="004602BD" w:rsidP="00460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EFA"/>
    <w:rsid w:val="00082EFA"/>
    <w:rsid w:val="004602BD"/>
    <w:rsid w:val="009231CB"/>
    <w:rsid w:val="00E9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2018-05-16T03:34:00Z</dcterms:created>
  <dcterms:modified xsi:type="dcterms:W3CDTF">2018-05-16T06:44:00Z</dcterms:modified>
</cp:coreProperties>
</file>