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AC5" w:rsidRPr="000A49FF" w:rsidRDefault="00790E92" w:rsidP="003F60A6">
      <w:pPr>
        <w:pStyle w:val="1"/>
        <w:spacing w:before="0" w:after="0" w:line="360" w:lineRule="auto"/>
        <w:jc w:val="center"/>
        <w:rPr>
          <w:rFonts w:ascii="Times New Roman" w:eastAsia="黑体" w:hAnsi="Times New Roman"/>
          <w:sz w:val="36"/>
        </w:rPr>
      </w:pPr>
      <w:r w:rsidRPr="000A49FF">
        <w:rPr>
          <w:rFonts w:ascii="Times New Roman" w:eastAsia="黑体" w:hAnsi="Times New Roman" w:hint="eastAsia"/>
          <w:sz w:val="36"/>
        </w:rPr>
        <w:t>201</w:t>
      </w:r>
      <w:r w:rsidR="006C1941" w:rsidRPr="000A49FF">
        <w:rPr>
          <w:rFonts w:ascii="Times New Roman" w:eastAsia="黑体" w:hAnsi="Times New Roman" w:hint="eastAsia"/>
          <w:sz w:val="36"/>
        </w:rPr>
        <w:t>8</w:t>
      </w:r>
      <w:r w:rsidRPr="000A49FF">
        <w:rPr>
          <w:rFonts w:ascii="Times New Roman" w:eastAsia="黑体" w:hAnsi="Times New Roman" w:hint="eastAsia"/>
          <w:sz w:val="36"/>
        </w:rPr>
        <w:t>年重要时政汇编</w:t>
      </w:r>
    </w:p>
    <w:p w:rsidR="00B22131" w:rsidRPr="000A49FF" w:rsidRDefault="00B22131" w:rsidP="003F60A6">
      <w:pPr>
        <w:pStyle w:val="1"/>
        <w:spacing w:before="0" w:after="0" w:line="360" w:lineRule="auto"/>
        <w:jc w:val="center"/>
        <w:rPr>
          <w:rFonts w:ascii="Times New Roman" w:eastAsia="黑体" w:hAnsi="Times New Roman"/>
          <w:sz w:val="32"/>
        </w:rPr>
      </w:pPr>
      <w:r w:rsidRPr="000A49FF">
        <w:rPr>
          <w:rFonts w:ascii="Times New Roman" w:eastAsia="黑体" w:hAnsi="Times New Roman"/>
          <w:sz w:val="32"/>
        </w:rPr>
        <w:t>第</w:t>
      </w:r>
      <w:r w:rsidR="00FA1E9E" w:rsidRPr="000A49FF">
        <w:rPr>
          <w:rFonts w:ascii="Times New Roman" w:eastAsia="黑体" w:hAnsi="Times New Roman"/>
          <w:sz w:val="32"/>
        </w:rPr>
        <w:t>17</w:t>
      </w:r>
      <w:r w:rsidRPr="000A49FF">
        <w:rPr>
          <w:rFonts w:ascii="Times New Roman" w:eastAsia="黑体" w:hAnsi="Times New Roman"/>
          <w:sz w:val="32"/>
        </w:rPr>
        <w:t>周</w:t>
      </w:r>
      <w:r w:rsidRPr="000A49FF">
        <w:rPr>
          <w:rFonts w:ascii="Times New Roman" w:eastAsia="黑体" w:hAnsi="Times New Roman" w:hint="eastAsia"/>
          <w:sz w:val="32"/>
        </w:rPr>
        <w:t>时政周报</w:t>
      </w:r>
      <w:r w:rsidR="006C1941" w:rsidRPr="000A49FF">
        <w:rPr>
          <w:rFonts w:ascii="Times New Roman" w:eastAsia="黑体" w:hAnsi="Times New Roman" w:hint="eastAsia"/>
          <w:sz w:val="32"/>
        </w:rPr>
        <w:t>（</w:t>
      </w:r>
      <w:r w:rsidR="006C1941" w:rsidRPr="000A49FF">
        <w:rPr>
          <w:rFonts w:ascii="Times New Roman" w:eastAsia="黑体" w:hAnsi="Times New Roman" w:hint="eastAsia"/>
          <w:sz w:val="32"/>
        </w:rPr>
        <w:t>2018.</w:t>
      </w:r>
      <w:r w:rsidR="00FA1E9E" w:rsidRPr="000A49FF">
        <w:rPr>
          <w:rFonts w:ascii="Times New Roman" w:eastAsia="黑体" w:hAnsi="Times New Roman" w:hint="eastAsia"/>
          <w:sz w:val="32"/>
        </w:rPr>
        <w:t>4</w:t>
      </w:r>
      <w:r w:rsidR="006C1941" w:rsidRPr="000A49FF">
        <w:rPr>
          <w:rFonts w:ascii="Times New Roman" w:eastAsia="黑体" w:hAnsi="Times New Roman" w:hint="eastAsia"/>
          <w:sz w:val="32"/>
        </w:rPr>
        <w:t>.</w:t>
      </w:r>
      <w:r w:rsidR="004E05F9" w:rsidRPr="000A49FF">
        <w:rPr>
          <w:rFonts w:ascii="Times New Roman" w:eastAsia="黑体" w:hAnsi="Times New Roman" w:hint="eastAsia"/>
          <w:sz w:val="32"/>
        </w:rPr>
        <w:t>2</w:t>
      </w:r>
      <w:r w:rsidR="00FA1E9E" w:rsidRPr="000A49FF">
        <w:rPr>
          <w:rFonts w:ascii="Times New Roman" w:eastAsia="黑体" w:hAnsi="Times New Roman" w:hint="eastAsia"/>
          <w:sz w:val="32"/>
        </w:rPr>
        <w:t>3</w:t>
      </w:r>
      <w:r w:rsidR="006C1941" w:rsidRPr="000A49FF">
        <w:rPr>
          <w:rFonts w:ascii="Times New Roman" w:eastAsia="黑体" w:hAnsi="Times New Roman" w:hint="eastAsia"/>
          <w:sz w:val="32"/>
        </w:rPr>
        <w:t>-</w:t>
      </w:r>
      <w:r w:rsidR="00FA1E9E" w:rsidRPr="000A49FF">
        <w:rPr>
          <w:rFonts w:ascii="Times New Roman" w:eastAsia="黑体" w:hAnsi="Times New Roman" w:hint="eastAsia"/>
          <w:sz w:val="32"/>
        </w:rPr>
        <w:t>5</w:t>
      </w:r>
      <w:r w:rsidR="004E05F9" w:rsidRPr="000A49FF">
        <w:rPr>
          <w:rFonts w:ascii="Times New Roman" w:eastAsia="黑体" w:hAnsi="Times New Roman" w:hint="eastAsia"/>
          <w:sz w:val="32"/>
        </w:rPr>
        <w:t>.</w:t>
      </w:r>
      <w:r w:rsidR="00FA1E9E" w:rsidRPr="000A49FF">
        <w:rPr>
          <w:rFonts w:ascii="Times New Roman" w:eastAsia="黑体" w:hAnsi="Times New Roman" w:hint="eastAsia"/>
          <w:sz w:val="32"/>
        </w:rPr>
        <w:t>1</w:t>
      </w:r>
      <w:r w:rsidR="006C1941" w:rsidRPr="000A49FF">
        <w:rPr>
          <w:rFonts w:ascii="Times New Roman" w:eastAsia="黑体" w:hAnsi="Times New Roman" w:hint="eastAsia"/>
          <w:sz w:val="32"/>
        </w:rPr>
        <w:t>）</w:t>
      </w:r>
    </w:p>
    <w:p w:rsidR="00790E92" w:rsidRPr="000A49FF" w:rsidRDefault="00790E92" w:rsidP="003F60A6">
      <w:pPr>
        <w:pStyle w:val="3"/>
        <w:spacing w:before="0" w:after="0" w:line="360" w:lineRule="auto"/>
        <w:rPr>
          <w:rFonts w:ascii="Times New Roman" w:eastAsia="黑体" w:hAnsi="Times New Roman"/>
          <w:sz w:val="28"/>
        </w:rPr>
      </w:pPr>
      <w:r w:rsidRPr="000A49FF">
        <w:rPr>
          <w:rFonts w:ascii="Times New Roman" w:eastAsia="黑体" w:hAnsi="Times New Roman" w:hint="eastAsia"/>
          <w:sz w:val="28"/>
        </w:rPr>
        <w:t>一、党政专题</w:t>
      </w:r>
    </w:p>
    <w:p w:rsidR="0083245B" w:rsidRPr="00DD2B4B" w:rsidRDefault="0083245B" w:rsidP="0083245B">
      <w:pPr>
        <w:pStyle w:val="4"/>
        <w:spacing w:before="0" w:after="0" w:line="360" w:lineRule="auto"/>
        <w:rPr>
          <w:rFonts w:ascii="Times New Roman" w:eastAsia="楷体" w:hAnsi="Times New Roman"/>
          <w:sz w:val="24"/>
        </w:rPr>
      </w:pPr>
      <w:r>
        <w:rPr>
          <w:rFonts w:ascii="Times New Roman" w:eastAsia="楷体" w:hAnsi="Times New Roman" w:hint="eastAsia"/>
          <w:sz w:val="24"/>
        </w:rPr>
        <w:t>1.</w:t>
      </w:r>
      <w:r>
        <w:rPr>
          <w:rFonts w:ascii="Times New Roman" w:eastAsia="楷体" w:hAnsi="Times New Roman"/>
          <w:sz w:val="24"/>
        </w:rPr>
        <w:t xml:space="preserve"> </w:t>
      </w:r>
      <w:r w:rsidRPr="00DD2B4B">
        <w:rPr>
          <w:rFonts w:ascii="Times New Roman" w:eastAsia="楷体" w:hAnsi="Times New Roman" w:hint="eastAsia"/>
          <w:sz w:val="24"/>
        </w:rPr>
        <w:t>全国网络安全和信息化工作会议召开</w:t>
      </w:r>
    </w:p>
    <w:p w:rsidR="0083245B" w:rsidRPr="00DD2B4B" w:rsidRDefault="0083245B" w:rsidP="0083245B">
      <w:pPr>
        <w:spacing w:line="360" w:lineRule="auto"/>
        <w:ind w:firstLineChars="200" w:firstLine="480"/>
        <w:rPr>
          <w:rFonts w:ascii="Times New Roman" w:eastAsia="仿宋" w:hAnsi="Times New Roman"/>
          <w:sz w:val="24"/>
        </w:rPr>
      </w:pPr>
      <w:r w:rsidRPr="00DD2B4B">
        <w:rPr>
          <w:rFonts w:ascii="Times New Roman" w:eastAsia="仿宋" w:hAnsi="Times New Roman" w:hint="eastAsia"/>
          <w:sz w:val="24"/>
        </w:rPr>
        <w:t>习近平强调，我们不断推进理论创新和实践创新，不仅走出一条</w:t>
      </w:r>
      <w:r w:rsidRPr="00DD2B4B">
        <w:rPr>
          <w:rFonts w:ascii="Times New Roman" w:eastAsia="仿宋" w:hAnsi="Times New Roman" w:hint="eastAsia"/>
          <w:b/>
          <w:sz w:val="24"/>
        </w:rPr>
        <w:t>中国</w:t>
      </w:r>
      <w:proofErr w:type="gramStart"/>
      <w:r w:rsidRPr="00DD2B4B">
        <w:rPr>
          <w:rFonts w:ascii="Times New Roman" w:eastAsia="仿宋" w:hAnsi="Times New Roman" w:hint="eastAsia"/>
          <w:b/>
          <w:sz w:val="24"/>
        </w:rPr>
        <w:t>特色治网</w:t>
      </w:r>
      <w:proofErr w:type="gramEnd"/>
      <w:r w:rsidRPr="00DD2B4B">
        <w:rPr>
          <w:rFonts w:ascii="Times New Roman" w:eastAsia="仿宋" w:hAnsi="Times New Roman" w:hint="eastAsia"/>
          <w:b/>
          <w:sz w:val="24"/>
        </w:rPr>
        <w:t>之道</w:t>
      </w:r>
      <w:r w:rsidRPr="00DD2B4B">
        <w:rPr>
          <w:rFonts w:ascii="Times New Roman" w:eastAsia="仿宋" w:hAnsi="Times New Roman" w:hint="eastAsia"/>
          <w:sz w:val="24"/>
        </w:rPr>
        <w:t>，而且提出一系列新思想新观点新论断，形成了</w:t>
      </w:r>
      <w:r w:rsidRPr="00DD2B4B">
        <w:rPr>
          <w:rFonts w:ascii="微软雅黑" w:eastAsia="微软雅黑" w:hAnsi="微软雅黑" w:hint="eastAsia"/>
          <w:b/>
          <w:color w:val="FF0000"/>
          <w:sz w:val="24"/>
        </w:rPr>
        <w:t>网络强国战略思想</w:t>
      </w:r>
      <w:r w:rsidRPr="00DD2B4B">
        <w:rPr>
          <w:rFonts w:ascii="Times New Roman" w:eastAsia="仿宋" w:hAnsi="Times New Roman" w:hint="eastAsia"/>
          <w:sz w:val="24"/>
        </w:rPr>
        <w:t>。</w:t>
      </w:r>
    </w:p>
    <w:p w:rsidR="0083245B" w:rsidRPr="00DD2B4B" w:rsidRDefault="0083245B" w:rsidP="0083245B">
      <w:pPr>
        <w:spacing w:line="360" w:lineRule="auto"/>
        <w:ind w:firstLineChars="200" w:firstLine="480"/>
        <w:rPr>
          <w:rFonts w:ascii="Times New Roman" w:eastAsia="仿宋" w:hAnsi="Times New Roman"/>
          <w:sz w:val="24"/>
        </w:rPr>
      </w:pPr>
      <w:r w:rsidRPr="00DD2B4B">
        <w:rPr>
          <w:rFonts w:ascii="Times New Roman" w:eastAsia="仿宋" w:hAnsi="Times New Roman" w:hint="eastAsia"/>
          <w:sz w:val="24"/>
        </w:rPr>
        <w:t>习近平指出，要提高网络综合治理能力，形成</w:t>
      </w:r>
      <w:r w:rsidRPr="00617F90">
        <w:rPr>
          <w:rFonts w:ascii="Times New Roman" w:eastAsia="仿宋" w:hAnsi="Times New Roman" w:hint="eastAsia"/>
          <w:b/>
          <w:sz w:val="24"/>
        </w:rPr>
        <w:t>党委领导、政府管理、企业履责、社会监督、网民自律</w:t>
      </w:r>
      <w:r w:rsidRPr="00DD2B4B">
        <w:rPr>
          <w:rFonts w:ascii="Times New Roman" w:eastAsia="仿宋" w:hAnsi="Times New Roman" w:hint="eastAsia"/>
          <w:sz w:val="24"/>
        </w:rPr>
        <w:t>等多主体参与，经济、法律、技术等多种手段相结合的综合治网格局。要加强</w:t>
      </w:r>
      <w:r w:rsidRPr="00DD2B4B">
        <w:rPr>
          <w:rFonts w:ascii="Times New Roman" w:eastAsia="仿宋" w:hAnsi="Times New Roman" w:hint="eastAsia"/>
          <w:b/>
          <w:sz w:val="24"/>
        </w:rPr>
        <w:t>网上正面宣传</w:t>
      </w:r>
      <w:r w:rsidRPr="00DD2B4B">
        <w:rPr>
          <w:rFonts w:ascii="Times New Roman" w:eastAsia="仿宋" w:hAnsi="Times New Roman" w:hint="eastAsia"/>
          <w:sz w:val="24"/>
        </w:rPr>
        <w:t>，旗帜鲜明坚持</w:t>
      </w:r>
      <w:r w:rsidRPr="0083245B">
        <w:rPr>
          <w:rFonts w:ascii="Times New Roman" w:eastAsia="仿宋" w:hAnsi="Times New Roman" w:hint="eastAsia"/>
          <w:b/>
          <w:sz w:val="24"/>
        </w:rPr>
        <w:t>正确政治方向、舆论导向、价值取向</w:t>
      </w:r>
      <w:r w:rsidRPr="00DD2B4B">
        <w:rPr>
          <w:rFonts w:ascii="Times New Roman" w:eastAsia="仿宋" w:hAnsi="Times New Roman" w:hint="eastAsia"/>
          <w:sz w:val="24"/>
        </w:rPr>
        <w:t>，用新时代中国特色社会主义思想和党的十九大精神团结、凝聚亿万网民，深入开展理想信念教育，深化</w:t>
      </w:r>
      <w:r w:rsidRPr="004348E2">
        <w:rPr>
          <w:rFonts w:ascii="Times New Roman" w:eastAsia="仿宋" w:hAnsi="Times New Roman" w:hint="eastAsia"/>
          <w:b/>
          <w:sz w:val="24"/>
        </w:rPr>
        <w:t>新时代中国特色社会主义</w:t>
      </w:r>
      <w:r w:rsidRPr="00DD2B4B">
        <w:rPr>
          <w:rFonts w:ascii="Times New Roman" w:eastAsia="仿宋" w:hAnsi="Times New Roman" w:hint="eastAsia"/>
          <w:sz w:val="24"/>
        </w:rPr>
        <w:t>和</w:t>
      </w:r>
      <w:r w:rsidRPr="004348E2">
        <w:rPr>
          <w:rFonts w:ascii="Times New Roman" w:eastAsia="仿宋" w:hAnsi="Times New Roman" w:hint="eastAsia"/>
          <w:b/>
          <w:sz w:val="24"/>
        </w:rPr>
        <w:t>中国</w:t>
      </w:r>
      <w:proofErr w:type="gramStart"/>
      <w:r w:rsidRPr="004348E2">
        <w:rPr>
          <w:rFonts w:ascii="Times New Roman" w:eastAsia="仿宋" w:hAnsi="Times New Roman" w:hint="eastAsia"/>
          <w:b/>
          <w:sz w:val="24"/>
        </w:rPr>
        <w:t>梦</w:t>
      </w:r>
      <w:r w:rsidRPr="00DD2B4B">
        <w:rPr>
          <w:rFonts w:ascii="Times New Roman" w:eastAsia="仿宋" w:hAnsi="Times New Roman" w:hint="eastAsia"/>
          <w:sz w:val="24"/>
        </w:rPr>
        <w:t>宣传</w:t>
      </w:r>
      <w:proofErr w:type="gramEnd"/>
      <w:r w:rsidRPr="00DD2B4B">
        <w:rPr>
          <w:rFonts w:ascii="Times New Roman" w:eastAsia="仿宋" w:hAnsi="Times New Roman" w:hint="eastAsia"/>
          <w:sz w:val="24"/>
        </w:rPr>
        <w:t>教育，积极培育和</w:t>
      </w:r>
      <w:proofErr w:type="gramStart"/>
      <w:r w:rsidRPr="00DD2B4B">
        <w:rPr>
          <w:rFonts w:ascii="Times New Roman" w:eastAsia="仿宋" w:hAnsi="Times New Roman" w:hint="eastAsia"/>
          <w:sz w:val="24"/>
        </w:rPr>
        <w:t>践行</w:t>
      </w:r>
      <w:proofErr w:type="gramEnd"/>
      <w:r w:rsidRPr="00DD2B4B">
        <w:rPr>
          <w:rFonts w:ascii="Times New Roman" w:eastAsia="仿宋" w:hAnsi="Times New Roman" w:hint="eastAsia"/>
          <w:sz w:val="24"/>
        </w:rPr>
        <w:t>社会主义核心价值观，推进网上宣传理念、内容、形式、方法、手段等创新，把握好</w:t>
      </w:r>
      <w:r w:rsidRPr="0083245B">
        <w:rPr>
          <w:rFonts w:ascii="Times New Roman" w:eastAsia="仿宋" w:hAnsi="Times New Roman" w:hint="eastAsia"/>
          <w:b/>
          <w:sz w:val="24"/>
        </w:rPr>
        <w:t>时度效</w:t>
      </w:r>
      <w:r w:rsidRPr="00DD2B4B">
        <w:rPr>
          <w:rFonts w:ascii="Times New Roman" w:eastAsia="仿宋" w:hAnsi="Times New Roman" w:hint="eastAsia"/>
          <w:sz w:val="24"/>
        </w:rPr>
        <w:t>，构建</w:t>
      </w:r>
      <w:r w:rsidRPr="0083245B">
        <w:rPr>
          <w:rFonts w:ascii="Times New Roman" w:eastAsia="仿宋" w:hAnsi="Times New Roman" w:hint="eastAsia"/>
          <w:b/>
          <w:sz w:val="24"/>
        </w:rPr>
        <w:t>网上网下同心圆</w:t>
      </w:r>
      <w:r w:rsidRPr="00DD2B4B">
        <w:rPr>
          <w:rFonts w:ascii="Times New Roman" w:eastAsia="仿宋" w:hAnsi="Times New Roman" w:hint="eastAsia"/>
          <w:sz w:val="24"/>
        </w:rPr>
        <w:t>，更好凝聚社会共识，巩固全党全国人民团结奋斗的共同思想基础。要压实</w:t>
      </w:r>
      <w:r w:rsidRPr="004348E2">
        <w:rPr>
          <w:rFonts w:ascii="Times New Roman" w:eastAsia="仿宋" w:hAnsi="Times New Roman" w:hint="eastAsia"/>
          <w:b/>
          <w:sz w:val="24"/>
        </w:rPr>
        <w:t>互联网企业</w:t>
      </w:r>
      <w:r w:rsidRPr="00DD2B4B">
        <w:rPr>
          <w:rFonts w:ascii="Times New Roman" w:eastAsia="仿宋" w:hAnsi="Times New Roman" w:hint="eastAsia"/>
          <w:sz w:val="24"/>
        </w:rPr>
        <w:t>的</w:t>
      </w:r>
      <w:r w:rsidRPr="004348E2">
        <w:rPr>
          <w:rFonts w:ascii="Times New Roman" w:eastAsia="仿宋" w:hAnsi="Times New Roman" w:hint="eastAsia"/>
          <w:b/>
          <w:sz w:val="24"/>
        </w:rPr>
        <w:t>主体责任</w:t>
      </w:r>
      <w:r w:rsidRPr="00DD2B4B">
        <w:rPr>
          <w:rFonts w:ascii="Times New Roman" w:eastAsia="仿宋" w:hAnsi="Times New Roman" w:hint="eastAsia"/>
          <w:sz w:val="24"/>
        </w:rPr>
        <w:t>，</w:t>
      </w:r>
      <w:r w:rsidRPr="00C90354">
        <w:rPr>
          <w:rFonts w:ascii="Times New Roman" w:eastAsia="仿宋" w:hAnsi="Times New Roman" w:hint="eastAsia"/>
          <w:b/>
          <w:color w:val="FF0000"/>
          <w:sz w:val="24"/>
        </w:rPr>
        <w:t>决不能让互联网成为传播有害信息、造谣生事的平台</w:t>
      </w:r>
      <w:r w:rsidRPr="00DD2B4B">
        <w:rPr>
          <w:rFonts w:ascii="Times New Roman" w:eastAsia="仿宋" w:hAnsi="Times New Roman" w:hint="eastAsia"/>
          <w:sz w:val="24"/>
        </w:rPr>
        <w:t>。要加强互联网行业自律，调动网民积极性，动员各方面力量参与治理。</w:t>
      </w:r>
    </w:p>
    <w:p w:rsidR="0083245B" w:rsidRDefault="0083245B" w:rsidP="0083245B">
      <w:pPr>
        <w:spacing w:line="360" w:lineRule="auto"/>
        <w:ind w:firstLineChars="200" w:firstLine="480"/>
        <w:rPr>
          <w:rFonts w:ascii="Times New Roman" w:eastAsia="仿宋" w:hAnsi="Times New Roman"/>
          <w:sz w:val="24"/>
        </w:rPr>
      </w:pPr>
      <w:r w:rsidRPr="00DD2B4B">
        <w:rPr>
          <w:rFonts w:ascii="Times New Roman" w:eastAsia="仿宋" w:hAnsi="Times New Roman" w:hint="eastAsia"/>
          <w:sz w:val="24"/>
        </w:rPr>
        <w:t>习近平强调，没有网络安全就没有国家安全，就没有经济社会稳定运行，广大人民群众利益也难以得到保障。</w:t>
      </w:r>
    </w:p>
    <w:p w:rsidR="0083245B" w:rsidRPr="004348E2" w:rsidRDefault="0083245B" w:rsidP="0083245B">
      <w:pPr>
        <w:pStyle w:val="a8"/>
        <w:numPr>
          <w:ilvl w:val="0"/>
          <w:numId w:val="2"/>
        </w:numPr>
        <w:spacing w:line="360" w:lineRule="auto"/>
        <w:ind w:firstLineChars="0"/>
        <w:rPr>
          <w:rFonts w:ascii="Times New Roman" w:eastAsia="仿宋" w:hAnsi="Times New Roman"/>
          <w:sz w:val="24"/>
        </w:rPr>
      </w:pPr>
      <w:r w:rsidRPr="004348E2">
        <w:rPr>
          <w:rFonts w:ascii="Times New Roman" w:eastAsia="仿宋" w:hAnsi="Times New Roman" w:hint="eastAsia"/>
          <w:b/>
          <w:sz w:val="24"/>
        </w:rPr>
        <w:t>要树立正确的网络安全观</w:t>
      </w:r>
      <w:r w:rsidRPr="004348E2">
        <w:rPr>
          <w:rFonts w:ascii="Times New Roman" w:eastAsia="仿宋" w:hAnsi="Times New Roman" w:hint="eastAsia"/>
          <w:sz w:val="24"/>
        </w:rPr>
        <w:t>，加强信息基础设施网络安全防护，加强网络安全信息统筹机制、手段、平台建设，加强网络安全事件应急指挥能力建设，积极发展网络安全产业，做到关口前移，防患于未然。</w:t>
      </w:r>
    </w:p>
    <w:p w:rsidR="0083245B" w:rsidRPr="004348E2" w:rsidRDefault="0083245B" w:rsidP="0083245B">
      <w:pPr>
        <w:pStyle w:val="a8"/>
        <w:numPr>
          <w:ilvl w:val="0"/>
          <w:numId w:val="2"/>
        </w:numPr>
        <w:spacing w:line="360" w:lineRule="auto"/>
        <w:ind w:firstLineChars="0"/>
        <w:rPr>
          <w:rFonts w:ascii="Times New Roman" w:eastAsia="仿宋" w:hAnsi="Times New Roman"/>
          <w:sz w:val="24"/>
        </w:rPr>
      </w:pPr>
      <w:r w:rsidRPr="004348E2">
        <w:rPr>
          <w:rFonts w:ascii="Times New Roman" w:eastAsia="仿宋" w:hAnsi="Times New Roman" w:hint="eastAsia"/>
          <w:b/>
          <w:sz w:val="24"/>
        </w:rPr>
        <w:t>要落实关键信息基础设施防护责任</w:t>
      </w:r>
      <w:r w:rsidRPr="004348E2">
        <w:rPr>
          <w:rFonts w:ascii="Times New Roman" w:eastAsia="仿宋" w:hAnsi="Times New Roman" w:hint="eastAsia"/>
          <w:sz w:val="24"/>
        </w:rPr>
        <w:t>，行业、企业作为关键信息基础设施运营者承担主体防护责任，主管部门履行好监管责任。</w:t>
      </w:r>
    </w:p>
    <w:p w:rsidR="0083245B" w:rsidRPr="004348E2" w:rsidRDefault="0083245B" w:rsidP="0083245B">
      <w:pPr>
        <w:pStyle w:val="a8"/>
        <w:numPr>
          <w:ilvl w:val="0"/>
          <w:numId w:val="2"/>
        </w:numPr>
        <w:spacing w:line="360" w:lineRule="auto"/>
        <w:ind w:firstLineChars="0"/>
        <w:rPr>
          <w:rFonts w:ascii="Times New Roman" w:eastAsia="仿宋" w:hAnsi="Times New Roman"/>
          <w:sz w:val="24"/>
        </w:rPr>
      </w:pPr>
      <w:r w:rsidRPr="004348E2">
        <w:rPr>
          <w:rFonts w:ascii="Times New Roman" w:eastAsia="仿宋" w:hAnsi="Times New Roman" w:hint="eastAsia"/>
          <w:b/>
          <w:sz w:val="24"/>
        </w:rPr>
        <w:t>要依法严厉打击网络黑客、电信网络诈骗、侵犯公民个人隐私等违法犯罪行为</w:t>
      </w:r>
      <w:r w:rsidRPr="004348E2">
        <w:rPr>
          <w:rFonts w:ascii="Times New Roman" w:eastAsia="仿宋" w:hAnsi="Times New Roman" w:hint="eastAsia"/>
          <w:sz w:val="24"/>
        </w:rPr>
        <w:t>，切断网络犯罪利益链条，持续形成高压态势，维护人民群众合法权益。</w:t>
      </w:r>
    </w:p>
    <w:p w:rsidR="0083245B" w:rsidRPr="004348E2" w:rsidRDefault="0083245B" w:rsidP="0083245B">
      <w:pPr>
        <w:pStyle w:val="a8"/>
        <w:numPr>
          <w:ilvl w:val="0"/>
          <w:numId w:val="2"/>
        </w:numPr>
        <w:spacing w:line="360" w:lineRule="auto"/>
        <w:ind w:firstLineChars="0"/>
        <w:rPr>
          <w:rFonts w:ascii="Times New Roman" w:eastAsia="仿宋" w:hAnsi="Times New Roman"/>
          <w:sz w:val="24"/>
        </w:rPr>
      </w:pPr>
      <w:r w:rsidRPr="004348E2">
        <w:rPr>
          <w:rFonts w:ascii="Times New Roman" w:eastAsia="仿宋" w:hAnsi="Times New Roman" w:hint="eastAsia"/>
          <w:b/>
          <w:sz w:val="24"/>
        </w:rPr>
        <w:t>要深入开展网络安全知识技能宣传普及</w:t>
      </w:r>
      <w:r w:rsidRPr="004348E2">
        <w:rPr>
          <w:rFonts w:ascii="Times New Roman" w:eastAsia="仿宋" w:hAnsi="Times New Roman" w:hint="eastAsia"/>
          <w:sz w:val="24"/>
        </w:rPr>
        <w:t>，提高广大人民群众网络安全意识和防护技能。</w:t>
      </w:r>
    </w:p>
    <w:p w:rsidR="0083245B" w:rsidRPr="00DD2B4B" w:rsidRDefault="0083245B" w:rsidP="0083245B">
      <w:pPr>
        <w:spacing w:line="360" w:lineRule="auto"/>
        <w:ind w:firstLineChars="200" w:firstLine="480"/>
        <w:rPr>
          <w:rFonts w:ascii="Times New Roman" w:eastAsia="仿宋" w:hAnsi="Times New Roman"/>
          <w:sz w:val="24"/>
        </w:rPr>
      </w:pPr>
    </w:p>
    <w:p w:rsidR="009A5268" w:rsidRDefault="0083245B" w:rsidP="0083245B">
      <w:pPr>
        <w:spacing w:line="360" w:lineRule="auto"/>
        <w:ind w:firstLineChars="200" w:firstLine="480"/>
        <w:rPr>
          <w:rFonts w:ascii="Times New Roman" w:eastAsia="仿宋" w:hAnsi="Times New Roman"/>
          <w:sz w:val="24"/>
        </w:rPr>
      </w:pPr>
      <w:r w:rsidRPr="00DD2B4B">
        <w:rPr>
          <w:rFonts w:ascii="Times New Roman" w:eastAsia="仿宋" w:hAnsi="Times New Roman" w:hint="eastAsia"/>
          <w:sz w:val="24"/>
        </w:rPr>
        <w:t>习近平指出，</w:t>
      </w:r>
      <w:r w:rsidRPr="0083245B">
        <w:rPr>
          <w:rFonts w:ascii="Times New Roman" w:eastAsia="仿宋" w:hAnsi="Times New Roman" w:hint="eastAsia"/>
          <w:b/>
          <w:color w:val="FF0000"/>
          <w:sz w:val="24"/>
        </w:rPr>
        <w:t>核心技术</w:t>
      </w:r>
      <w:r w:rsidRPr="0083245B">
        <w:rPr>
          <w:rFonts w:ascii="Times New Roman" w:eastAsia="仿宋" w:hAnsi="Times New Roman" w:hint="eastAsia"/>
          <w:b/>
          <w:sz w:val="24"/>
        </w:rPr>
        <w:t>是国之重器</w:t>
      </w:r>
      <w:r w:rsidRPr="00DD2B4B">
        <w:rPr>
          <w:rFonts w:ascii="Times New Roman" w:eastAsia="仿宋" w:hAnsi="Times New Roman" w:hint="eastAsia"/>
          <w:sz w:val="24"/>
        </w:rPr>
        <w:t>。要下定决心、保持恒心、找准重心，加速推动信息领域核心技术突破。</w:t>
      </w:r>
    </w:p>
    <w:p w:rsidR="009A5268" w:rsidRPr="009A5268" w:rsidRDefault="0083245B" w:rsidP="009A5268">
      <w:pPr>
        <w:pStyle w:val="a8"/>
        <w:numPr>
          <w:ilvl w:val="0"/>
          <w:numId w:val="3"/>
        </w:numPr>
        <w:spacing w:line="360" w:lineRule="auto"/>
        <w:ind w:firstLineChars="0"/>
        <w:rPr>
          <w:rFonts w:ascii="Times New Roman" w:eastAsia="仿宋" w:hAnsi="Times New Roman"/>
          <w:sz w:val="24"/>
        </w:rPr>
      </w:pPr>
      <w:r w:rsidRPr="009A5268">
        <w:rPr>
          <w:rFonts w:ascii="Times New Roman" w:eastAsia="仿宋" w:hAnsi="Times New Roman" w:hint="eastAsia"/>
          <w:sz w:val="24"/>
        </w:rPr>
        <w:t>要抓</w:t>
      </w:r>
      <w:r w:rsidRPr="009A5268">
        <w:rPr>
          <w:rFonts w:ascii="Times New Roman" w:eastAsia="仿宋" w:hAnsi="Times New Roman" w:hint="eastAsia"/>
          <w:b/>
          <w:sz w:val="24"/>
        </w:rPr>
        <w:t>产业体系建设</w:t>
      </w:r>
      <w:r w:rsidRPr="009A5268">
        <w:rPr>
          <w:rFonts w:ascii="Times New Roman" w:eastAsia="仿宋" w:hAnsi="Times New Roman" w:hint="eastAsia"/>
          <w:sz w:val="24"/>
        </w:rPr>
        <w:t>，在技术、产业、政策上共同发力。</w:t>
      </w:r>
    </w:p>
    <w:p w:rsidR="009A5268" w:rsidRPr="009A5268" w:rsidRDefault="0083245B" w:rsidP="009A5268">
      <w:pPr>
        <w:pStyle w:val="a8"/>
        <w:numPr>
          <w:ilvl w:val="0"/>
          <w:numId w:val="3"/>
        </w:numPr>
        <w:spacing w:line="360" w:lineRule="auto"/>
        <w:ind w:firstLineChars="0"/>
        <w:rPr>
          <w:rFonts w:ascii="Times New Roman" w:eastAsia="仿宋" w:hAnsi="Times New Roman"/>
          <w:sz w:val="24"/>
        </w:rPr>
      </w:pPr>
      <w:r w:rsidRPr="009A5268">
        <w:rPr>
          <w:rFonts w:ascii="Times New Roman" w:eastAsia="仿宋" w:hAnsi="Times New Roman" w:hint="eastAsia"/>
          <w:sz w:val="24"/>
        </w:rPr>
        <w:t>要遵循</w:t>
      </w:r>
      <w:r w:rsidRPr="009A5268">
        <w:rPr>
          <w:rFonts w:ascii="Times New Roman" w:eastAsia="仿宋" w:hAnsi="Times New Roman" w:hint="eastAsia"/>
          <w:b/>
          <w:sz w:val="24"/>
        </w:rPr>
        <w:t>技术发展规律</w:t>
      </w:r>
      <w:r w:rsidRPr="009A5268">
        <w:rPr>
          <w:rFonts w:ascii="Times New Roman" w:eastAsia="仿宋" w:hAnsi="Times New Roman" w:hint="eastAsia"/>
          <w:sz w:val="24"/>
        </w:rPr>
        <w:t>，做好体系化技术布局，优中选优、重点突破。要加强集中</w:t>
      </w:r>
      <w:r w:rsidRPr="009A5268">
        <w:rPr>
          <w:rFonts w:ascii="Times New Roman" w:eastAsia="仿宋" w:hAnsi="Times New Roman" w:hint="eastAsia"/>
          <w:b/>
          <w:sz w:val="24"/>
        </w:rPr>
        <w:t>统一领导</w:t>
      </w:r>
      <w:r w:rsidRPr="009A5268">
        <w:rPr>
          <w:rFonts w:ascii="Times New Roman" w:eastAsia="仿宋" w:hAnsi="Times New Roman" w:hint="eastAsia"/>
          <w:sz w:val="24"/>
        </w:rPr>
        <w:t>，完善金融、财税、国际贸易、人才、知识产权保护等制度环境，优化市场环境，更好释放各</w:t>
      </w:r>
      <w:proofErr w:type="gramStart"/>
      <w:r w:rsidRPr="009A5268">
        <w:rPr>
          <w:rFonts w:ascii="Times New Roman" w:eastAsia="仿宋" w:hAnsi="Times New Roman" w:hint="eastAsia"/>
          <w:sz w:val="24"/>
        </w:rPr>
        <w:t>类创新</w:t>
      </w:r>
      <w:proofErr w:type="gramEnd"/>
      <w:r w:rsidRPr="009A5268">
        <w:rPr>
          <w:rFonts w:ascii="Times New Roman" w:eastAsia="仿宋" w:hAnsi="Times New Roman" w:hint="eastAsia"/>
          <w:sz w:val="24"/>
        </w:rPr>
        <w:t>主体创新活力。</w:t>
      </w:r>
    </w:p>
    <w:p w:rsidR="009A5268" w:rsidRPr="009A5268" w:rsidRDefault="0083245B" w:rsidP="009A5268">
      <w:pPr>
        <w:pStyle w:val="a8"/>
        <w:numPr>
          <w:ilvl w:val="0"/>
          <w:numId w:val="3"/>
        </w:numPr>
        <w:spacing w:line="360" w:lineRule="auto"/>
        <w:ind w:firstLineChars="0"/>
        <w:rPr>
          <w:rFonts w:ascii="Times New Roman" w:eastAsia="仿宋" w:hAnsi="Times New Roman"/>
          <w:sz w:val="24"/>
        </w:rPr>
      </w:pPr>
      <w:r w:rsidRPr="009A5268">
        <w:rPr>
          <w:rFonts w:ascii="Times New Roman" w:eastAsia="仿宋" w:hAnsi="Times New Roman" w:hint="eastAsia"/>
          <w:sz w:val="24"/>
        </w:rPr>
        <w:t>要培育</w:t>
      </w:r>
      <w:r w:rsidRPr="009A5268">
        <w:rPr>
          <w:rFonts w:ascii="Times New Roman" w:eastAsia="仿宋" w:hAnsi="Times New Roman" w:hint="eastAsia"/>
          <w:b/>
          <w:sz w:val="24"/>
        </w:rPr>
        <w:t>公平的市场环境</w:t>
      </w:r>
      <w:r w:rsidRPr="009A5268">
        <w:rPr>
          <w:rFonts w:ascii="Times New Roman" w:eastAsia="仿宋" w:hAnsi="Times New Roman" w:hint="eastAsia"/>
          <w:sz w:val="24"/>
        </w:rPr>
        <w:t>，强化知识产权保护，反对垄断和不正当竞争。</w:t>
      </w:r>
    </w:p>
    <w:p w:rsidR="0083245B" w:rsidRPr="009A5268" w:rsidRDefault="0083245B" w:rsidP="009A5268">
      <w:pPr>
        <w:pStyle w:val="a8"/>
        <w:numPr>
          <w:ilvl w:val="0"/>
          <w:numId w:val="3"/>
        </w:numPr>
        <w:spacing w:line="360" w:lineRule="auto"/>
        <w:ind w:firstLineChars="0"/>
        <w:rPr>
          <w:rFonts w:ascii="Times New Roman" w:eastAsia="仿宋" w:hAnsi="Times New Roman"/>
          <w:sz w:val="24"/>
        </w:rPr>
      </w:pPr>
      <w:r w:rsidRPr="009A5268">
        <w:rPr>
          <w:rFonts w:ascii="Times New Roman" w:eastAsia="仿宋" w:hAnsi="Times New Roman" w:hint="eastAsia"/>
          <w:sz w:val="24"/>
        </w:rPr>
        <w:t>要</w:t>
      </w:r>
      <w:r w:rsidRPr="009A5268">
        <w:rPr>
          <w:rFonts w:ascii="Times New Roman" w:eastAsia="仿宋" w:hAnsi="Times New Roman" w:hint="eastAsia"/>
          <w:b/>
          <w:sz w:val="24"/>
        </w:rPr>
        <w:t>打通基础研究和技术创新衔接的绿色通道</w:t>
      </w:r>
      <w:r w:rsidRPr="009A5268">
        <w:rPr>
          <w:rFonts w:ascii="Times New Roman" w:eastAsia="仿宋" w:hAnsi="Times New Roman" w:hint="eastAsia"/>
          <w:sz w:val="24"/>
        </w:rPr>
        <w:t>，力争以</w:t>
      </w:r>
      <w:r w:rsidRPr="009A5268">
        <w:rPr>
          <w:rFonts w:ascii="Times New Roman" w:eastAsia="仿宋" w:hAnsi="Times New Roman" w:hint="eastAsia"/>
          <w:b/>
          <w:color w:val="FF0000"/>
          <w:sz w:val="24"/>
        </w:rPr>
        <w:t>基础研究</w:t>
      </w:r>
      <w:r w:rsidRPr="009A5268">
        <w:rPr>
          <w:rFonts w:ascii="Times New Roman" w:eastAsia="仿宋" w:hAnsi="Times New Roman" w:hint="eastAsia"/>
          <w:sz w:val="24"/>
        </w:rPr>
        <w:t>带动应用技术群体突破。</w:t>
      </w:r>
    </w:p>
    <w:p w:rsidR="0083245B" w:rsidRPr="00DD2B4B" w:rsidRDefault="0083245B" w:rsidP="0083245B">
      <w:pPr>
        <w:spacing w:line="360" w:lineRule="auto"/>
        <w:ind w:firstLineChars="200" w:firstLine="480"/>
        <w:rPr>
          <w:rFonts w:ascii="Times New Roman" w:eastAsia="仿宋" w:hAnsi="Times New Roman"/>
          <w:sz w:val="24"/>
        </w:rPr>
      </w:pPr>
    </w:p>
    <w:p w:rsidR="00EA6383" w:rsidRDefault="0083245B" w:rsidP="0083245B">
      <w:pPr>
        <w:spacing w:line="360" w:lineRule="auto"/>
        <w:ind w:firstLineChars="200" w:firstLine="480"/>
        <w:rPr>
          <w:rFonts w:ascii="Times New Roman" w:eastAsia="仿宋" w:hAnsi="Times New Roman"/>
          <w:sz w:val="24"/>
        </w:rPr>
      </w:pPr>
      <w:r w:rsidRPr="00DD2B4B">
        <w:rPr>
          <w:rFonts w:ascii="Times New Roman" w:eastAsia="仿宋" w:hAnsi="Times New Roman" w:hint="eastAsia"/>
          <w:sz w:val="24"/>
        </w:rPr>
        <w:t>习近平强调，</w:t>
      </w:r>
      <w:proofErr w:type="gramStart"/>
      <w:r w:rsidRPr="00DD2B4B">
        <w:rPr>
          <w:rFonts w:ascii="Times New Roman" w:eastAsia="仿宋" w:hAnsi="Times New Roman" w:hint="eastAsia"/>
          <w:sz w:val="24"/>
        </w:rPr>
        <w:t>网信事业</w:t>
      </w:r>
      <w:proofErr w:type="gramEnd"/>
      <w:r w:rsidRPr="00DD2B4B">
        <w:rPr>
          <w:rFonts w:ascii="Times New Roman" w:eastAsia="仿宋" w:hAnsi="Times New Roman" w:hint="eastAsia"/>
          <w:sz w:val="24"/>
        </w:rPr>
        <w:t>代表着新的生产力和新的发展方向，应该在</w:t>
      </w:r>
      <w:proofErr w:type="gramStart"/>
      <w:r w:rsidRPr="00DD2B4B">
        <w:rPr>
          <w:rFonts w:ascii="Times New Roman" w:eastAsia="仿宋" w:hAnsi="Times New Roman" w:hint="eastAsia"/>
          <w:sz w:val="24"/>
        </w:rPr>
        <w:t>践行</w:t>
      </w:r>
      <w:proofErr w:type="gramEnd"/>
      <w:r w:rsidRPr="00DD2B4B">
        <w:rPr>
          <w:rFonts w:ascii="Times New Roman" w:eastAsia="仿宋" w:hAnsi="Times New Roman" w:hint="eastAsia"/>
          <w:sz w:val="24"/>
        </w:rPr>
        <w:t>新发展理念上先行一步，围绕建设</w:t>
      </w:r>
      <w:r w:rsidRPr="009A5268">
        <w:rPr>
          <w:rFonts w:ascii="Times New Roman" w:eastAsia="仿宋" w:hAnsi="Times New Roman" w:hint="eastAsia"/>
          <w:b/>
          <w:sz w:val="24"/>
        </w:rPr>
        <w:t>现代化经济体系</w:t>
      </w:r>
      <w:r w:rsidRPr="00DD2B4B">
        <w:rPr>
          <w:rFonts w:ascii="Times New Roman" w:eastAsia="仿宋" w:hAnsi="Times New Roman" w:hint="eastAsia"/>
          <w:sz w:val="24"/>
        </w:rPr>
        <w:t>、实现</w:t>
      </w:r>
      <w:r w:rsidRPr="009A5268">
        <w:rPr>
          <w:rFonts w:ascii="Times New Roman" w:eastAsia="仿宋" w:hAnsi="Times New Roman" w:hint="eastAsia"/>
          <w:b/>
          <w:sz w:val="24"/>
        </w:rPr>
        <w:t>高质量发展</w:t>
      </w:r>
      <w:r w:rsidRPr="00DD2B4B">
        <w:rPr>
          <w:rFonts w:ascii="Times New Roman" w:eastAsia="仿宋" w:hAnsi="Times New Roman" w:hint="eastAsia"/>
          <w:sz w:val="24"/>
        </w:rPr>
        <w:t>，加快</w:t>
      </w:r>
      <w:r w:rsidRPr="009A5268">
        <w:rPr>
          <w:rFonts w:ascii="Times New Roman" w:eastAsia="仿宋" w:hAnsi="Times New Roman" w:hint="eastAsia"/>
          <w:b/>
          <w:sz w:val="24"/>
        </w:rPr>
        <w:t>信息化发展</w:t>
      </w:r>
      <w:r w:rsidRPr="00DD2B4B">
        <w:rPr>
          <w:rFonts w:ascii="Times New Roman" w:eastAsia="仿宋" w:hAnsi="Times New Roman" w:hint="eastAsia"/>
          <w:sz w:val="24"/>
        </w:rPr>
        <w:t>，整体带动和提升</w:t>
      </w:r>
      <w:r w:rsidRPr="009A5268">
        <w:rPr>
          <w:rFonts w:ascii="Times New Roman" w:eastAsia="仿宋" w:hAnsi="Times New Roman" w:hint="eastAsia"/>
          <w:b/>
          <w:sz w:val="24"/>
        </w:rPr>
        <w:t>新型工业化、城镇化、农业现代化发展</w:t>
      </w:r>
      <w:r w:rsidRPr="00DD2B4B">
        <w:rPr>
          <w:rFonts w:ascii="Times New Roman" w:eastAsia="仿宋" w:hAnsi="Times New Roman" w:hint="eastAsia"/>
          <w:sz w:val="24"/>
        </w:rPr>
        <w:t>。</w:t>
      </w:r>
    </w:p>
    <w:p w:rsidR="00E45F57" w:rsidRPr="0031714C" w:rsidRDefault="0083245B" w:rsidP="0031714C">
      <w:pPr>
        <w:pStyle w:val="a8"/>
        <w:numPr>
          <w:ilvl w:val="0"/>
          <w:numId w:val="4"/>
        </w:numPr>
        <w:spacing w:line="360" w:lineRule="auto"/>
        <w:ind w:firstLineChars="0"/>
        <w:rPr>
          <w:rFonts w:ascii="Times New Roman" w:eastAsia="仿宋" w:hAnsi="Times New Roman"/>
          <w:sz w:val="24"/>
        </w:rPr>
      </w:pPr>
      <w:r w:rsidRPr="0031714C">
        <w:rPr>
          <w:rFonts w:ascii="Times New Roman" w:eastAsia="仿宋" w:hAnsi="Times New Roman" w:hint="eastAsia"/>
          <w:sz w:val="24"/>
        </w:rPr>
        <w:t>要发展</w:t>
      </w:r>
      <w:r w:rsidRPr="0031714C">
        <w:rPr>
          <w:rFonts w:ascii="Times New Roman" w:eastAsia="仿宋" w:hAnsi="Times New Roman" w:hint="eastAsia"/>
          <w:b/>
          <w:sz w:val="24"/>
        </w:rPr>
        <w:t>数字经济</w:t>
      </w:r>
      <w:r w:rsidRPr="0031714C">
        <w:rPr>
          <w:rFonts w:ascii="Times New Roman" w:eastAsia="仿宋" w:hAnsi="Times New Roman" w:hint="eastAsia"/>
          <w:sz w:val="24"/>
        </w:rPr>
        <w:t>，加快推动数字产业化，依靠信息技术创新驱动，不断催生</w:t>
      </w:r>
      <w:r w:rsidRPr="0031714C">
        <w:rPr>
          <w:rFonts w:ascii="Times New Roman" w:eastAsia="仿宋" w:hAnsi="Times New Roman" w:hint="eastAsia"/>
          <w:b/>
          <w:sz w:val="24"/>
        </w:rPr>
        <w:t>新产业新</w:t>
      </w:r>
      <w:proofErr w:type="gramStart"/>
      <w:r w:rsidRPr="0031714C">
        <w:rPr>
          <w:rFonts w:ascii="Times New Roman" w:eastAsia="仿宋" w:hAnsi="Times New Roman" w:hint="eastAsia"/>
          <w:b/>
          <w:sz w:val="24"/>
        </w:rPr>
        <w:t>业态新模式</w:t>
      </w:r>
      <w:proofErr w:type="gramEnd"/>
      <w:r w:rsidRPr="0031714C">
        <w:rPr>
          <w:rFonts w:ascii="Times New Roman" w:eastAsia="仿宋" w:hAnsi="Times New Roman" w:hint="eastAsia"/>
          <w:sz w:val="24"/>
        </w:rPr>
        <w:t>，用新动能推动新发展。</w:t>
      </w:r>
    </w:p>
    <w:p w:rsidR="0031714C" w:rsidRPr="0031714C" w:rsidRDefault="0083245B" w:rsidP="0031714C">
      <w:pPr>
        <w:pStyle w:val="a8"/>
        <w:numPr>
          <w:ilvl w:val="0"/>
          <w:numId w:val="4"/>
        </w:numPr>
        <w:spacing w:line="360" w:lineRule="auto"/>
        <w:ind w:firstLineChars="0"/>
        <w:rPr>
          <w:rFonts w:ascii="Times New Roman" w:eastAsia="仿宋" w:hAnsi="Times New Roman"/>
          <w:sz w:val="24"/>
        </w:rPr>
      </w:pPr>
      <w:r w:rsidRPr="0031714C">
        <w:rPr>
          <w:rFonts w:ascii="Times New Roman" w:eastAsia="仿宋" w:hAnsi="Times New Roman" w:hint="eastAsia"/>
          <w:sz w:val="24"/>
        </w:rPr>
        <w:t>要推动</w:t>
      </w:r>
      <w:r w:rsidRPr="0031714C">
        <w:rPr>
          <w:rFonts w:ascii="Times New Roman" w:eastAsia="仿宋" w:hAnsi="Times New Roman" w:hint="eastAsia"/>
          <w:b/>
          <w:sz w:val="24"/>
        </w:rPr>
        <w:t>产业数字化</w:t>
      </w:r>
      <w:r w:rsidRPr="0031714C">
        <w:rPr>
          <w:rFonts w:ascii="Times New Roman" w:eastAsia="仿宋" w:hAnsi="Times New Roman" w:hint="eastAsia"/>
          <w:sz w:val="24"/>
        </w:rPr>
        <w:t>，利用互联网新技术新应用对传统产业进行全方位、全角度、全链条的改造，提高全要素生产率，释放数字对经济发展的放大、叠加、倍增作用。</w:t>
      </w:r>
    </w:p>
    <w:p w:rsidR="0031714C" w:rsidRPr="0031714C" w:rsidRDefault="0083245B" w:rsidP="0031714C">
      <w:pPr>
        <w:pStyle w:val="a8"/>
        <w:numPr>
          <w:ilvl w:val="0"/>
          <w:numId w:val="4"/>
        </w:numPr>
        <w:spacing w:line="360" w:lineRule="auto"/>
        <w:ind w:firstLineChars="0"/>
        <w:rPr>
          <w:rFonts w:ascii="Times New Roman" w:eastAsia="仿宋" w:hAnsi="Times New Roman"/>
          <w:sz w:val="24"/>
        </w:rPr>
      </w:pPr>
      <w:r w:rsidRPr="0031714C">
        <w:rPr>
          <w:rFonts w:ascii="Times New Roman" w:eastAsia="仿宋" w:hAnsi="Times New Roman" w:hint="eastAsia"/>
          <w:sz w:val="24"/>
        </w:rPr>
        <w:t>要推动</w:t>
      </w:r>
      <w:r w:rsidRPr="0031714C">
        <w:rPr>
          <w:rFonts w:ascii="Times New Roman" w:eastAsia="仿宋" w:hAnsi="Times New Roman" w:hint="eastAsia"/>
          <w:b/>
          <w:sz w:val="24"/>
        </w:rPr>
        <w:t>互联网、大数据、人工智能和实体经济</w:t>
      </w:r>
      <w:r w:rsidRPr="0031714C">
        <w:rPr>
          <w:rFonts w:ascii="Times New Roman" w:eastAsia="仿宋" w:hAnsi="Times New Roman" w:hint="eastAsia"/>
          <w:sz w:val="24"/>
        </w:rPr>
        <w:t>深度融合，加快制造业、农业、服务业数字化、网络化、智能化。</w:t>
      </w:r>
    </w:p>
    <w:p w:rsidR="0031714C" w:rsidRDefault="0083245B" w:rsidP="0031714C">
      <w:pPr>
        <w:pStyle w:val="a8"/>
        <w:numPr>
          <w:ilvl w:val="0"/>
          <w:numId w:val="4"/>
        </w:numPr>
        <w:spacing w:line="360" w:lineRule="auto"/>
        <w:ind w:firstLineChars="0"/>
        <w:rPr>
          <w:rFonts w:ascii="Times New Roman" w:eastAsia="仿宋" w:hAnsi="Times New Roman"/>
          <w:sz w:val="24"/>
        </w:rPr>
      </w:pPr>
      <w:r w:rsidRPr="0031714C">
        <w:rPr>
          <w:rFonts w:ascii="Times New Roman" w:eastAsia="仿宋" w:hAnsi="Times New Roman" w:hint="eastAsia"/>
          <w:sz w:val="24"/>
        </w:rPr>
        <w:t>要运用信息化手段推进</w:t>
      </w:r>
      <w:r w:rsidRPr="0031714C">
        <w:rPr>
          <w:rFonts w:ascii="Times New Roman" w:eastAsia="仿宋" w:hAnsi="Times New Roman" w:hint="eastAsia"/>
          <w:b/>
          <w:sz w:val="24"/>
        </w:rPr>
        <w:t>政务公开、党务公开</w:t>
      </w:r>
      <w:r w:rsidRPr="0031714C">
        <w:rPr>
          <w:rFonts w:ascii="Times New Roman" w:eastAsia="仿宋" w:hAnsi="Times New Roman" w:hint="eastAsia"/>
          <w:sz w:val="24"/>
        </w:rPr>
        <w:t>，加快推进电子政务，</w:t>
      </w:r>
      <w:proofErr w:type="gramStart"/>
      <w:r w:rsidRPr="0031714C">
        <w:rPr>
          <w:rFonts w:ascii="Times New Roman" w:eastAsia="仿宋" w:hAnsi="Times New Roman" w:hint="eastAsia"/>
          <w:sz w:val="24"/>
        </w:rPr>
        <w:t>构建全</w:t>
      </w:r>
      <w:proofErr w:type="gramEnd"/>
      <w:r w:rsidRPr="0031714C">
        <w:rPr>
          <w:rFonts w:ascii="Times New Roman" w:eastAsia="仿宋" w:hAnsi="Times New Roman" w:hint="eastAsia"/>
          <w:sz w:val="24"/>
        </w:rPr>
        <w:t>流程一体化在线服务平台，更好解决企业和群众反映强烈的办事难、办事慢、办事繁的问题。</w:t>
      </w:r>
    </w:p>
    <w:p w:rsidR="0031714C" w:rsidRDefault="0031714C" w:rsidP="0031714C">
      <w:pPr>
        <w:spacing w:line="360" w:lineRule="auto"/>
        <w:ind w:firstLineChars="200" w:firstLine="480"/>
        <w:rPr>
          <w:rFonts w:ascii="Times New Roman" w:eastAsia="仿宋" w:hAnsi="Times New Roman"/>
          <w:sz w:val="24"/>
        </w:rPr>
      </w:pPr>
    </w:p>
    <w:p w:rsidR="0083245B" w:rsidRPr="0031714C" w:rsidRDefault="0083245B" w:rsidP="0031714C">
      <w:pPr>
        <w:spacing w:line="360" w:lineRule="auto"/>
        <w:ind w:firstLineChars="200" w:firstLine="480"/>
        <w:rPr>
          <w:rFonts w:ascii="Times New Roman" w:eastAsia="仿宋" w:hAnsi="Times New Roman"/>
          <w:sz w:val="24"/>
        </w:rPr>
      </w:pPr>
      <w:proofErr w:type="gramStart"/>
      <w:r w:rsidRPr="0031714C">
        <w:rPr>
          <w:rFonts w:ascii="Times New Roman" w:eastAsia="仿宋" w:hAnsi="Times New Roman" w:hint="eastAsia"/>
          <w:sz w:val="24"/>
        </w:rPr>
        <w:t>网信事业</w:t>
      </w:r>
      <w:proofErr w:type="gramEnd"/>
      <w:r w:rsidRPr="0031714C">
        <w:rPr>
          <w:rFonts w:ascii="Times New Roman" w:eastAsia="仿宋" w:hAnsi="Times New Roman" w:hint="eastAsia"/>
          <w:sz w:val="24"/>
        </w:rPr>
        <w:t>发展必须贯彻以人民为中心的发展思想，把</w:t>
      </w:r>
      <w:r w:rsidRPr="0031714C">
        <w:rPr>
          <w:rFonts w:ascii="微软雅黑" w:eastAsia="微软雅黑" w:hAnsi="微软雅黑" w:hint="eastAsia"/>
          <w:b/>
          <w:color w:val="FF0000"/>
          <w:sz w:val="24"/>
        </w:rPr>
        <w:t>增进人民福祉</w:t>
      </w:r>
      <w:r w:rsidRPr="0031714C">
        <w:rPr>
          <w:rFonts w:ascii="Times New Roman" w:eastAsia="仿宋" w:hAnsi="Times New Roman" w:hint="eastAsia"/>
          <w:sz w:val="24"/>
        </w:rPr>
        <w:t>作为信息化发展的</w:t>
      </w:r>
      <w:r w:rsidRPr="0031714C">
        <w:rPr>
          <w:rFonts w:ascii="Times New Roman" w:eastAsia="仿宋" w:hAnsi="Times New Roman" w:hint="eastAsia"/>
          <w:b/>
          <w:sz w:val="24"/>
        </w:rPr>
        <w:t>出发点和落脚点</w:t>
      </w:r>
      <w:r w:rsidRPr="0031714C">
        <w:rPr>
          <w:rFonts w:ascii="Times New Roman" w:eastAsia="仿宋" w:hAnsi="Times New Roman" w:hint="eastAsia"/>
          <w:sz w:val="24"/>
        </w:rPr>
        <w:t>，让人民群众在信息化发展中有更多</w:t>
      </w:r>
      <w:r w:rsidRPr="0031714C">
        <w:rPr>
          <w:rFonts w:ascii="Times New Roman" w:eastAsia="仿宋" w:hAnsi="Times New Roman" w:hint="eastAsia"/>
          <w:b/>
          <w:sz w:val="24"/>
        </w:rPr>
        <w:t>获得感、幸福感、安全感</w:t>
      </w:r>
      <w:r w:rsidRPr="0031714C">
        <w:rPr>
          <w:rFonts w:ascii="Times New Roman" w:eastAsia="仿宋" w:hAnsi="Times New Roman" w:hint="eastAsia"/>
          <w:sz w:val="24"/>
        </w:rPr>
        <w:t>。</w:t>
      </w:r>
    </w:p>
    <w:p w:rsidR="0083245B" w:rsidRPr="00DD2B4B" w:rsidRDefault="0083245B" w:rsidP="0083245B">
      <w:pPr>
        <w:spacing w:line="360" w:lineRule="auto"/>
        <w:ind w:firstLineChars="200" w:firstLine="480"/>
        <w:rPr>
          <w:rFonts w:ascii="Times New Roman" w:eastAsia="仿宋" w:hAnsi="Times New Roman"/>
          <w:sz w:val="24"/>
        </w:rPr>
      </w:pPr>
      <w:r w:rsidRPr="00DD2B4B">
        <w:rPr>
          <w:rFonts w:ascii="Times New Roman" w:eastAsia="仿宋" w:hAnsi="Times New Roman" w:hint="eastAsia"/>
          <w:sz w:val="24"/>
        </w:rPr>
        <w:t>习近平指出，</w:t>
      </w:r>
      <w:proofErr w:type="gramStart"/>
      <w:r w:rsidRPr="00E23F95">
        <w:rPr>
          <w:rFonts w:ascii="Times New Roman" w:eastAsia="仿宋" w:hAnsi="Times New Roman" w:hint="eastAsia"/>
          <w:b/>
          <w:sz w:val="24"/>
        </w:rPr>
        <w:t>网信军民</w:t>
      </w:r>
      <w:proofErr w:type="gramEnd"/>
      <w:r w:rsidRPr="00E23F95">
        <w:rPr>
          <w:rFonts w:ascii="Times New Roman" w:eastAsia="仿宋" w:hAnsi="Times New Roman" w:hint="eastAsia"/>
          <w:b/>
          <w:sz w:val="24"/>
        </w:rPr>
        <w:t>融合</w:t>
      </w:r>
      <w:r w:rsidRPr="00DD2B4B">
        <w:rPr>
          <w:rFonts w:ascii="Times New Roman" w:eastAsia="仿宋" w:hAnsi="Times New Roman" w:hint="eastAsia"/>
          <w:sz w:val="24"/>
        </w:rPr>
        <w:t>是军民融合的重点领域和前沿领域，也是军民融</w:t>
      </w:r>
      <w:r w:rsidRPr="00DD2B4B">
        <w:rPr>
          <w:rFonts w:ascii="Times New Roman" w:eastAsia="仿宋" w:hAnsi="Times New Roman" w:hint="eastAsia"/>
          <w:sz w:val="24"/>
        </w:rPr>
        <w:lastRenderedPageBreak/>
        <w:t>合最具活力和潜力的领域。要抓住当前信息技术变革和新军事变革的历史机遇，深刻理解</w:t>
      </w:r>
      <w:r w:rsidRPr="0097376A">
        <w:rPr>
          <w:rFonts w:ascii="Times New Roman" w:eastAsia="仿宋" w:hAnsi="Times New Roman" w:hint="eastAsia"/>
          <w:b/>
          <w:sz w:val="24"/>
        </w:rPr>
        <w:t>生产力和战斗力、市场和战场</w:t>
      </w:r>
      <w:r w:rsidRPr="00DD2B4B">
        <w:rPr>
          <w:rFonts w:ascii="Times New Roman" w:eastAsia="仿宋" w:hAnsi="Times New Roman" w:hint="eastAsia"/>
          <w:sz w:val="24"/>
        </w:rPr>
        <w:t>的内在关系，</w:t>
      </w:r>
      <w:proofErr w:type="gramStart"/>
      <w:r w:rsidRPr="00DD2B4B">
        <w:rPr>
          <w:rFonts w:ascii="Times New Roman" w:eastAsia="仿宋" w:hAnsi="Times New Roman" w:hint="eastAsia"/>
          <w:sz w:val="24"/>
        </w:rPr>
        <w:t>把握网信军民</w:t>
      </w:r>
      <w:proofErr w:type="gramEnd"/>
      <w:r w:rsidRPr="00DD2B4B">
        <w:rPr>
          <w:rFonts w:ascii="Times New Roman" w:eastAsia="仿宋" w:hAnsi="Times New Roman" w:hint="eastAsia"/>
          <w:sz w:val="24"/>
        </w:rPr>
        <w:t>融合的工作机理和规律，推动形成全要素、多领域、高效益的军民深度融合发展的格局。</w:t>
      </w:r>
    </w:p>
    <w:p w:rsidR="0083245B" w:rsidRPr="00DD2B4B" w:rsidRDefault="0083245B" w:rsidP="0083245B">
      <w:pPr>
        <w:spacing w:line="360" w:lineRule="auto"/>
        <w:ind w:firstLineChars="200" w:firstLine="480"/>
        <w:rPr>
          <w:rFonts w:ascii="Times New Roman" w:eastAsia="仿宋" w:hAnsi="Times New Roman"/>
          <w:sz w:val="24"/>
        </w:rPr>
      </w:pPr>
    </w:p>
    <w:p w:rsidR="0083245B" w:rsidRPr="00DD2B4B" w:rsidRDefault="0083245B" w:rsidP="0083245B">
      <w:pPr>
        <w:spacing w:line="360" w:lineRule="auto"/>
        <w:ind w:firstLineChars="200" w:firstLine="480"/>
        <w:rPr>
          <w:rFonts w:ascii="Times New Roman" w:eastAsia="仿宋" w:hAnsi="Times New Roman"/>
          <w:sz w:val="24"/>
        </w:rPr>
      </w:pPr>
      <w:r w:rsidRPr="00DD2B4B">
        <w:rPr>
          <w:rFonts w:ascii="Times New Roman" w:eastAsia="仿宋" w:hAnsi="Times New Roman" w:hint="eastAsia"/>
          <w:sz w:val="24"/>
        </w:rPr>
        <w:t>习近平强调，推进全球互联网治理体系变革是大势所趋、人心所向。国际网络空间治理应该坚持</w:t>
      </w:r>
      <w:r w:rsidRPr="00790891">
        <w:rPr>
          <w:rFonts w:ascii="Times New Roman" w:eastAsia="仿宋" w:hAnsi="Times New Roman" w:hint="eastAsia"/>
          <w:b/>
          <w:sz w:val="24"/>
        </w:rPr>
        <w:t>多边参与、多方参与，发挥政府、国际组织、互联网企业、技术社群、民间机构、公民个人</w:t>
      </w:r>
      <w:r w:rsidRPr="00DD2B4B">
        <w:rPr>
          <w:rFonts w:ascii="Times New Roman" w:eastAsia="仿宋" w:hAnsi="Times New Roman" w:hint="eastAsia"/>
          <w:sz w:val="24"/>
        </w:rPr>
        <w:t>等各种主体作用。既要推动联合国框架内的网络治理，也要更好发挥各类非国家行为体的积极作用。要以“一带一路”建设等为契机，加强同沿线国家特别是发展中国家在</w:t>
      </w:r>
      <w:r w:rsidRPr="00790891">
        <w:rPr>
          <w:rFonts w:ascii="Times New Roman" w:eastAsia="仿宋" w:hAnsi="Times New Roman" w:hint="eastAsia"/>
          <w:b/>
          <w:sz w:val="24"/>
        </w:rPr>
        <w:t>网络基础设施建设、数字经济、网络安全</w:t>
      </w:r>
      <w:r w:rsidRPr="00DD2B4B">
        <w:rPr>
          <w:rFonts w:ascii="Times New Roman" w:eastAsia="仿宋" w:hAnsi="Times New Roman" w:hint="eastAsia"/>
          <w:sz w:val="24"/>
        </w:rPr>
        <w:t>等方面的合作，</w:t>
      </w:r>
      <w:r w:rsidRPr="00A24735">
        <w:rPr>
          <w:rFonts w:ascii="微软雅黑" w:eastAsia="微软雅黑" w:hAnsi="微软雅黑" w:hint="eastAsia"/>
          <w:b/>
          <w:color w:val="FF0000"/>
          <w:sz w:val="24"/>
        </w:rPr>
        <w:t>建设21世纪数字丝绸之路</w:t>
      </w:r>
      <w:r w:rsidRPr="00DD2B4B">
        <w:rPr>
          <w:rFonts w:ascii="Times New Roman" w:eastAsia="仿宋" w:hAnsi="Times New Roman" w:hint="eastAsia"/>
          <w:sz w:val="24"/>
        </w:rPr>
        <w:t>。</w:t>
      </w:r>
    </w:p>
    <w:p w:rsidR="00790E92" w:rsidRPr="000A49FF" w:rsidRDefault="0083245B" w:rsidP="003F60A6">
      <w:pPr>
        <w:pStyle w:val="4"/>
        <w:spacing w:before="0" w:after="0" w:line="360" w:lineRule="auto"/>
        <w:rPr>
          <w:rFonts w:ascii="Times New Roman" w:eastAsia="楷体" w:hAnsi="Times New Roman"/>
          <w:sz w:val="24"/>
        </w:rPr>
      </w:pPr>
      <w:r>
        <w:rPr>
          <w:rFonts w:ascii="Times New Roman" w:eastAsia="楷体" w:hAnsi="Times New Roman" w:hint="eastAsia"/>
          <w:sz w:val="24"/>
        </w:rPr>
        <w:t>2</w:t>
      </w:r>
      <w:r w:rsidR="00B8651A" w:rsidRPr="000A49FF">
        <w:rPr>
          <w:rFonts w:ascii="Times New Roman" w:eastAsia="楷体" w:hAnsi="Times New Roman" w:hint="eastAsia"/>
          <w:sz w:val="24"/>
        </w:rPr>
        <w:t>.</w:t>
      </w:r>
      <w:r w:rsidR="000A49FF" w:rsidRPr="000A49FF">
        <w:rPr>
          <w:rFonts w:ascii="Times New Roman" w:hAnsi="Times New Roman" w:hint="eastAsia"/>
        </w:rPr>
        <w:t xml:space="preserve"> </w:t>
      </w:r>
      <w:r w:rsidR="000A49FF" w:rsidRPr="000A49FF">
        <w:rPr>
          <w:rFonts w:ascii="Times New Roman" w:eastAsia="楷体" w:hAnsi="Times New Roman" w:hint="eastAsia"/>
          <w:sz w:val="24"/>
        </w:rPr>
        <w:t>习近平作出重要指示强调</w:t>
      </w:r>
      <w:r w:rsidR="000A49FF" w:rsidRPr="000A49FF">
        <w:rPr>
          <w:rFonts w:ascii="Times New Roman" w:eastAsia="楷体" w:hAnsi="Times New Roman" w:hint="eastAsia"/>
          <w:sz w:val="24"/>
        </w:rPr>
        <w:t xml:space="preserve"> </w:t>
      </w:r>
      <w:r w:rsidR="000A49FF" w:rsidRPr="000A49FF">
        <w:rPr>
          <w:rFonts w:ascii="Times New Roman" w:eastAsia="楷体" w:hAnsi="Times New Roman" w:hint="eastAsia"/>
          <w:sz w:val="24"/>
        </w:rPr>
        <w:t>建设好生态宜居的美丽乡村</w:t>
      </w:r>
      <w:r w:rsidR="000A49FF" w:rsidRPr="000A49FF">
        <w:rPr>
          <w:rFonts w:ascii="Times New Roman" w:eastAsia="楷体" w:hAnsi="Times New Roman" w:hint="eastAsia"/>
          <w:sz w:val="24"/>
        </w:rPr>
        <w:t xml:space="preserve"> </w:t>
      </w:r>
      <w:r w:rsidR="000A49FF" w:rsidRPr="000A49FF">
        <w:rPr>
          <w:rFonts w:ascii="Times New Roman" w:eastAsia="楷体" w:hAnsi="Times New Roman" w:hint="eastAsia"/>
          <w:sz w:val="24"/>
        </w:rPr>
        <w:t>让广大农民有更多获得感幸福感</w:t>
      </w:r>
    </w:p>
    <w:p w:rsidR="000A49FF" w:rsidRPr="000A49FF" w:rsidRDefault="000A49FF" w:rsidP="000A49FF">
      <w:pPr>
        <w:spacing w:line="360" w:lineRule="auto"/>
        <w:ind w:firstLineChars="200" w:firstLine="480"/>
        <w:rPr>
          <w:rFonts w:ascii="Times New Roman" w:eastAsia="仿宋" w:hAnsi="Times New Roman"/>
          <w:sz w:val="24"/>
        </w:rPr>
      </w:pPr>
      <w:r w:rsidRPr="000A49FF">
        <w:rPr>
          <w:rFonts w:ascii="Times New Roman" w:eastAsia="仿宋" w:hAnsi="Times New Roman" w:hint="eastAsia"/>
          <w:sz w:val="24"/>
        </w:rPr>
        <w:t>习近平近日</w:t>
      </w:r>
      <w:proofErr w:type="gramStart"/>
      <w:r w:rsidRPr="000A49FF">
        <w:rPr>
          <w:rFonts w:ascii="Times New Roman" w:eastAsia="仿宋" w:hAnsi="Times New Roman" w:hint="eastAsia"/>
          <w:sz w:val="24"/>
        </w:rPr>
        <w:t>作出</w:t>
      </w:r>
      <w:proofErr w:type="gramEnd"/>
      <w:r w:rsidRPr="000A49FF">
        <w:rPr>
          <w:rFonts w:ascii="Times New Roman" w:eastAsia="仿宋" w:hAnsi="Times New Roman" w:hint="eastAsia"/>
          <w:sz w:val="24"/>
        </w:rPr>
        <w:t>重要指示强调，要结合实施农村人居环境整治三年行动计划和乡村振兴战略，进一步推广浙江好的经验做法，建设好生态宜居的美丽乡村。</w:t>
      </w:r>
    </w:p>
    <w:p w:rsidR="000A49FF" w:rsidRPr="000A49FF" w:rsidRDefault="000A49FF" w:rsidP="000A49FF">
      <w:pPr>
        <w:spacing w:line="360" w:lineRule="auto"/>
        <w:ind w:firstLineChars="200" w:firstLine="480"/>
        <w:rPr>
          <w:rFonts w:ascii="Times New Roman" w:eastAsia="仿宋" w:hAnsi="Times New Roman"/>
          <w:sz w:val="24"/>
        </w:rPr>
      </w:pPr>
      <w:r w:rsidRPr="000A49FF">
        <w:rPr>
          <w:rFonts w:ascii="Times New Roman" w:eastAsia="仿宋" w:hAnsi="Times New Roman" w:hint="eastAsia"/>
          <w:sz w:val="24"/>
        </w:rPr>
        <w:t>习近平指出，浙江省</w:t>
      </w:r>
      <w:r w:rsidRPr="000A49FF">
        <w:rPr>
          <w:rFonts w:ascii="Times New Roman" w:eastAsia="仿宋" w:hAnsi="Times New Roman" w:hint="eastAsia"/>
          <w:sz w:val="24"/>
        </w:rPr>
        <w:t>15</w:t>
      </w:r>
      <w:r w:rsidRPr="000A49FF">
        <w:rPr>
          <w:rFonts w:ascii="Times New Roman" w:eastAsia="仿宋" w:hAnsi="Times New Roman" w:hint="eastAsia"/>
          <w:sz w:val="24"/>
        </w:rPr>
        <w:t>年间久久为功，扎实推进</w:t>
      </w:r>
      <w:r w:rsidRPr="000A49FF">
        <w:rPr>
          <w:rFonts w:ascii="Times New Roman" w:eastAsia="微软雅黑" w:hAnsi="Times New Roman" w:hint="eastAsia"/>
          <w:b/>
          <w:color w:val="FF0000"/>
          <w:sz w:val="24"/>
        </w:rPr>
        <w:t>“千村示范、万村整治”</w:t>
      </w:r>
      <w:r w:rsidRPr="000A49FF">
        <w:rPr>
          <w:rFonts w:ascii="Times New Roman" w:eastAsia="仿宋" w:hAnsi="Times New Roman" w:hint="eastAsia"/>
          <w:sz w:val="24"/>
        </w:rPr>
        <w:t>工程，造就了万千美丽乡村，取得了显著成效。我多次讲过，农村环境整治这个事，不管是发达地区还是欠发达地区都要搞，但标准可以有高有低。要结合实施</w:t>
      </w:r>
      <w:r w:rsidRPr="000A49FF">
        <w:rPr>
          <w:rFonts w:ascii="Times New Roman" w:eastAsia="仿宋" w:hAnsi="Times New Roman" w:hint="eastAsia"/>
          <w:b/>
          <w:sz w:val="24"/>
        </w:rPr>
        <w:t>农村人居环境整治三年行动计划</w:t>
      </w:r>
      <w:r w:rsidRPr="000A49FF">
        <w:rPr>
          <w:rFonts w:ascii="Times New Roman" w:eastAsia="仿宋" w:hAnsi="Times New Roman" w:hint="eastAsia"/>
          <w:sz w:val="24"/>
        </w:rPr>
        <w:t>和</w:t>
      </w:r>
      <w:r w:rsidRPr="000A49FF">
        <w:rPr>
          <w:rFonts w:ascii="Times New Roman" w:eastAsia="仿宋" w:hAnsi="Times New Roman" w:hint="eastAsia"/>
          <w:b/>
          <w:sz w:val="24"/>
        </w:rPr>
        <w:t>乡村振兴战略</w:t>
      </w:r>
      <w:r w:rsidRPr="000A49FF">
        <w:rPr>
          <w:rFonts w:ascii="Times New Roman" w:eastAsia="仿宋" w:hAnsi="Times New Roman" w:hint="eastAsia"/>
          <w:sz w:val="24"/>
        </w:rPr>
        <w:t>，进一步推广浙江好的经验做法，因地制宜、精准施策，</w:t>
      </w:r>
      <w:r w:rsidRPr="00EC073C">
        <w:rPr>
          <w:rFonts w:ascii="Times New Roman" w:eastAsia="仿宋" w:hAnsi="Times New Roman" w:hint="eastAsia"/>
          <w:b/>
          <w:sz w:val="24"/>
        </w:rPr>
        <w:t>不搞“政绩工程”“形象工程”</w:t>
      </w:r>
      <w:r w:rsidRPr="000A49FF">
        <w:rPr>
          <w:rFonts w:ascii="Times New Roman" w:eastAsia="仿宋" w:hAnsi="Times New Roman" w:hint="eastAsia"/>
          <w:sz w:val="24"/>
        </w:rPr>
        <w:t>，</w:t>
      </w:r>
      <w:r w:rsidRPr="00EC073C">
        <w:rPr>
          <w:rFonts w:ascii="Times New Roman" w:eastAsia="仿宋" w:hAnsi="Times New Roman" w:hint="eastAsia"/>
          <w:b/>
          <w:sz w:val="24"/>
        </w:rPr>
        <w:t>一件事情接着一件事情办，一年接着一年干</w:t>
      </w:r>
      <w:r w:rsidRPr="000A49FF">
        <w:rPr>
          <w:rFonts w:ascii="Times New Roman" w:eastAsia="仿宋" w:hAnsi="Times New Roman" w:hint="eastAsia"/>
          <w:sz w:val="24"/>
        </w:rPr>
        <w:t>，建设好生态宜居的美丽乡村，让广大农民在乡村振兴中有更多获得感、幸福感。</w:t>
      </w:r>
    </w:p>
    <w:p w:rsidR="00FD488B" w:rsidRPr="000A49FF" w:rsidRDefault="000A49FF" w:rsidP="000A49FF">
      <w:pPr>
        <w:spacing w:line="360" w:lineRule="auto"/>
        <w:ind w:firstLineChars="200" w:firstLine="480"/>
        <w:rPr>
          <w:rFonts w:ascii="Times New Roman" w:eastAsia="仿宋" w:hAnsi="Times New Roman"/>
          <w:sz w:val="24"/>
        </w:rPr>
      </w:pPr>
      <w:r w:rsidRPr="000A49FF">
        <w:rPr>
          <w:rFonts w:ascii="Times New Roman" w:eastAsia="仿宋" w:hAnsi="Times New Roman" w:hint="eastAsia"/>
          <w:sz w:val="24"/>
        </w:rPr>
        <w:t>浙江省自</w:t>
      </w:r>
      <w:r w:rsidRPr="000A49FF">
        <w:rPr>
          <w:rFonts w:ascii="Times New Roman" w:eastAsia="仿宋" w:hAnsi="Times New Roman" w:hint="eastAsia"/>
          <w:sz w:val="24"/>
        </w:rPr>
        <w:t>2003</w:t>
      </w:r>
      <w:r w:rsidRPr="000A49FF">
        <w:rPr>
          <w:rFonts w:ascii="Times New Roman" w:eastAsia="仿宋" w:hAnsi="Times New Roman" w:hint="eastAsia"/>
          <w:sz w:val="24"/>
        </w:rPr>
        <w:t>年实施的“千村示范、万村整治”工程有力支撑浙江乡村面貌、经济活力、农民生活水平走在全国前列，为我国建设美丽中国、实施乡村振兴战略等带来实践经验。截至</w:t>
      </w:r>
      <w:r w:rsidRPr="000A49FF">
        <w:rPr>
          <w:rFonts w:ascii="Times New Roman" w:eastAsia="仿宋" w:hAnsi="Times New Roman" w:hint="eastAsia"/>
          <w:sz w:val="24"/>
        </w:rPr>
        <w:t>2017</w:t>
      </w:r>
      <w:r w:rsidRPr="000A49FF">
        <w:rPr>
          <w:rFonts w:ascii="Times New Roman" w:eastAsia="仿宋" w:hAnsi="Times New Roman" w:hint="eastAsia"/>
          <w:sz w:val="24"/>
        </w:rPr>
        <w:t>年底，浙江省累计有</w:t>
      </w:r>
      <w:r w:rsidRPr="000A49FF">
        <w:rPr>
          <w:rFonts w:ascii="Times New Roman" w:eastAsia="仿宋" w:hAnsi="Times New Roman" w:hint="eastAsia"/>
          <w:b/>
          <w:sz w:val="24"/>
        </w:rPr>
        <w:t>2.7</w:t>
      </w:r>
      <w:r w:rsidRPr="000A49FF">
        <w:rPr>
          <w:rFonts w:ascii="Times New Roman" w:eastAsia="仿宋" w:hAnsi="Times New Roman" w:hint="eastAsia"/>
          <w:b/>
          <w:sz w:val="24"/>
        </w:rPr>
        <w:t>万个建制村</w:t>
      </w:r>
      <w:r w:rsidRPr="000A49FF">
        <w:rPr>
          <w:rFonts w:ascii="Times New Roman" w:eastAsia="仿宋" w:hAnsi="Times New Roman" w:hint="eastAsia"/>
          <w:sz w:val="24"/>
        </w:rPr>
        <w:t>完成村庄整治建设，占全省建制村总数的</w:t>
      </w:r>
      <w:r w:rsidRPr="000A49FF">
        <w:rPr>
          <w:rFonts w:ascii="Times New Roman" w:eastAsia="仿宋" w:hAnsi="Times New Roman" w:hint="eastAsia"/>
          <w:b/>
          <w:sz w:val="24"/>
        </w:rPr>
        <w:t>97%</w:t>
      </w:r>
      <w:r w:rsidRPr="000A49FF">
        <w:rPr>
          <w:rFonts w:ascii="Times New Roman" w:eastAsia="仿宋" w:hAnsi="Times New Roman" w:hint="eastAsia"/>
          <w:sz w:val="24"/>
        </w:rPr>
        <w:t>；</w:t>
      </w:r>
      <w:r w:rsidRPr="000A49FF">
        <w:rPr>
          <w:rFonts w:ascii="Times New Roman" w:eastAsia="仿宋" w:hAnsi="Times New Roman" w:hint="eastAsia"/>
          <w:sz w:val="24"/>
        </w:rPr>
        <w:t>74%</w:t>
      </w:r>
      <w:r w:rsidRPr="000A49FF">
        <w:rPr>
          <w:rFonts w:ascii="Times New Roman" w:eastAsia="仿宋" w:hAnsi="Times New Roman" w:hint="eastAsia"/>
          <w:sz w:val="24"/>
        </w:rPr>
        <w:t>的农户厕所污水、厨房污水、洗涤污水得到有效治理；生活垃圾集中收集、有效处理的</w:t>
      </w:r>
      <w:proofErr w:type="gramStart"/>
      <w:r w:rsidRPr="000A49FF">
        <w:rPr>
          <w:rFonts w:ascii="Times New Roman" w:eastAsia="仿宋" w:hAnsi="Times New Roman" w:hint="eastAsia"/>
          <w:sz w:val="24"/>
        </w:rPr>
        <w:t>建制村全覆盖</w:t>
      </w:r>
      <w:proofErr w:type="gramEnd"/>
      <w:r w:rsidRPr="000A49FF">
        <w:rPr>
          <w:rFonts w:ascii="Times New Roman" w:eastAsia="仿宋" w:hAnsi="Times New Roman" w:hint="eastAsia"/>
          <w:sz w:val="24"/>
        </w:rPr>
        <w:t>，</w:t>
      </w:r>
      <w:r w:rsidRPr="000A49FF">
        <w:rPr>
          <w:rFonts w:ascii="Times New Roman" w:eastAsia="仿宋" w:hAnsi="Times New Roman" w:hint="eastAsia"/>
          <w:sz w:val="24"/>
        </w:rPr>
        <w:t>41%</w:t>
      </w:r>
      <w:r w:rsidRPr="000A49FF">
        <w:rPr>
          <w:rFonts w:ascii="Times New Roman" w:eastAsia="仿宋" w:hAnsi="Times New Roman" w:hint="eastAsia"/>
          <w:sz w:val="24"/>
        </w:rPr>
        <w:t>的建制村实施生活垃圾分类处理。</w:t>
      </w:r>
    </w:p>
    <w:p w:rsidR="00FD488B" w:rsidRDefault="00FD488B" w:rsidP="000A49FF">
      <w:pPr>
        <w:spacing w:line="360" w:lineRule="auto"/>
        <w:ind w:firstLineChars="200" w:firstLine="480"/>
        <w:rPr>
          <w:rFonts w:ascii="Times New Roman" w:eastAsia="仿宋" w:hAnsi="Times New Roman"/>
          <w:sz w:val="24"/>
        </w:rPr>
      </w:pPr>
    </w:p>
    <w:p w:rsidR="002B16A4" w:rsidRPr="00316320" w:rsidRDefault="002B16A4" w:rsidP="00316320">
      <w:pPr>
        <w:pStyle w:val="4"/>
        <w:spacing w:before="0" w:after="0" w:line="360" w:lineRule="auto"/>
        <w:rPr>
          <w:rFonts w:ascii="Times New Roman" w:eastAsia="楷体" w:hAnsi="Times New Roman"/>
          <w:sz w:val="24"/>
        </w:rPr>
      </w:pPr>
      <w:r w:rsidRPr="00316320">
        <w:rPr>
          <w:rFonts w:ascii="Times New Roman" w:eastAsia="楷体" w:hAnsi="Times New Roman"/>
          <w:sz w:val="24"/>
        </w:rPr>
        <w:lastRenderedPageBreak/>
        <w:t>3.</w:t>
      </w:r>
      <w:r w:rsidRPr="00316320">
        <w:rPr>
          <w:rFonts w:ascii="Times New Roman" w:eastAsia="楷体" w:hAnsi="Times New Roman" w:hint="eastAsia"/>
          <w:sz w:val="24"/>
        </w:rPr>
        <w:t xml:space="preserve"> </w:t>
      </w:r>
      <w:r w:rsidRPr="00316320">
        <w:rPr>
          <w:rFonts w:ascii="Times New Roman" w:eastAsia="楷体" w:hAnsi="Times New Roman" w:hint="eastAsia"/>
          <w:sz w:val="24"/>
        </w:rPr>
        <w:t>习近平在中共中央政治局第五次集体学习时强调</w:t>
      </w:r>
      <w:r w:rsidRPr="00316320">
        <w:rPr>
          <w:rFonts w:ascii="Times New Roman" w:eastAsia="楷体" w:hAnsi="Times New Roman" w:hint="eastAsia"/>
          <w:sz w:val="24"/>
        </w:rPr>
        <w:t xml:space="preserve"> </w:t>
      </w:r>
      <w:r w:rsidRPr="00316320">
        <w:rPr>
          <w:rFonts w:ascii="Times New Roman" w:eastAsia="楷体" w:hAnsi="Times New Roman" w:hint="eastAsia"/>
          <w:sz w:val="24"/>
        </w:rPr>
        <w:t>深刻感悟和把握马克思主义真理力量</w:t>
      </w:r>
    </w:p>
    <w:p w:rsidR="00316320" w:rsidRPr="00316320" w:rsidRDefault="00316320" w:rsidP="00316320">
      <w:pPr>
        <w:spacing w:line="360" w:lineRule="auto"/>
        <w:ind w:firstLineChars="200" w:firstLine="480"/>
        <w:rPr>
          <w:rFonts w:ascii="Times New Roman" w:eastAsia="仿宋" w:hAnsi="Times New Roman"/>
          <w:sz w:val="24"/>
        </w:rPr>
      </w:pPr>
      <w:r w:rsidRPr="00316320">
        <w:rPr>
          <w:rFonts w:ascii="Times New Roman" w:eastAsia="仿宋" w:hAnsi="Times New Roman" w:hint="eastAsia"/>
          <w:sz w:val="24"/>
        </w:rPr>
        <w:t>中共中央政治局</w:t>
      </w:r>
      <w:r w:rsidRPr="00316320">
        <w:rPr>
          <w:rFonts w:ascii="Times New Roman" w:eastAsia="仿宋" w:hAnsi="Times New Roman" w:hint="eastAsia"/>
          <w:sz w:val="24"/>
        </w:rPr>
        <w:t>4</w:t>
      </w:r>
      <w:r w:rsidRPr="00316320">
        <w:rPr>
          <w:rFonts w:ascii="Times New Roman" w:eastAsia="仿宋" w:hAnsi="Times New Roman" w:hint="eastAsia"/>
          <w:sz w:val="24"/>
        </w:rPr>
        <w:t>月</w:t>
      </w:r>
      <w:r w:rsidRPr="00316320">
        <w:rPr>
          <w:rFonts w:ascii="Times New Roman" w:eastAsia="仿宋" w:hAnsi="Times New Roman" w:hint="eastAsia"/>
          <w:sz w:val="24"/>
        </w:rPr>
        <w:t>23</w:t>
      </w:r>
      <w:r w:rsidRPr="00316320">
        <w:rPr>
          <w:rFonts w:ascii="Times New Roman" w:eastAsia="仿宋" w:hAnsi="Times New Roman" w:hint="eastAsia"/>
          <w:sz w:val="24"/>
        </w:rPr>
        <w:t>日下午就</w:t>
      </w:r>
      <w:r w:rsidRPr="00316320">
        <w:rPr>
          <w:rFonts w:ascii="Times New Roman" w:eastAsia="仿宋" w:hAnsi="Times New Roman" w:hint="eastAsia"/>
          <w:b/>
          <w:color w:val="FF0000"/>
          <w:sz w:val="24"/>
        </w:rPr>
        <w:t>《共产党宣言》及其时代意义</w:t>
      </w:r>
      <w:r w:rsidRPr="00316320">
        <w:rPr>
          <w:rFonts w:ascii="Times New Roman" w:eastAsia="仿宋" w:hAnsi="Times New Roman" w:hint="eastAsia"/>
          <w:sz w:val="24"/>
        </w:rPr>
        <w:t>举行第五次集体学习。中共中央总书记习近平在主持学习时强调，学习</w:t>
      </w:r>
      <w:r w:rsidRPr="00316320">
        <w:rPr>
          <w:rFonts w:ascii="微软雅黑" w:eastAsia="微软雅黑" w:hAnsi="微软雅黑" w:hint="eastAsia"/>
          <w:b/>
          <w:color w:val="FF0000"/>
          <w:sz w:val="24"/>
        </w:rPr>
        <w:t>马克思主义基本理论</w:t>
      </w:r>
      <w:r w:rsidRPr="00316320">
        <w:rPr>
          <w:rFonts w:ascii="Times New Roman" w:eastAsia="仿宋" w:hAnsi="Times New Roman" w:hint="eastAsia"/>
          <w:sz w:val="24"/>
        </w:rPr>
        <w:t>是共产党人的</w:t>
      </w:r>
      <w:r w:rsidRPr="00316320">
        <w:rPr>
          <w:rFonts w:ascii="Times New Roman" w:eastAsia="仿宋" w:hAnsi="Times New Roman" w:hint="eastAsia"/>
          <w:b/>
          <w:sz w:val="24"/>
        </w:rPr>
        <w:t>必修课</w:t>
      </w:r>
      <w:r w:rsidRPr="00316320">
        <w:rPr>
          <w:rFonts w:ascii="Times New Roman" w:eastAsia="仿宋" w:hAnsi="Times New Roman" w:hint="eastAsia"/>
          <w:sz w:val="24"/>
        </w:rPr>
        <w:t>。我们重温《共产党宣言》，就是要深刻感悟和把握马克思主义真理力量，坚定马克思主义信仰，追溯马克思主义政党保持先进性和纯洁性的理论源头，提高全党运用马克思主义基本原理解决当代中国实际问题的能力和水平，把《共产党宣言》蕴含的科学原理和科学精神运用到统揽</w:t>
      </w:r>
      <w:r w:rsidRPr="00316320">
        <w:rPr>
          <w:rFonts w:ascii="Times New Roman" w:eastAsia="仿宋" w:hAnsi="Times New Roman" w:hint="eastAsia"/>
          <w:b/>
          <w:sz w:val="24"/>
        </w:rPr>
        <w:t>伟大斗争、伟大工程、伟大事业、伟大梦想</w:t>
      </w:r>
      <w:r w:rsidRPr="00316320">
        <w:rPr>
          <w:rFonts w:ascii="Times New Roman" w:eastAsia="仿宋" w:hAnsi="Times New Roman" w:hint="eastAsia"/>
          <w:sz w:val="24"/>
        </w:rPr>
        <w:t>的实践中去，不断谱写新时代坚持和发展中国特色社会主义新篇章。</w:t>
      </w:r>
    </w:p>
    <w:p w:rsidR="00316320" w:rsidRDefault="00316320" w:rsidP="00316320">
      <w:pPr>
        <w:spacing w:line="360" w:lineRule="auto"/>
        <w:ind w:firstLineChars="200" w:firstLine="480"/>
        <w:rPr>
          <w:rFonts w:ascii="Times New Roman" w:eastAsia="仿宋" w:hAnsi="Times New Roman"/>
          <w:sz w:val="24"/>
        </w:rPr>
      </w:pPr>
      <w:r w:rsidRPr="00316320">
        <w:rPr>
          <w:rFonts w:ascii="Times New Roman" w:eastAsia="仿宋" w:hAnsi="Times New Roman" w:hint="eastAsia"/>
          <w:sz w:val="24"/>
        </w:rPr>
        <w:t>习近平在主持学习时发表了讲话。他强调</w:t>
      </w:r>
      <w:r w:rsidR="0037782B">
        <w:rPr>
          <w:rFonts w:ascii="Times New Roman" w:eastAsia="仿宋" w:hAnsi="Times New Roman" w:hint="eastAsia"/>
          <w:sz w:val="24"/>
        </w:rPr>
        <w:t>：</w:t>
      </w:r>
    </w:p>
    <w:p w:rsidR="00577221" w:rsidRDefault="00316320" w:rsidP="00316320">
      <w:pPr>
        <w:spacing w:line="360" w:lineRule="auto"/>
        <w:ind w:firstLineChars="200" w:firstLine="482"/>
        <w:rPr>
          <w:rFonts w:ascii="Times New Roman" w:eastAsia="仿宋" w:hAnsi="Times New Roman"/>
          <w:sz w:val="24"/>
        </w:rPr>
      </w:pPr>
      <w:r w:rsidRPr="00316320">
        <w:rPr>
          <w:rFonts w:ascii="Times New Roman" w:eastAsia="仿宋" w:hAnsi="Times New Roman" w:hint="eastAsia"/>
          <w:b/>
          <w:sz w:val="24"/>
        </w:rPr>
        <w:t>《共产党宣言》</w:t>
      </w:r>
      <w:r w:rsidRPr="00316320">
        <w:rPr>
          <w:rFonts w:ascii="Times New Roman" w:eastAsia="仿宋" w:hAnsi="Times New Roman" w:hint="eastAsia"/>
          <w:sz w:val="24"/>
        </w:rPr>
        <w:t>是第一次全面阐述</w:t>
      </w:r>
      <w:r w:rsidRPr="00316320">
        <w:rPr>
          <w:rFonts w:ascii="Times New Roman" w:eastAsia="仿宋" w:hAnsi="Times New Roman" w:hint="eastAsia"/>
          <w:b/>
          <w:color w:val="FF0000"/>
          <w:sz w:val="24"/>
        </w:rPr>
        <w:t>科学社会主义原理</w:t>
      </w:r>
      <w:r w:rsidRPr="00316320">
        <w:rPr>
          <w:rFonts w:ascii="Times New Roman" w:eastAsia="仿宋" w:hAnsi="Times New Roman" w:hint="eastAsia"/>
          <w:sz w:val="24"/>
        </w:rPr>
        <w:t>的</w:t>
      </w:r>
      <w:r w:rsidRPr="00316320">
        <w:rPr>
          <w:rFonts w:ascii="Times New Roman" w:eastAsia="仿宋" w:hAnsi="Times New Roman" w:hint="eastAsia"/>
          <w:b/>
          <w:sz w:val="24"/>
        </w:rPr>
        <w:t>伟大著作</w:t>
      </w:r>
      <w:r w:rsidRPr="00316320">
        <w:rPr>
          <w:rFonts w:ascii="Times New Roman" w:eastAsia="仿宋" w:hAnsi="Times New Roman" w:hint="eastAsia"/>
          <w:sz w:val="24"/>
        </w:rPr>
        <w:t>。《共产党宣言》深刻阐述了</w:t>
      </w:r>
      <w:r w:rsidRPr="00577221">
        <w:rPr>
          <w:rFonts w:ascii="Times New Roman" w:eastAsia="仿宋" w:hAnsi="Times New Roman" w:hint="eastAsia"/>
          <w:b/>
          <w:sz w:val="24"/>
        </w:rPr>
        <w:t>马克思主义的科学世界观</w:t>
      </w:r>
      <w:r w:rsidR="00577221">
        <w:rPr>
          <w:rFonts w:ascii="Times New Roman" w:eastAsia="仿宋" w:hAnsi="Times New Roman" w:hint="eastAsia"/>
          <w:b/>
          <w:sz w:val="24"/>
        </w:rPr>
        <w:t>、</w:t>
      </w:r>
      <w:r w:rsidR="00577221" w:rsidRPr="00577221">
        <w:rPr>
          <w:rFonts w:ascii="Times New Roman" w:eastAsia="仿宋" w:hAnsi="Times New Roman" w:hint="eastAsia"/>
          <w:b/>
          <w:sz w:val="24"/>
        </w:rPr>
        <w:t>革命纲领</w:t>
      </w:r>
      <w:r w:rsidR="00577221">
        <w:rPr>
          <w:rFonts w:ascii="Times New Roman" w:eastAsia="仿宋" w:hAnsi="Times New Roman" w:hint="eastAsia"/>
          <w:sz w:val="24"/>
        </w:rPr>
        <w:t>，</w:t>
      </w:r>
      <w:r w:rsidRPr="00577221">
        <w:rPr>
          <w:rFonts w:ascii="Times New Roman" w:eastAsia="仿宋" w:hAnsi="Times New Roman" w:hint="eastAsia"/>
          <w:b/>
          <w:sz w:val="24"/>
        </w:rPr>
        <w:t>马克思主义政党的先进品格</w:t>
      </w:r>
      <w:r w:rsidR="00577221">
        <w:rPr>
          <w:rFonts w:ascii="Times New Roman" w:eastAsia="仿宋" w:hAnsi="Times New Roman" w:hint="eastAsia"/>
          <w:b/>
          <w:sz w:val="24"/>
        </w:rPr>
        <w:t>、</w:t>
      </w:r>
      <w:r w:rsidRPr="00577221">
        <w:rPr>
          <w:rFonts w:ascii="Times New Roman" w:eastAsia="仿宋" w:hAnsi="Times New Roman" w:hint="eastAsia"/>
          <w:b/>
          <w:sz w:val="24"/>
        </w:rPr>
        <w:t>政治立场</w:t>
      </w:r>
      <w:r w:rsidR="00577221" w:rsidRPr="00577221">
        <w:rPr>
          <w:rFonts w:ascii="Times New Roman" w:eastAsia="仿宋" w:hAnsi="Times New Roman" w:hint="eastAsia"/>
          <w:b/>
          <w:sz w:val="24"/>
        </w:rPr>
        <w:t>、</w:t>
      </w:r>
      <w:r w:rsidRPr="00577221">
        <w:rPr>
          <w:rFonts w:ascii="Times New Roman" w:eastAsia="仿宋" w:hAnsi="Times New Roman" w:hint="eastAsia"/>
          <w:b/>
          <w:sz w:val="24"/>
        </w:rPr>
        <w:t>崇高理想</w:t>
      </w:r>
      <w:r w:rsidR="0037782B" w:rsidRPr="0037782B">
        <w:rPr>
          <w:rFonts w:ascii="Times New Roman" w:eastAsia="仿宋" w:hAnsi="Times New Roman" w:hint="eastAsia"/>
          <w:sz w:val="24"/>
        </w:rPr>
        <w:t>和</w:t>
      </w:r>
      <w:r w:rsidR="00577221" w:rsidRPr="00577221">
        <w:rPr>
          <w:rFonts w:ascii="Times New Roman" w:eastAsia="仿宋" w:hAnsi="Times New Roman" w:hint="eastAsia"/>
          <w:b/>
          <w:sz w:val="24"/>
        </w:rPr>
        <w:t>国际主义精神</w:t>
      </w:r>
      <w:r w:rsidRPr="00316320">
        <w:rPr>
          <w:rFonts w:ascii="Times New Roman" w:eastAsia="仿宋" w:hAnsi="Times New Roman" w:hint="eastAsia"/>
          <w:sz w:val="24"/>
        </w:rPr>
        <w:t>。</w:t>
      </w:r>
    </w:p>
    <w:p w:rsidR="00577221" w:rsidRDefault="00316320" w:rsidP="0037782B">
      <w:pPr>
        <w:tabs>
          <w:tab w:val="left" w:pos="3810"/>
        </w:tabs>
        <w:spacing w:line="360" w:lineRule="auto"/>
        <w:ind w:firstLineChars="200" w:firstLine="480"/>
        <w:rPr>
          <w:rFonts w:ascii="Times New Roman" w:eastAsia="仿宋" w:hAnsi="Times New Roman"/>
          <w:sz w:val="24"/>
        </w:rPr>
      </w:pPr>
      <w:r w:rsidRPr="00316320">
        <w:rPr>
          <w:rFonts w:ascii="Times New Roman" w:eastAsia="仿宋" w:hAnsi="Times New Roman" w:hint="eastAsia"/>
          <w:sz w:val="24"/>
        </w:rPr>
        <w:t>《共产党宣言》</w:t>
      </w:r>
    </w:p>
    <w:p w:rsidR="00577221" w:rsidRDefault="00316320" w:rsidP="00316320">
      <w:pPr>
        <w:spacing w:line="360" w:lineRule="auto"/>
        <w:ind w:firstLineChars="200" w:firstLine="480"/>
        <w:rPr>
          <w:rFonts w:ascii="Times New Roman" w:eastAsia="仿宋" w:hAnsi="Times New Roman"/>
          <w:sz w:val="24"/>
        </w:rPr>
      </w:pPr>
      <w:r w:rsidRPr="00316320">
        <w:rPr>
          <w:rFonts w:ascii="Times New Roman" w:eastAsia="仿宋" w:hAnsi="Times New Roman" w:hint="eastAsia"/>
          <w:sz w:val="24"/>
        </w:rPr>
        <w:t>是一部科学洞见</w:t>
      </w:r>
      <w:r w:rsidRPr="00577221">
        <w:rPr>
          <w:rFonts w:ascii="Times New Roman" w:eastAsia="仿宋" w:hAnsi="Times New Roman" w:hint="eastAsia"/>
          <w:b/>
          <w:color w:val="FF0000"/>
          <w:sz w:val="24"/>
        </w:rPr>
        <w:t>人类社会发展规律</w:t>
      </w:r>
      <w:r w:rsidRPr="00316320">
        <w:rPr>
          <w:rFonts w:ascii="Times New Roman" w:eastAsia="仿宋" w:hAnsi="Times New Roman" w:hint="eastAsia"/>
          <w:sz w:val="24"/>
        </w:rPr>
        <w:t>的</w:t>
      </w:r>
      <w:r w:rsidRPr="0037782B">
        <w:rPr>
          <w:rFonts w:ascii="Times New Roman" w:eastAsia="仿宋" w:hAnsi="Times New Roman" w:hint="eastAsia"/>
          <w:b/>
          <w:sz w:val="24"/>
        </w:rPr>
        <w:t>经典著作</w:t>
      </w:r>
      <w:r w:rsidRPr="00316320">
        <w:rPr>
          <w:rFonts w:ascii="Times New Roman" w:eastAsia="仿宋" w:hAnsi="Times New Roman" w:hint="eastAsia"/>
          <w:sz w:val="24"/>
        </w:rPr>
        <w:t>，</w:t>
      </w:r>
    </w:p>
    <w:p w:rsidR="00577221" w:rsidRDefault="00316320" w:rsidP="00316320">
      <w:pPr>
        <w:spacing w:line="360" w:lineRule="auto"/>
        <w:ind w:firstLineChars="200" w:firstLine="480"/>
        <w:rPr>
          <w:rFonts w:ascii="Times New Roman" w:eastAsia="仿宋" w:hAnsi="Times New Roman"/>
          <w:sz w:val="24"/>
        </w:rPr>
      </w:pPr>
      <w:r w:rsidRPr="00316320">
        <w:rPr>
          <w:rFonts w:ascii="Times New Roman" w:eastAsia="仿宋" w:hAnsi="Times New Roman" w:hint="eastAsia"/>
          <w:sz w:val="24"/>
        </w:rPr>
        <w:t>是一部</w:t>
      </w:r>
      <w:r w:rsidRPr="00577221">
        <w:rPr>
          <w:rFonts w:ascii="Times New Roman" w:eastAsia="仿宋" w:hAnsi="Times New Roman" w:hint="eastAsia"/>
          <w:b/>
          <w:color w:val="FF0000"/>
          <w:sz w:val="24"/>
        </w:rPr>
        <w:t>充满斗争精神、批判精神、革命精神</w:t>
      </w:r>
      <w:r w:rsidRPr="00316320">
        <w:rPr>
          <w:rFonts w:ascii="Times New Roman" w:eastAsia="仿宋" w:hAnsi="Times New Roman" w:hint="eastAsia"/>
          <w:sz w:val="24"/>
        </w:rPr>
        <w:t>的</w:t>
      </w:r>
      <w:r w:rsidRPr="0037782B">
        <w:rPr>
          <w:rFonts w:ascii="Times New Roman" w:eastAsia="仿宋" w:hAnsi="Times New Roman" w:hint="eastAsia"/>
          <w:b/>
          <w:sz w:val="24"/>
        </w:rPr>
        <w:t>经典著作</w:t>
      </w:r>
      <w:r w:rsidRPr="00316320">
        <w:rPr>
          <w:rFonts w:ascii="Times New Roman" w:eastAsia="仿宋" w:hAnsi="Times New Roman" w:hint="eastAsia"/>
          <w:sz w:val="24"/>
        </w:rPr>
        <w:t>，</w:t>
      </w:r>
    </w:p>
    <w:p w:rsidR="00577221" w:rsidRDefault="00316320" w:rsidP="00316320">
      <w:pPr>
        <w:spacing w:line="360" w:lineRule="auto"/>
        <w:ind w:firstLineChars="200" w:firstLine="480"/>
        <w:rPr>
          <w:rFonts w:ascii="Times New Roman" w:eastAsia="仿宋" w:hAnsi="Times New Roman"/>
          <w:sz w:val="24"/>
        </w:rPr>
      </w:pPr>
      <w:r w:rsidRPr="00316320">
        <w:rPr>
          <w:rFonts w:ascii="Times New Roman" w:eastAsia="仿宋" w:hAnsi="Times New Roman" w:hint="eastAsia"/>
          <w:sz w:val="24"/>
        </w:rPr>
        <w:t>是一部</w:t>
      </w:r>
      <w:r w:rsidRPr="00577221">
        <w:rPr>
          <w:rFonts w:ascii="Times New Roman" w:eastAsia="仿宋" w:hAnsi="Times New Roman" w:hint="eastAsia"/>
          <w:b/>
          <w:sz w:val="24"/>
        </w:rPr>
        <w:t>秉持</w:t>
      </w:r>
      <w:r w:rsidRPr="0037782B">
        <w:rPr>
          <w:rFonts w:ascii="Times New Roman" w:eastAsia="仿宋" w:hAnsi="Times New Roman" w:hint="eastAsia"/>
          <w:b/>
          <w:color w:val="FF0000"/>
          <w:sz w:val="24"/>
        </w:rPr>
        <w:t>人民</w:t>
      </w:r>
      <w:r w:rsidRPr="00577221">
        <w:rPr>
          <w:rFonts w:ascii="Times New Roman" w:eastAsia="仿宋" w:hAnsi="Times New Roman" w:hint="eastAsia"/>
          <w:b/>
          <w:sz w:val="24"/>
        </w:rPr>
        <w:t>立场、为人民大众谋利益、为</w:t>
      </w:r>
      <w:r w:rsidRPr="0037782B">
        <w:rPr>
          <w:rFonts w:ascii="Times New Roman" w:eastAsia="仿宋" w:hAnsi="Times New Roman" w:hint="eastAsia"/>
          <w:b/>
          <w:color w:val="FF0000"/>
          <w:sz w:val="24"/>
        </w:rPr>
        <w:t>全人类谋解放</w:t>
      </w:r>
      <w:r w:rsidRPr="00316320">
        <w:rPr>
          <w:rFonts w:ascii="Times New Roman" w:eastAsia="仿宋" w:hAnsi="Times New Roman" w:hint="eastAsia"/>
          <w:sz w:val="24"/>
        </w:rPr>
        <w:t>的</w:t>
      </w:r>
      <w:r w:rsidRPr="0037782B">
        <w:rPr>
          <w:rFonts w:ascii="Times New Roman" w:eastAsia="仿宋" w:hAnsi="Times New Roman" w:hint="eastAsia"/>
          <w:b/>
          <w:sz w:val="24"/>
        </w:rPr>
        <w:t>经典著作</w:t>
      </w:r>
      <w:r w:rsidRPr="00316320">
        <w:rPr>
          <w:rFonts w:ascii="Times New Roman" w:eastAsia="仿宋" w:hAnsi="Times New Roman" w:hint="eastAsia"/>
          <w:sz w:val="24"/>
        </w:rPr>
        <w:t>。</w:t>
      </w:r>
    </w:p>
    <w:p w:rsidR="00316320" w:rsidRPr="00316320" w:rsidRDefault="00316320" w:rsidP="00316320">
      <w:pPr>
        <w:spacing w:line="360" w:lineRule="auto"/>
        <w:ind w:firstLineChars="200" w:firstLine="480"/>
        <w:rPr>
          <w:rFonts w:ascii="Times New Roman" w:eastAsia="仿宋" w:hAnsi="Times New Roman"/>
          <w:sz w:val="24"/>
        </w:rPr>
      </w:pPr>
      <w:r w:rsidRPr="00316320">
        <w:rPr>
          <w:rFonts w:ascii="Times New Roman" w:eastAsia="仿宋" w:hAnsi="Times New Roman" w:hint="eastAsia"/>
          <w:sz w:val="24"/>
        </w:rPr>
        <w:t>马克思主义理论</w:t>
      </w:r>
      <w:r w:rsidRPr="0037782B">
        <w:rPr>
          <w:rFonts w:ascii="Times New Roman" w:eastAsia="仿宋" w:hAnsi="Times New Roman" w:hint="eastAsia"/>
          <w:sz w:val="24"/>
        </w:rPr>
        <w:t>的</w:t>
      </w:r>
      <w:r w:rsidRPr="0037782B">
        <w:rPr>
          <w:rFonts w:ascii="Times New Roman" w:eastAsia="仿宋" w:hAnsi="Times New Roman" w:hint="eastAsia"/>
          <w:b/>
          <w:sz w:val="24"/>
        </w:rPr>
        <w:t>科学性和革命性</w:t>
      </w:r>
      <w:r w:rsidRPr="00316320">
        <w:rPr>
          <w:rFonts w:ascii="Times New Roman" w:eastAsia="仿宋" w:hAnsi="Times New Roman" w:hint="eastAsia"/>
          <w:sz w:val="24"/>
        </w:rPr>
        <w:t>源于辩证唯物主义和历史唯物主义的科学世界观和方法论，为我们认识世界、改造世界提供了强大思想武器，为世界社会主义指明了正确前进方向。</w:t>
      </w:r>
    </w:p>
    <w:p w:rsidR="00316320" w:rsidRPr="00316320" w:rsidRDefault="00316320" w:rsidP="00316320">
      <w:pPr>
        <w:spacing w:line="360" w:lineRule="auto"/>
        <w:ind w:firstLineChars="200" w:firstLine="480"/>
        <w:rPr>
          <w:rFonts w:ascii="Times New Roman" w:eastAsia="仿宋" w:hAnsi="Times New Roman"/>
          <w:sz w:val="24"/>
        </w:rPr>
      </w:pPr>
      <w:r w:rsidRPr="00316320">
        <w:rPr>
          <w:rFonts w:ascii="Times New Roman" w:eastAsia="仿宋" w:hAnsi="Times New Roman" w:hint="eastAsia"/>
          <w:sz w:val="24"/>
        </w:rPr>
        <w:t>习近平指出，《共产党宣言》一经问世，就在实践上推动了世界社会主义发展，深刻改变了人类历史进程。我们党开辟的</w:t>
      </w:r>
      <w:r w:rsidRPr="002265B5">
        <w:rPr>
          <w:rFonts w:ascii="Times New Roman" w:eastAsia="仿宋" w:hAnsi="Times New Roman" w:hint="eastAsia"/>
          <w:b/>
          <w:sz w:val="24"/>
        </w:rPr>
        <w:t>新民主主义革命道路</w:t>
      </w:r>
      <w:r w:rsidRPr="00316320">
        <w:rPr>
          <w:rFonts w:ascii="Times New Roman" w:eastAsia="仿宋" w:hAnsi="Times New Roman" w:hint="eastAsia"/>
          <w:sz w:val="24"/>
        </w:rPr>
        <w:t>、</w:t>
      </w:r>
      <w:r w:rsidRPr="002265B5">
        <w:rPr>
          <w:rFonts w:ascii="Times New Roman" w:eastAsia="仿宋" w:hAnsi="Times New Roman" w:hint="eastAsia"/>
          <w:b/>
          <w:sz w:val="24"/>
        </w:rPr>
        <w:t>社会主义革命道路</w:t>
      </w:r>
      <w:r w:rsidRPr="00316320">
        <w:rPr>
          <w:rFonts w:ascii="Times New Roman" w:eastAsia="仿宋" w:hAnsi="Times New Roman" w:hint="eastAsia"/>
          <w:sz w:val="24"/>
        </w:rPr>
        <w:t>、</w:t>
      </w:r>
      <w:r w:rsidRPr="002265B5">
        <w:rPr>
          <w:rFonts w:ascii="Times New Roman" w:eastAsia="仿宋" w:hAnsi="Times New Roman" w:hint="eastAsia"/>
          <w:b/>
          <w:sz w:val="24"/>
        </w:rPr>
        <w:t>社会主义建设道路</w:t>
      </w:r>
      <w:r w:rsidRPr="00316320">
        <w:rPr>
          <w:rFonts w:ascii="Times New Roman" w:eastAsia="仿宋" w:hAnsi="Times New Roman" w:hint="eastAsia"/>
          <w:sz w:val="24"/>
        </w:rPr>
        <w:t>、</w:t>
      </w:r>
      <w:r w:rsidRPr="002265B5">
        <w:rPr>
          <w:rFonts w:ascii="Times New Roman" w:eastAsia="仿宋" w:hAnsi="Times New Roman" w:hint="eastAsia"/>
          <w:b/>
          <w:sz w:val="24"/>
        </w:rPr>
        <w:t>中国特色社会主义道路</w:t>
      </w:r>
      <w:r w:rsidRPr="00316320">
        <w:rPr>
          <w:rFonts w:ascii="Times New Roman" w:eastAsia="仿宋" w:hAnsi="Times New Roman" w:hint="eastAsia"/>
          <w:sz w:val="24"/>
        </w:rPr>
        <w:t>，都是把马克思主义基本原理同中国具体实际相结合的伟大创造。中国共产党是《共产党宣言》精神的</w:t>
      </w:r>
      <w:r w:rsidRPr="002265B5">
        <w:rPr>
          <w:rFonts w:ascii="Times New Roman" w:eastAsia="仿宋" w:hAnsi="Times New Roman" w:hint="eastAsia"/>
          <w:b/>
          <w:color w:val="FF0000"/>
          <w:sz w:val="24"/>
        </w:rPr>
        <w:t>忠实传人</w:t>
      </w:r>
      <w:r w:rsidRPr="00316320">
        <w:rPr>
          <w:rFonts w:ascii="Times New Roman" w:eastAsia="仿宋" w:hAnsi="Times New Roman" w:hint="eastAsia"/>
          <w:sz w:val="24"/>
        </w:rPr>
        <w:t>。</w:t>
      </w:r>
    </w:p>
    <w:p w:rsidR="00316320" w:rsidRPr="00316320" w:rsidRDefault="00316320" w:rsidP="00316320">
      <w:pPr>
        <w:spacing w:line="360" w:lineRule="auto"/>
        <w:ind w:firstLineChars="200" w:firstLine="480"/>
        <w:rPr>
          <w:rFonts w:ascii="Times New Roman" w:eastAsia="仿宋" w:hAnsi="Times New Roman"/>
          <w:sz w:val="24"/>
        </w:rPr>
      </w:pPr>
    </w:p>
    <w:p w:rsidR="00316320" w:rsidRPr="00316320" w:rsidRDefault="00316320" w:rsidP="00316320">
      <w:pPr>
        <w:spacing w:line="360" w:lineRule="auto"/>
        <w:ind w:firstLineChars="200" w:firstLine="480"/>
        <w:rPr>
          <w:rFonts w:ascii="Times New Roman" w:eastAsia="仿宋" w:hAnsi="Times New Roman"/>
          <w:sz w:val="24"/>
        </w:rPr>
      </w:pPr>
      <w:r w:rsidRPr="00316320">
        <w:rPr>
          <w:rFonts w:ascii="Times New Roman" w:eastAsia="仿宋" w:hAnsi="Times New Roman" w:hint="eastAsia"/>
          <w:sz w:val="24"/>
        </w:rPr>
        <w:t>习近平强调，《共产党宣言》揭示的人类社会最终走向</w:t>
      </w:r>
      <w:r w:rsidRPr="00D2311D">
        <w:rPr>
          <w:rFonts w:ascii="Times New Roman" w:eastAsia="仿宋" w:hAnsi="Times New Roman" w:hint="eastAsia"/>
          <w:b/>
          <w:sz w:val="24"/>
        </w:rPr>
        <w:t>共产主义</w:t>
      </w:r>
      <w:r w:rsidRPr="00316320">
        <w:rPr>
          <w:rFonts w:ascii="Times New Roman" w:eastAsia="仿宋" w:hAnsi="Times New Roman" w:hint="eastAsia"/>
          <w:sz w:val="24"/>
        </w:rPr>
        <w:t>的必然趋势，奠定了共产党人坚定理想信念、坚守精神家园的</w:t>
      </w:r>
      <w:r w:rsidRPr="004B2962">
        <w:rPr>
          <w:rFonts w:ascii="Times New Roman" w:eastAsia="仿宋" w:hAnsi="Times New Roman" w:hint="eastAsia"/>
          <w:b/>
          <w:sz w:val="24"/>
        </w:rPr>
        <w:t>理论基础</w:t>
      </w:r>
      <w:r w:rsidRPr="00316320">
        <w:rPr>
          <w:rFonts w:ascii="Times New Roman" w:eastAsia="仿宋" w:hAnsi="Times New Roman" w:hint="eastAsia"/>
          <w:sz w:val="24"/>
        </w:rPr>
        <w:t>。我们要把共产主义远</w:t>
      </w:r>
      <w:r w:rsidRPr="00316320">
        <w:rPr>
          <w:rFonts w:ascii="Times New Roman" w:eastAsia="仿宋" w:hAnsi="Times New Roman" w:hint="eastAsia"/>
          <w:sz w:val="24"/>
        </w:rPr>
        <w:lastRenderedPageBreak/>
        <w:t>大理想同中国特色社会主义共同理想统一起来、同我们正在做的事情统一起来，坚定</w:t>
      </w:r>
      <w:r w:rsidRPr="00D2311D">
        <w:rPr>
          <w:rFonts w:ascii="Times New Roman" w:eastAsia="仿宋" w:hAnsi="Times New Roman" w:hint="eastAsia"/>
          <w:b/>
          <w:color w:val="FF0000"/>
          <w:sz w:val="24"/>
        </w:rPr>
        <w:t>道路自信、理论自信、制度自信、文化自信</w:t>
      </w:r>
      <w:r w:rsidRPr="00316320">
        <w:rPr>
          <w:rFonts w:ascii="Times New Roman" w:eastAsia="仿宋" w:hAnsi="Times New Roman" w:hint="eastAsia"/>
          <w:sz w:val="24"/>
        </w:rPr>
        <w:t>，不为任何风险所惧，不为任何干扰所惑，始终坚守共产党人的理想信念，不负共产党人的光荣称号。</w:t>
      </w:r>
    </w:p>
    <w:p w:rsidR="00316320" w:rsidRPr="00316320" w:rsidRDefault="00316320" w:rsidP="00316320">
      <w:pPr>
        <w:spacing w:line="360" w:lineRule="auto"/>
        <w:ind w:firstLineChars="200" w:firstLine="480"/>
        <w:rPr>
          <w:rFonts w:ascii="Times New Roman" w:eastAsia="仿宋" w:hAnsi="Times New Roman"/>
          <w:sz w:val="24"/>
        </w:rPr>
      </w:pPr>
      <w:r w:rsidRPr="00316320">
        <w:rPr>
          <w:rFonts w:ascii="Times New Roman" w:eastAsia="仿宋" w:hAnsi="Times New Roman" w:hint="eastAsia"/>
          <w:sz w:val="24"/>
        </w:rPr>
        <w:t>习近平指出，学习运用《共产党宣言》，就要</w:t>
      </w:r>
      <w:r w:rsidRPr="00085D2C">
        <w:rPr>
          <w:rFonts w:ascii="Times New Roman" w:eastAsia="仿宋" w:hAnsi="Times New Roman" w:hint="eastAsia"/>
          <w:b/>
          <w:sz w:val="24"/>
        </w:rPr>
        <w:t>不忘初心、牢记使命</w:t>
      </w:r>
      <w:r w:rsidRPr="00316320">
        <w:rPr>
          <w:rFonts w:ascii="Times New Roman" w:eastAsia="仿宋" w:hAnsi="Times New Roman" w:hint="eastAsia"/>
          <w:sz w:val="24"/>
        </w:rPr>
        <w:t>，始终把人民放在心中最高位置，更好增进人民福祉，推动人的全面发展、社会全面进步。要着眼于满足</w:t>
      </w:r>
      <w:r w:rsidRPr="00085D2C">
        <w:rPr>
          <w:rFonts w:ascii="Times New Roman" w:eastAsia="仿宋" w:hAnsi="Times New Roman" w:hint="eastAsia"/>
          <w:b/>
          <w:sz w:val="24"/>
        </w:rPr>
        <w:t>人民日益增长的美好生活需要</w:t>
      </w:r>
      <w:r w:rsidRPr="00316320">
        <w:rPr>
          <w:rFonts w:ascii="Times New Roman" w:eastAsia="仿宋" w:hAnsi="Times New Roman" w:hint="eastAsia"/>
          <w:sz w:val="24"/>
        </w:rPr>
        <w:t>，贯彻新发展理念，着力解决发展不平衡不充分的问题，提高发展质量，不断提高人民生活品质、生活品位，</w:t>
      </w:r>
      <w:proofErr w:type="gramStart"/>
      <w:r w:rsidRPr="00316320">
        <w:rPr>
          <w:rFonts w:ascii="Times New Roman" w:eastAsia="仿宋" w:hAnsi="Times New Roman" w:hint="eastAsia"/>
          <w:sz w:val="24"/>
        </w:rPr>
        <w:t>让发展</w:t>
      </w:r>
      <w:proofErr w:type="gramEnd"/>
      <w:r w:rsidRPr="00316320">
        <w:rPr>
          <w:rFonts w:ascii="Times New Roman" w:eastAsia="仿宋" w:hAnsi="Times New Roman" w:hint="eastAsia"/>
          <w:sz w:val="24"/>
        </w:rPr>
        <w:t>成果更多更公平惠及全体人民，既尽力而为又量力而行，促进社会公平正义，在</w:t>
      </w:r>
      <w:r w:rsidRPr="00D2311D">
        <w:rPr>
          <w:rFonts w:ascii="微软雅黑" w:eastAsia="微软雅黑" w:hAnsi="微软雅黑" w:hint="eastAsia"/>
          <w:b/>
          <w:color w:val="FF0000"/>
          <w:sz w:val="24"/>
        </w:rPr>
        <w:t>幼有所育、学有所教、劳有所得、病有所</w:t>
      </w:r>
      <w:proofErr w:type="gramStart"/>
      <w:r w:rsidRPr="00D2311D">
        <w:rPr>
          <w:rFonts w:ascii="微软雅黑" w:eastAsia="微软雅黑" w:hAnsi="微软雅黑" w:hint="eastAsia"/>
          <w:b/>
          <w:color w:val="FF0000"/>
          <w:sz w:val="24"/>
        </w:rPr>
        <w:t>医</w:t>
      </w:r>
      <w:proofErr w:type="gramEnd"/>
      <w:r w:rsidRPr="00D2311D">
        <w:rPr>
          <w:rFonts w:ascii="微软雅黑" w:eastAsia="微软雅黑" w:hAnsi="微软雅黑" w:hint="eastAsia"/>
          <w:b/>
          <w:color w:val="FF0000"/>
          <w:sz w:val="24"/>
        </w:rPr>
        <w:t>、老有所养、住有所居、弱有所扶</w:t>
      </w:r>
      <w:r w:rsidRPr="00316320">
        <w:rPr>
          <w:rFonts w:ascii="Times New Roman" w:eastAsia="仿宋" w:hAnsi="Times New Roman" w:hint="eastAsia"/>
          <w:sz w:val="24"/>
        </w:rPr>
        <w:t>上不断取得新进展，不断朝着全体人民共同富裕迈进。</w:t>
      </w:r>
    </w:p>
    <w:p w:rsidR="00316320" w:rsidRPr="00316320" w:rsidRDefault="00316320" w:rsidP="00316320">
      <w:pPr>
        <w:spacing w:line="360" w:lineRule="auto"/>
        <w:ind w:firstLineChars="200" w:firstLine="480"/>
        <w:rPr>
          <w:rFonts w:ascii="Times New Roman" w:eastAsia="仿宋" w:hAnsi="Times New Roman"/>
          <w:sz w:val="24"/>
        </w:rPr>
      </w:pPr>
      <w:r w:rsidRPr="00316320">
        <w:rPr>
          <w:rFonts w:ascii="Times New Roman" w:eastAsia="仿宋" w:hAnsi="Times New Roman" w:hint="eastAsia"/>
          <w:sz w:val="24"/>
        </w:rPr>
        <w:t>习近平强调，当前，</w:t>
      </w:r>
      <w:r w:rsidRPr="00924075">
        <w:rPr>
          <w:rFonts w:ascii="Times New Roman" w:eastAsia="仿宋" w:hAnsi="Times New Roman" w:hint="eastAsia"/>
          <w:b/>
          <w:sz w:val="24"/>
        </w:rPr>
        <w:t>世界多极化、经济全球化、社会信息化、文化多样化</w:t>
      </w:r>
      <w:r w:rsidRPr="00316320">
        <w:rPr>
          <w:rFonts w:ascii="Times New Roman" w:eastAsia="仿宋" w:hAnsi="Times New Roman" w:hint="eastAsia"/>
          <w:sz w:val="24"/>
        </w:rPr>
        <w:t>深入发展，各国相互关联、相互依存程度之深前所未有，充分印证了马克思、恩格斯在《共产党宣言》中所作的</w:t>
      </w:r>
      <w:r w:rsidRPr="00924075">
        <w:rPr>
          <w:rFonts w:ascii="Times New Roman" w:eastAsia="仿宋" w:hAnsi="Times New Roman" w:hint="eastAsia"/>
          <w:b/>
          <w:sz w:val="24"/>
        </w:rPr>
        <w:t>科学预见</w:t>
      </w:r>
      <w:r w:rsidRPr="00316320">
        <w:rPr>
          <w:rFonts w:ascii="Times New Roman" w:eastAsia="仿宋" w:hAnsi="Times New Roman" w:hint="eastAsia"/>
          <w:sz w:val="24"/>
        </w:rPr>
        <w:t>。我们要坚定不移维护和发展我国发展利益，同时要坚定不移扩大对外开放，推动国际社会共担时代责任，合作应对经济全球化带来的挑战，推动经济全球化朝着更加</w:t>
      </w:r>
      <w:r w:rsidRPr="004B2962">
        <w:rPr>
          <w:rFonts w:ascii="Times New Roman" w:eastAsia="仿宋" w:hAnsi="Times New Roman" w:hint="eastAsia"/>
          <w:b/>
          <w:color w:val="FF0000"/>
          <w:sz w:val="24"/>
        </w:rPr>
        <w:t>开放、包容、普惠、平衡、共赢</w:t>
      </w:r>
      <w:r w:rsidRPr="00316320">
        <w:rPr>
          <w:rFonts w:ascii="Times New Roman" w:eastAsia="仿宋" w:hAnsi="Times New Roman" w:hint="eastAsia"/>
          <w:sz w:val="24"/>
        </w:rPr>
        <w:t>的方向发展，让不同国家、不同阶层、不同人群共享经济全球化带来的机遇。</w:t>
      </w:r>
    </w:p>
    <w:p w:rsidR="00316320" w:rsidRPr="00316320" w:rsidRDefault="00316320" w:rsidP="00316320">
      <w:pPr>
        <w:spacing w:line="360" w:lineRule="auto"/>
        <w:ind w:firstLineChars="200" w:firstLine="480"/>
        <w:rPr>
          <w:rFonts w:ascii="Times New Roman" w:eastAsia="仿宋" w:hAnsi="Times New Roman"/>
          <w:sz w:val="24"/>
        </w:rPr>
      </w:pPr>
      <w:r w:rsidRPr="00316320">
        <w:rPr>
          <w:rFonts w:ascii="Times New Roman" w:eastAsia="仿宋" w:hAnsi="Times New Roman" w:hint="eastAsia"/>
          <w:sz w:val="24"/>
        </w:rPr>
        <w:t>习近平指出，《共产党宣言》为</w:t>
      </w:r>
      <w:r w:rsidRPr="00DC4791">
        <w:rPr>
          <w:rFonts w:ascii="Times New Roman" w:eastAsia="仿宋" w:hAnsi="Times New Roman" w:hint="eastAsia"/>
          <w:b/>
          <w:sz w:val="24"/>
        </w:rPr>
        <w:t>马克思主义建党学说</w:t>
      </w:r>
      <w:r w:rsidRPr="00316320">
        <w:rPr>
          <w:rFonts w:ascii="Times New Roman" w:eastAsia="仿宋" w:hAnsi="Times New Roman" w:hint="eastAsia"/>
          <w:sz w:val="24"/>
        </w:rPr>
        <w:t>奠定了理论基础。党要领导人民推进伟大社会革命、实现民族伟大复兴，就必须发扬</w:t>
      </w:r>
      <w:r w:rsidRPr="00DC4791">
        <w:rPr>
          <w:rFonts w:ascii="Times New Roman" w:eastAsia="仿宋" w:hAnsi="Times New Roman" w:hint="eastAsia"/>
          <w:b/>
          <w:sz w:val="24"/>
        </w:rPr>
        <w:t>自我革命</w:t>
      </w:r>
      <w:r w:rsidRPr="00DC4791">
        <w:rPr>
          <w:rFonts w:ascii="Times New Roman" w:eastAsia="仿宋" w:hAnsi="Times New Roman" w:hint="eastAsia"/>
          <w:sz w:val="24"/>
        </w:rPr>
        <w:t>精神</w:t>
      </w:r>
      <w:r w:rsidRPr="00316320">
        <w:rPr>
          <w:rFonts w:ascii="Times New Roman" w:eastAsia="仿宋" w:hAnsi="Times New Roman" w:hint="eastAsia"/>
          <w:sz w:val="24"/>
        </w:rPr>
        <w:t>，深入推进全面从严治党的决心不能动摇、要求不能降低、力度不能减弱。要认真贯彻落实党的十九大提出的新时代党的建设总要求和重大部署，在整体推进党的各项建设的同时，重点解决党内出现的新问题，确保我们党永葆</w:t>
      </w:r>
      <w:r w:rsidRPr="00924075">
        <w:rPr>
          <w:rFonts w:ascii="Times New Roman" w:eastAsia="仿宋" w:hAnsi="Times New Roman" w:hint="eastAsia"/>
          <w:b/>
          <w:sz w:val="24"/>
        </w:rPr>
        <w:t>马克思主义政党本色、永远走在时代前列、永远做中国人民</w:t>
      </w:r>
      <w:r w:rsidRPr="00316320">
        <w:rPr>
          <w:rFonts w:ascii="Times New Roman" w:eastAsia="仿宋" w:hAnsi="Times New Roman" w:hint="eastAsia"/>
          <w:sz w:val="24"/>
        </w:rPr>
        <w:t>和</w:t>
      </w:r>
      <w:r w:rsidRPr="00924075">
        <w:rPr>
          <w:rFonts w:ascii="Times New Roman" w:eastAsia="仿宋" w:hAnsi="Times New Roman" w:hint="eastAsia"/>
          <w:b/>
          <w:sz w:val="24"/>
        </w:rPr>
        <w:t>中华民族的主心骨</w:t>
      </w:r>
      <w:r w:rsidRPr="00316320">
        <w:rPr>
          <w:rFonts w:ascii="Times New Roman" w:eastAsia="仿宋" w:hAnsi="Times New Roman" w:hint="eastAsia"/>
          <w:sz w:val="24"/>
        </w:rPr>
        <w:t>。</w:t>
      </w:r>
    </w:p>
    <w:p w:rsidR="00316320" w:rsidRPr="00316320" w:rsidRDefault="00316320" w:rsidP="00316320">
      <w:pPr>
        <w:spacing w:line="360" w:lineRule="auto"/>
        <w:ind w:firstLineChars="200" w:firstLine="480"/>
        <w:rPr>
          <w:rFonts w:ascii="Times New Roman" w:eastAsia="仿宋" w:hAnsi="Times New Roman"/>
          <w:sz w:val="24"/>
        </w:rPr>
      </w:pPr>
      <w:r w:rsidRPr="00316320">
        <w:rPr>
          <w:rFonts w:ascii="Times New Roman" w:eastAsia="仿宋" w:hAnsi="Times New Roman" w:hint="eastAsia"/>
          <w:sz w:val="24"/>
        </w:rPr>
        <w:t>习近平强调，</w:t>
      </w:r>
      <w:r w:rsidRPr="006D6311">
        <w:rPr>
          <w:rFonts w:ascii="Times New Roman" w:eastAsia="仿宋" w:hAnsi="Times New Roman" w:hint="eastAsia"/>
          <w:b/>
          <w:sz w:val="24"/>
        </w:rPr>
        <w:t>与时代同步伐，与人民共命运</w:t>
      </w:r>
      <w:r w:rsidRPr="00316320">
        <w:rPr>
          <w:rFonts w:ascii="Times New Roman" w:eastAsia="仿宋" w:hAnsi="Times New Roman" w:hint="eastAsia"/>
          <w:sz w:val="24"/>
        </w:rPr>
        <w:t>，关注和回答时代和实践提出的重大课题，是马克思主义永葆生机活力的奥妙所在。我们要以科学的态度对待科学，以真理的精神追求真理，不断赋予马克思主义以新的时代内涵。要紧密联系亿万群众的创造性实践，尊重人民群众的</w:t>
      </w:r>
      <w:r w:rsidRPr="006D6311">
        <w:rPr>
          <w:rFonts w:ascii="微软雅黑" w:eastAsia="微软雅黑" w:hAnsi="微软雅黑" w:hint="eastAsia"/>
          <w:b/>
          <w:color w:val="FF0000"/>
          <w:sz w:val="24"/>
        </w:rPr>
        <w:t>主体地位</w:t>
      </w:r>
      <w:r w:rsidRPr="00316320">
        <w:rPr>
          <w:rFonts w:ascii="Times New Roman" w:eastAsia="仿宋" w:hAnsi="Times New Roman" w:hint="eastAsia"/>
          <w:sz w:val="24"/>
        </w:rPr>
        <w:t>和</w:t>
      </w:r>
      <w:r w:rsidRPr="006D6311">
        <w:rPr>
          <w:rFonts w:ascii="微软雅黑" w:eastAsia="微软雅黑" w:hAnsi="微软雅黑"/>
          <w:b/>
          <w:color w:val="FF0000"/>
          <w:sz w:val="24"/>
        </w:rPr>
        <w:t>首创精神</w:t>
      </w:r>
      <w:r w:rsidRPr="00316320">
        <w:rPr>
          <w:rFonts w:ascii="Times New Roman" w:eastAsia="仿宋" w:hAnsi="Times New Roman" w:hint="eastAsia"/>
          <w:sz w:val="24"/>
        </w:rPr>
        <w:t>，</w:t>
      </w:r>
      <w:proofErr w:type="gramStart"/>
      <w:r w:rsidRPr="00316320">
        <w:rPr>
          <w:rFonts w:ascii="Times New Roman" w:eastAsia="仿宋" w:hAnsi="Times New Roman" w:hint="eastAsia"/>
          <w:sz w:val="24"/>
        </w:rPr>
        <w:t>作出</w:t>
      </w:r>
      <w:proofErr w:type="gramEnd"/>
      <w:r w:rsidRPr="00316320">
        <w:rPr>
          <w:rFonts w:ascii="Times New Roman" w:eastAsia="仿宋" w:hAnsi="Times New Roman" w:hint="eastAsia"/>
          <w:sz w:val="24"/>
        </w:rPr>
        <w:t>新概括、获得新认识、形成新成果。要坚持问题导向，聚焦我国改革开放和社会主义现代化建设面临的重大现实问题、全局性战略问题、人民群众关心关注的热点难点问题，为解决问题提供新理念、新思路、新办法。要吸收人类创造的一切优秀文化成果，</w:t>
      </w:r>
      <w:r w:rsidRPr="00316320">
        <w:rPr>
          <w:rFonts w:ascii="Times New Roman" w:eastAsia="仿宋" w:hAnsi="Times New Roman" w:hint="eastAsia"/>
          <w:sz w:val="24"/>
        </w:rPr>
        <w:lastRenderedPageBreak/>
        <w:t>不断深化对</w:t>
      </w:r>
      <w:r w:rsidRPr="006D6311">
        <w:rPr>
          <w:rFonts w:ascii="Times New Roman" w:eastAsia="仿宋" w:hAnsi="Times New Roman" w:hint="eastAsia"/>
          <w:b/>
          <w:sz w:val="24"/>
        </w:rPr>
        <w:t>共产党执政规律</w:t>
      </w:r>
      <w:r w:rsidRPr="00316320">
        <w:rPr>
          <w:rFonts w:ascii="Times New Roman" w:eastAsia="仿宋" w:hAnsi="Times New Roman" w:hint="eastAsia"/>
          <w:sz w:val="24"/>
        </w:rPr>
        <w:t>、</w:t>
      </w:r>
      <w:r w:rsidRPr="006D6311">
        <w:rPr>
          <w:rFonts w:ascii="Times New Roman" w:eastAsia="仿宋" w:hAnsi="Times New Roman" w:hint="eastAsia"/>
          <w:b/>
          <w:sz w:val="24"/>
        </w:rPr>
        <w:t>社会主义建设规律</w:t>
      </w:r>
      <w:r w:rsidRPr="00316320">
        <w:rPr>
          <w:rFonts w:ascii="Times New Roman" w:eastAsia="仿宋" w:hAnsi="Times New Roman" w:hint="eastAsia"/>
          <w:sz w:val="24"/>
        </w:rPr>
        <w:t>、</w:t>
      </w:r>
      <w:r w:rsidRPr="006D6311">
        <w:rPr>
          <w:rFonts w:ascii="Times New Roman" w:eastAsia="仿宋" w:hAnsi="Times New Roman" w:hint="eastAsia"/>
          <w:b/>
          <w:sz w:val="24"/>
        </w:rPr>
        <w:t>人类社会发展规律</w:t>
      </w:r>
      <w:r w:rsidRPr="00316320">
        <w:rPr>
          <w:rFonts w:ascii="Times New Roman" w:eastAsia="仿宋" w:hAnsi="Times New Roman" w:hint="eastAsia"/>
          <w:sz w:val="24"/>
        </w:rPr>
        <w:t>的认识，发展</w:t>
      </w:r>
      <w:r w:rsidRPr="006D6311">
        <w:rPr>
          <w:rFonts w:ascii="Times New Roman" w:eastAsia="仿宋" w:hAnsi="Times New Roman" w:hint="eastAsia"/>
          <w:b/>
          <w:sz w:val="24"/>
        </w:rPr>
        <w:t>21</w:t>
      </w:r>
      <w:r w:rsidRPr="006D6311">
        <w:rPr>
          <w:rFonts w:ascii="Times New Roman" w:eastAsia="仿宋" w:hAnsi="Times New Roman" w:hint="eastAsia"/>
          <w:b/>
          <w:sz w:val="24"/>
        </w:rPr>
        <w:t>世纪马克思主义、当代中国马克思主义</w:t>
      </w:r>
      <w:r w:rsidRPr="00316320">
        <w:rPr>
          <w:rFonts w:ascii="Times New Roman" w:eastAsia="仿宋" w:hAnsi="Times New Roman" w:hint="eastAsia"/>
          <w:sz w:val="24"/>
        </w:rPr>
        <w:t>，续写马克思主义中国化新篇章。</w:t>
      </w:r>
    </w:p>
    <w:p w:rsidR="0053202D" w:rsidRPr="0053202D" w:rsidRDefault="0053202D" w:rsidP="0053202D">
      <w:pPr>
        <w:pStyle w:val="4"/>
        <w:spacing w:before="0" w:after="0" w:line="360" w:lineRule="auto"/>
        <w:rPr>
          <w:rFonts w:ascii="Times New Roman" w:eastAsia="楷体" w:hAnsi="Times New Roman"/>
          <w:sz w:val="24"/>
        </w:rPr>
      </w:pPr>
      <w:r w:rsidRPr="0053202D">
        <w:rPr>
          <w:rFonts w:ascii="Times New Roman" w:eastAsia="楷体" w:hAnsi="Times New Roman"/>
          <w:sz w:val="24"/>
        </w:rPr>
        <w:t>4.</w:t>
      </w:r>
      <w:r w:rsidR="00BC5615">
        <w:rPr>
          <w:rFonts w:ascii="Times New Roman" w:eastAsia="楷体" w:hAnsi="Times New Roman"/>
          <w:sz w:val="24"/>
        </w:rPr>
        <w:t xml:space="preserve"> </w:t>
      </w:r>
      <w:r w:rsidRPr="0053202D">
        <w:rPr>
          <w:rFonts w:ascii="Times New Roman" w:eastAsia="楷体" w:hAnsi="Times New Roman" w:hint="eastAsia"/>
          <w:sz w:val="24"/>
        </w:rPr>
        <w:t>习近平考察长江</w:t>
      </w:r>
    </w:p>
    <w:p w:rsidR="0053202D" w:rsidRDefault="0061243C" w:rsidP="00316320">
      <w:pPr>
        <w:spacing w:line="360" w:lineRule="auto"/>
        <w:ind w:firstLineChars="200" w:firstLine="480"/>
        <w:rPr>
          <w:rFonts w:ascii="Times New Roman" w:eastAsia="仿宋" w:hAnsi="Times New Roman"/>
          <w:sz w:val="24"/>
        </w:rPr>
      </w:pPr>
      <w:r>
        <w:rPr>
          <w:rFonts w:ascii="Times New Roman" w:eastAsia="仿宋" w:hAnsi="Times New Roman" w:hint="eastAsia"/>
          <w:sz w:val="24"/>
        </w:rPr>
        <w:t>4</w:t>
      </w:r>
      <w:r>
        <w:rPr>
          <w:rFonts w:ascii="Times New Roman" w:eastAsia="仿宋" w:hAnsi="Times New Roman" w:hint="eastAsia"/>
          <w:sz w:val="24"/>
        </w:rPr>
        <w:t>月</w:t>
      </w:r>
      <w:r w:rsidRPr="0061243C">
        <w:rPr>
          <w:rFonts w:ascii="Times New Roman" w:eastAsia="仿宋" w:hAnsi="Times New Roman" w:hint="eastAsia"/>
          <w:sz w:val="24"/>
        </w:rPr>
        <w:t>24</w:t>
      </w:r>
      <w:r w:rsidRPr="0061243C">
        <w:rPr>
          <w:rFonts w:ascii="Times New Roman" w:eastAsia="仿宋" w:hAnsi="Times New Roman" w:hint="eastAsia"/>
          <w:sz w:val="24"/>
        </w:rPr>
        <w:t>日中午，习近平来到位于宜昌长江岸边的兴发集团新材料产业园考察，了解这家化工企业保护生态、转型发展情况。总书记说，我强调长江经济带建设要</w:t>
      </w:r>
      <w:r w:rsidRPr="0061243C">
        <w:rPr>
          <w:rFonts w:ascii="微软雅黑" w:eastAsia="微软雅黑" w:hAnsi="微软雅黑" w:hint="eastAsia"/>
          <w:b/>
          <w:color w:val="FF0000"/>
          <w:sz w:val="24"/>
        </w:rPr>
        <w:t>共抓大保护、不搞大开发</w:t>
      </w:r>
      <w:r w:rsidRPr="0061243C">
        <w:rPr>
          <w:rFonts w:ascii="Times New Roman" w:eastAsia="仿宋" w:hAnsi="Times New Roman" w:hint="eastAsia"/>
          <w:sz w:val="24"/>
        </w:rPr>
        <w:t>，不是说不要大的发展，而是首先</w:t>
      </w:r>
      <w:r w:rsidRPr="0061243C">
        <w:rPr>
          <w:rFonts w:ascii="Times New Roman" w:eastAsia="仿宋" w:hAnsi="Times New Roman" w:hint="eastAsia"/>
          <w:b/>
          <w:sz w:val="24"/>
        </w:rPr>
        <w:t>立个规矩</w:t>
      </w:r>
      <w:r w:rsidRPr="0061243C">
        <w:rPr>
          <w:rFonts w:ascii="Times New Roman" w:eastAsia="仿宋" w:hAnsi="Times New Roman" w:hint="eastAsia"/>
          <w:sz w:val="24"/>
        </w:rPr>
        <w:t>，把</w:t>
      </w:r>
      <w:r w:rsidRPr="0061243C">
        <w:rPr>
          <w:rFonts w:ascii="Times New Roman" w:eastAsia="仿宋" w:hAnsi="Times New Roman" w:hint="eastAsia"/>
          <w:b/>
          <w:color w:val="FF0000"/>
          <w:sz w:val="24"/>
        </w:rPr>
        <w:t>长江生态修复</w:t>
      </w:r>
      <w:r w:rsidRPr="0061243C">
        <w:rPr>
          <w:rFonts w:ascii="Times New Roman" w:eastAsia="仿宋" w:hAnsi="Times New Roman" w:hint="eastAsia"/>
          <w:sz w:val="24"/>
        </w:rPr>
        <w:t>放在</w:t>
      </w:r>
      <w:r w:rsidRPr="0061243C">
        <w:rPr>
          <w:rFonts w:ascii="Times New Roman" w:eastAsia="仿宋" w:hAnsi="Times New Roman" w:hint="eastAsia"/>
          <w:b/>
          <w:sz w:val="24"/>
        </w:rPr>
        <w:t>首位</w:t>
      </w:r>
      <w:r w:rsidRPr="0061243C">
        <w:rPr>
          <w:rFonts w:ascii="Times New Roman" w:eastAsia="仿宋" w:hAnsi="Times New Roman" w:hint="eastAsia"/>
          <w:sz w:val="24"/>
        </w:rPr>
        <w:t>，保护好中华民族的母亲河，不能搞破坏性开发。通过立规矩，</w:t>
      </w:r>
      <w:r w:rsidRPr="0061243C">
        <w:rPr>
          <w:rFonts w:ascii="Times New Roman" w:eastAsia="仿宋" w:hAnsi="Times New Roman" w:hint="eastAsia"/>
          <w:b/>
          <w:sz w:val="24"/>
        </w:rPr>
        <w:t>倒</w:t>
      </w:r>
      <w:proofErr w:type="gramStart"/>
      <w:r w:rsidRPr="0061243C">
        <w:rPr>
          <w:rFonts w:ascii="Times New Roman" w:eastAsia="仿宋" w:hAnsi="Times New Roman" w:hint="eastAsia"/>
          <w:b/>
          <w:sz w:val="24"/>
        </w:rPr>
        <w:t>逼产业</w:t>
      </w:r>
      <w:proofErr w:type="gramEnd"/>
      <w:r w:rsidRPr="0061243C">
        <w:rPr>
          <w:rFonts w:ascii="Times New Roman" w:eastAsia="仿宋" w:hAnsi="Times New Roman" w:hint="eastAsia"/>
          <w:b/>
          <w:sz w:val="24"/>
        </w:rPr>
        <w:t>转型升级，在坚持生态保护的前提下</w:t>
      </w:r>
      <w:r w:rsidRPr="0061243C">
        <w:rPr>
          <w:rFonts w:ascii="Times New Roman" w:eastAsia="仿宋" w:hAnsi="Times New Roman" w:hint="eastAsia"/>
          <w:sz w:val="24"/>
        </w:rPr>
        <w:t>，发展适合的产业，实现</w:t>
      </w:r>
      <w:r w:rsidRPr="0061243C">
        <w:rPr>
          <w:rFonts w:ascii="Times New Roman" w:eastAsia="仿宋" w:hAnsi="Times New Roman" w:hint="eastAsia"/>
          <w:b/>
          <w:sz w:val="24"/>
        </w:rPr>
        <w:t>科学发展、有序发展，高质量发展</w:t>
      </w:r>
      <w:r w:rsidRPr="0061243C">
        <w:rPr>
          <w:rFonts w:ascii="Times New Roman" w:eastAsia="仿宋" w:hAnsi="Times New Roman" w:hint="eastAsia"/>
          <w:sz w:val="24"/>
        </w:rPr>
        <w:t>。</w:t>
      </w:r>
    </w:p>
    <w:p w:rsidR="0053202D" w:rsidRPr="0053202D" w:rsidRDefault="0053202D" w:rsidP="0053202D">
      <w:pPr>
        <w:pStyle w:val="4"/>
        <w:spacing w:before="0" w:after="0" w:line="360" w:lineRule="auto"/>
        <w:rPr>
          <w:rFonts w:ascii="Times New Roman" w:eastAsia="楷体" w:hAnsi="Times New Roman"/>
          <w:sz w:val="24"/>
        </w:rPr>
      </w:pPr>
      <w:r w:rsidRPr="0053202D">
        <w:rPr>
          <w:rFonts w:ascii="Times New Roman" w:eastAsia="楷体" w:hAnsi="Times New Roman"/>
          <w:sz w:val="24"/>
        </w:rPr>
        <w:t>5.</w:t>
      </w:r>
      <w:r w:rsidRPr="0053202D">
        <w:rPr>
          <w:rFonts w:ascii="Times New Roman" w:eastAsia="楷体" w:hAnsi="Times New Roman" w:hint="eastAsia"/>
          <w:sz w:val="24"/>
        </w:rPr>
        <w:t xml:space="preserve"> </w:t>
      </w:r>
      <w:r w:rsidRPr="0053202D">
        <w:rPr>
          <w:rFonts w:ascii="Times New Roman" w:eastAsia="楷体" w:hAnsi="Times New Roman" w:hint="eastAsia"/>
          <w:sz w:val="24"/>
        </w:rPr>
        <w:t>习近平同印度总理莫迪在</w:t>
      </w:r>
      <w:r w:rsidRPr="00851AA9">
        <w:rPr>
          <w:rFonts w:ascii="Times New Roman" w:eastAsia="楷体" w:hAnsi="Times New Roman" w:hint="eastAsia"/>
          <w:color w:val="FF0000"/>
          <w:sz w:val="24"/>
        </w:rPr>
        <w:t>武汉</w:t>
      </w:r>
      <w:r w:rsidRPr="0053202D">
        <w:rPr>
          <w:rFonts w:ascii="Times New Roman" w:eastAsia="楷体" w:hAnsi="Times New Roman" w:hint="eastAsia"/>
          <w:sz w:val="24"/>
        </w:rPr>
        <w:t>举行非正式会晤</w:t>
      </w:r>
    </w:p>
    <w:p w:rsidR="00851AA9" w:rsidRDefault="00851AA9" w:rsidP="00316320">
      <w:pPr>
        <w:spacing w:line="360" w:lineRule="auto"/>
        <w:ind w:firstLineChars="200" w:firstLine="480"/>
        <w:rPr>
          <w:rFonts w:ascii="Times New Roman" w:eastAsia="仿宋" w:hAnsi="Times New Roman"/>
          <w:sz w:val="24"/>
        </w:rPr>
      </w:pPr>
      <w:r w:rsidRPr="00851AA9">
        <w:rPr>
          <w:rFonts w:ascii="Times New Roman" w:eastAsia="仿宋" w:hAnsi="Times New Roman" w:hint="eastAsia"/>
          <w:sz w:val="24"/>
        </w:rPr>
        <w:t>习近平</w:t>
      </w:r>
      <w:r w:rsidRPr="00851AA9">
        <w:rPr>
          <w:rFonts w:ascii="Times New Roman" w:eastAsia="仿宋" w:hAnsi="Times New Roman" w:hint="eastAsia"/>
          <w:sz w:val="24"/>
        </w:rPr>
        <w:t>27</w:t>
      </w:r>
      <w:r w:rsidRPr="00851AA9">
        <w:rPr>
          <w:rFonts w:ascii="Times New Roman" w:eastAsia="仿宋" w:hAnsi="Times New Roman" w:hint="eastAsia"/>
          <w:sz w:val="24"/>
        </w:rPr>
        <w:t>日在武汉会见来华进行非正式会晤的印度总理莫迪，并共同参观</w:t>
      </w:r>
      <w:r w:rsidRPr="00851AA9">
        <w:rPr>
          <w:rFonts w:ascii="Times New Roman" w:eastAsia="仿宋" w:hAnsi="Times New Roman" w:hint="eastAsia"/>
          <w:b/>
          <w:sz w:val="24"/>
        </w:rPr>
        <w:t>湖北省博物馆精品文物展</w:t>
      </w:r>
      <w:r w:rsidRPr="00851AA9">
        <w:rPr>
          <w:rFonts w:ascii="Times New Roman" w:eastAsia="仿宋" w:hAnsi="Times New Roman" w:hint="eastAsia"/>
          <w:sz w:val="24"/>
        </w:rPr>
        <w:t>。</w:t>
      </w:r>
    </w:p>
    <w:p w:rsidR="00851AA9" w:rsidRPr="00851AA9" w:rsidRDefault="00851AA9" w:rsidP="00851AA9">
      <w:pPr>
        <w:spacing w:line="360" w:lineRule="auto"/>
        <w:ind w:firstLineChars="200" w:firstLine="480"/>
        <w:rPr>
          <w:rFonts w:ascii="Times New Roman" w:eastAsia="仿宋" w:hAnsi="Times New Roman"/>
          <w:sz w:val="24"/>
        </w:rPr>
      </w:pPr>
      <w:r w:rsidRPr="00851AA9">
        <w:rPr>
          <w:rFonts w:ascii="Times New Roman" w:eastAsia="仿宋" w:hAnsi="Times New Roman" w:hint="eastAsia"/>
          <w:sz w:val="24"/>
        </w:rPr>
        <w:t>习近平强调，我们要从战略上把握中印关系大局，确保两国关系始终沿着正确方向前进。要使我们两国的友好关系不断加强，使之像</w:t>
      </w:r>
      <w:r w:rsidRPr="00851AA9">
        <w:rPr>
          <w:rFonts w:ascii="微软雅黑" w:eastAsia="微软雅黑" w:hAnsi="微软雅黑" w:hint="eastAsia"/>
          <w:b/>
          <w:color w:val="00B0F0"/>
          <w:sz w:val="24"/>
        </w:rPr>
        <w:t>长江和恒河</w:t>
      </w:r>
      <w:r w:rsidRPr="00851AA9">
        <w:rPr>
          <w:rFonts w:ascii="Times New Roman" w:eastAsia="仿宋" w:hAnsi="Times New Roman" w:hint="eastAsia"/>
          <w:sz w:val="24"/>
        </w:rPr>
        <w:t>一样奔流不息，永远向前。中方愿同印方一道，建立更加紧密的发展伙伴关系，带动两国各领域交流合作全面进步。</w:t>
      </w:r>
    </w:p>
    <w:p w:rsidR="00851AA9" w:rsidRDefault="00851AA9" w:rsidP="00851AA9">
      <w:pPr>
        <w:spacing w:line="360" w:lineRule="auto"/>
        <w:ind w:firstLineChars="200" w:firstLine="480"/>
        <w:rPr>
          <w:rFonts w:ascii="Times New Roman" w:eastAsia="仿宋" w:hAnsi="Times New Roman"/>
          <w:sz w:val="24"/>
        </w:rPr>
      </w:pPr>
      <w:r w:rsidRPr="00851AA9">
        <w:rPr>
          <w:rFonts w:ascii="Times New Roman" w:eastAsia="仿宋" w:hAnsi="Times New Roman" w:hint="eastAsia"/>
          <w:sz w:val="24"/>
        </w:rPr>
        <w:t>莫迪表示，感谢习近平主席邀请我来武汉举行非正式会晤，这次会晤具有历史性意义。印中保持频繁高层交往和战略沟通，有利于</w:t>
      </w:r>
      <w:r w:rsidRPr="00851AA9">
        <w:rPr>
          <w:rFonts w:ascii="Times New Roman" w:eastAsia="仿宋" w:hAnsi="Times New Roman" w:hint="eastAsia"/>
          <w:b/>
          <w:sz w:val="24"/>
        </w:rPr>
        <w:t>增进相互了解，深化合作，符合我们两国和本地区发展繁荣的共同利益</w:t>
      </w:r>
      <w:r w:rsidRPr="00851AA9">
        <w:rPr>
          <w:rFonts w:ascii="Times New Roman" w:eastAsia="仿宋" w:hAnsi="Times New Roman" w:hint="eastAsia"/>
          <w:sz w:val="24"/>
        </w:rPr>
        <w:t>。印方愿同中方为此共同努力。</w:t>
      </w:r>
    </w:p>
    <w:p w:rsidR="00851AA9" w:rsidRDefault="00851AA9" w:rsidP="00316320">
      <w:pPr>
        <w:spacing w:line="360" w:lineRule="auto"/>
        <w:ind w:firstLineChars="200" w:firstLine="480"/>
        <w:rPr>
          <w:rFonts w:ascii="Times New Roman" w:eastAsia="仿宋" w:hAnsi="Times New Roman"/>
          <w:sz w:val="24"/>
        </w:rPr>
      </w:pPr>
    </w:p>
    <w:p w:rsidR="0053202D" w:rsidRDefault="001A4468" w:rsidP="00316320">
      <w:pPr>
        <w:spacing w:line="360" w:lineRule="auto"/>
        <w:ind w:firstLineChars="200" w:firstLine="480"/>
        <w:rPr>
          <w:rFonts w:ascii="Times New Roman" w:eastAsia="仿宋" w:hAnsi="Times New Roman"/>
          <w:sz w:val="24"/>
        </w:rPr>
      </w:pPr>
      <w:r w:rsidRPr="001A4468">
        <w:rPr>
          <w:rFonts w:ascii="Times New Roman" w:eastAsia="仿宋" w:hAnsi="Times New Roman" w:hint="eastAsia"/>
          <w:sz w:val="24"/>
        </w:rPr>
        <w:t>习近平</w:t>
      </w:r>
      <w:r w:rsidRPr="001A4468">
        <w:rPr>
          <w:rFonts w:ascii="Times New Roman" w:eastAsia="仿宋" w:hAnsi="Times New Roman" w:hint="eastAsia"/>
          <w:sz w:val="24"/>
        </w:rPr>
        <w:t>27</w:t>
      </w:r>
      <w:r w:rsidRPr="001A4468">
        <w:rPr>
          <w:rFonts w:ascii="Times New Roman" w:eastAsia="仿宋" w:hAnsi="Times New Roman" w:hint="eastAsia"/>
          <w:sz w:val="24"/>
        </w:rPr>
        <w:t>日和</w:t>
      </w:r>
      <w:r w:rsidRPr="001A4468">
        <w:rPr>
          <w:rFonts w:ascii="Times New Roman" w:eastAsia="仿宋" w:hAnsi="Times New Roman" w:hint="eastAsia"/>
          <w:sz w:val="24"/>
        </w:rPr>
        <w:t>28</w:t>
      </w:r>
      <w:r w:rsidRPr="001A4468">
        <w:rPr>
          <w:rFonts w:ascii="Times New Roman" w:eastAsia="仿宋" w:hAnsi="Times New Roman" w:hint="eastAsia"/>
          <w:sz w:val="24"/>
        </w:rPr>
        <w:t>日在武汉东湖宾馆同印度总理莫迪举行非正式会晤。</w:t>
      </w:r>
    </w:p>
    <w:p w:rsidR="001A4468" w:rsidRDefault="001A4468" w:rsidP="00316320">
      <w:pPr>
        <w:spacing w:line="360" w:lineRule="auto"/>
        <w:ind w:firstLineChars="200" w:firstLine="480"/>
        <w:rPr>
          <w:rFonts w:ascii="Times New Roman" w:eastAsia="仿宋" w:hAnsi="Times New Roman"/>
          <w:sz w:val="24"/>
        </w:rPr>
      </w:pPr>
      <w:r w:rsidRPr="001A4468">
        <w:rPr>
          <w:rFonts w:ascii="Times New Roman" w:eastAsia="仿宋" w:hAnsi="Times New Roman" w:hint="eastAsia"/>
          <w:sz w:val="24"/>
        </w:rPr>
        <w:t>习近平强调，中印作为两个最大的发展中国家和</w:t>
      </w:r>
      <w:r w:rsidRPr="001A4468">
        <w:rPr>
          <w:rFonts w:ascii="Times New Roman" w:eastAsia="仿宋" w:hAnsi="Times New Roman" w:hint="eastAsia"/>
          <w:b/>
          <w:sz w:val="24"/>
        </w:rPr>
        <w:t>10</w:t>
      </w:r>
      <w:r w:rsidRPr="001A4468">
        <w:rPr>
          <w:rFonts w:ascii="Times New Roman" w:eastAsia="仿宋" w:hAnsi="Times New Roman" w:hint="eastAsia"/>
          <w:b/>
          <w:sz w:val="24"/>
        </w:rPr>
        <w:t>亿以上人口级别</w:t>
      </w:r>
      <w:r w:rsidRPr="001A4468">
        <w:rPr>
          <w:rFonts w:ascii="Times New Roman" w:eastAsia="仿宋" w:hAnsi="Times New Roman" w:hint="eastAsia"/>
          <w:sz w:val="24"/>
        </w:rPr>
        <w:t>的新兴市场经济体，都是</w:t>
      </w:r>
      <w:r w:rsidRPr="001A4468">
        <w:rPr>
          <w:rFonts w:ascii="Times New Roman" w:eastAsia="仿宋" w:hAnsi="Times New Roman" w:hint="eastAsia"/>
          <w:b/>
          <w:sz w:val="24"/>
        </w:rPr>
        <w:t>世界经济增长的重要引擎</w:t>
      </w:r>
      <w:r w:rsidRPr="001A4468">
        <w:rPr>
          <w:rFonts w:ascii="Times New Roman" w:eastAsia="仿宋" w:hAnsi="Times New Roman" w:hint="eastAsia"/>
          <w:sz w:val="24"/>
        </w:rPr>
        <w:t>，都是</w:t>
      </w:r>
      <w:r w:rsidRPr="001A4468">
        <w:rPr>
          <w:rFonts w:ascii="Times New Roman" w:eastAsia="仿宋" w:hAnsi="Times New Roman" w:hint="eastAsia"/>
          <w:b/>
          <w:sz w:val="24"/>
        </w:rPr>
        <w:t>促进世界多极化、经济全球化的中坚力量</w:t>
      </w:r>
      <w:r w:rsidRPr="001A4468">
        <w:rPr>
          <w:rFonts w:ascii="Times New Roman" w:eastAsia="仿宋" w:hAnsi="Times New Roman" w:hint="eastAsia"/>
          <w:sz w:val="24"/>
        </w:rPr>
        <w:t>。一个良好的中印关系是维护世界稳定的重要积极因素，对促进全人类的发展进步意义重大。中国特色社会主义已经进入</w:t>
      </w:r>
      <w:r w:rsidRPr="001A4468">
        <w:rPr>
          <w:rFonts w:ascii="Times New Roman" w:eastAsia="仿宋" w:hAnsi="Times New Roman" w:hint="eastAsia"/>
          <w:b/>
          <w:sz w:val="24"/>
        </w:rPr>
        <w:t>新时代</w:t>
      </w:r>
      <w:r w:rsidRPr="001A4468">
        <w:rPr>
          <w:rFonts w:ascii="Times New Roman" w:eastAsia="仿宋" w:hAnsi="Times New Roman" w:hint="eastAsia"/>
          <w:sz w:val="24"/>
        </w:rPr>
        <w:t>，总理先生也提出了建设</w:t>
      </w:r>
      <w:r w:rsidRPr="001A4468">
        <w:rPr>
          <w:rFonts w:ascii="Times New Roman" w:eastAsia="仿宋" w:hAnsi="Times New Roman" w:hint="eastAsia"/>
          <w:b/>
          <w:color w:val="FF0000"/>
          <w:sz w:val="24"/>
        </w:rPr>
        <w:t>“新印度”目标</w:t>
      </w:r>
      <w:r w:rsidRPr="001A4468">
        <w:rPr>
          <w:rFonts w:ascii="Times New Roman" w:eastAsia="仿宋" w:hAnsi="Times New Roman" w:hint="eastAsia"/>
          <w:sz w:val="24"/>
        </w:rPr>
        <w:t>。在发展振兴的道路上，中印两国面临着相似的任务。我们要坚定聚焦发展，深化互利合作，共同实现民族复兴，共同打造</w:t>
      </w:r>
      <w:r w:rsidRPr="001A4468">
        <w:rPr>
          <w:rFonts w:ascii="微软雅黑" w:eastAsia="微软雅黑" w:hAnsi="微软雅黑" w:hint="eastAsia"/>
          <w:b/>
          <w:color w:val="FF0000"/>
          <w:sz w:val="24"/>
        </w:rPr>
        <w:t>稳定、发展、繁荣的21世纪亚洲</w:t>
      </w:r>
      <w:r w:rsidRPr="001A4468">
        <w:rPr>
          <w:rFonts w:ascii="Times New Roman" w:eastAsia="仿宋" w:hAnsi="Times New Roman" w:hint="eastAsia"/>
          <w:sz w:val="24"/>
        </w:rPr>
        <w:t>，共同为世界和平与发展</w:t>
      </w:r>
      <w:proofErr w:type="gramStart"/>
      <w:r w:rsidRPr="001A4468">
        <w:rPr>
          <w:rFonts w:ascii="Times New Roman" w:eastAsia="仿宋" w:hAnsi="Times New Roman" w:hint="eastAsia"/>
          <w:sz w:val="24"/>
        </w:rPr>
        <w:t>作出</w:t>
      </w:r>
      <w:proofErr w:type="gramEnd"/>
      <w:r w:rsidRPr="001A4468">
        <w:rPr>
          <w:rFonts w:ascii="Times New Roman" w:eastAsia="仿宋" w:hAnsi="Times New Roman" w:hint="eastAsia"/>
          <w:sz w:val="24"/>
        </w:rPr>
        <w:t>积极贡献。</w:t>
      </w:r>
    </w:p>
    <w:p w:rsidR="001A4468" w:rsidRDefault="001A4468" w:rsidP="00316320">
      <w:pPr>
        <w:spacing w:line="360" w:lineRule="auto"/>
        <w:ind w:firstLineChars="200" w:firstLine="480"/>
        <w:rPr>
          <w:rFonts w:ascii="Times New Roman" w:eastAsia="仿宋" w:hAnsi="Times New Roman"/>
          <w:sz w:val="24"/>
        </w:rPr>
      </w:pPr>
      <w:r w:rsidRPr="001A4468">
        <w:rPr>
          <w:rFonts w:ascii="Times New Roman" w:eastAsia="仿宋" w:hAnsi="Times New Roman" w:hint="eastAsia"/>
          <w:sz w:val="24"/>
        </w:rPr>
        <w:lastRenderedPageBreak/>
        <w:t>要从战略上把握中印关系把握好</w:t>
      </w:r>
      <w:r w:rsidRPr="00AA4260">
        <w:rPr>
          <w:rFonts w:ascii="Times New Roman" w:eastAsia="仿宋" w:hAnsi="Times New Roman" w:hint="eastAsia"/>
          <w:b/>
          <w:sz w:val="24"/>
        </w:rPr>
        <w:t>3</w:t>
      </w:r>
      <w:r w:rsidRPr="00AA4260">
        <w:rPr>
          <w:rFonts w:ascii="Times New Roman" w:eastAsia="仿宋" w:hAnsi="Times New Roman" w:hint="eastAsia"/>
          <w:b/>
          <w:sz w:val="24"/>
        </w:rPr>
        <w:t>个关键点</w:t>
      </w:r>
      <w:r w:rsidRPr="001A4468">
        <w:rPr>
          <w:rFonts w:ascii="Times New Roman" w:eastAsia="仿宋" w:hAnsi="Times New Roman" w:hint="eastAsia"/>
          <w:sz w:val="24"/>
        </w:rPr>
        <w:t>：</w:t>
      </w:r>
    </w:p>
    <w:p w:rsidR="001A4468" w:rsidRDefault="001A4468" w:rsidP="00316320">
      <w:pPr>
        <w:spacing w:line="360" w:lineRule="auto"/>
        <w:ind w:firstLineChars="200" w:firstLine="480"/>
        <w:rPr>
          <w:rFonts w:ascii="Times New Roman" w:eastAsia="仿宋" w:hAnsi="Times New Roman"/>
          <w:sz w:val="24"/>
        </w:rPr>
      </w:pPr>
      <w:r w:rsidRPr="001A4468">
        <w:rPr>
          <w:rFonts w:ascii="Times New Roman" w:eastAsia="仿宋" w:hAnsi="Times New Roman" w:hint="eastAsia"/>
          <w:sz w:val="24"/>
        </w:rPr>
        <w:t>第一，中</w:t>
      </w:r>
      <w:proofErr w:type="gramStart"/>
      <w:r w:rsidRPr="001A4468">
        <w:rPr>
          <w:rFonts w:ascii="Times New Roman" w:eastAsia="仿宋" w:hAnsi="Times New Roman" w:hint="eastAsia"/>
          <w:sz w:val="24"/>
        </w:rPr>
        <w:t>印应该</w:t>
      </w:r>
      <w:proofErr w:type="gramEnd"/>
      <w:r w:rsidRPr="001A4468">
        <w:rPr>
          <w:rFonts w:ascii="Times New Roman" w:eastAsia="仿宋" w:hAnsi="Times New Roman" w:hint="eastAsia"/>
          <w:sz w:val="24"/>
        </w:rPr>
        <w:t>是</w:t>
      </w:r>
      <w:r w:rsidRPr="00C60243">
        <w:rPr>
          <w:rFonts w:ascii="Times New Roman" w:eastAsia="仿宋" w:hAnsi="Times New Roman" w:hint="eastAsia"/>
          <w:b/>
          <w:sz w:val="24"/>
        </w:rPr>
        <w:t>好邻居、好朋友</w:t>
      </w:r>
      <w:r w:rsidRPr="001A4468">
        <w:rPr>
          <w:rFonts w:ascii="Times New Roman" w:eastAsia="仿宋" w:hAnsi="Times New Roman" w:hint="eastAsia"/>
          <w:sz w:val="24"/>
        </w:rPr>
        <w:t>，要将彼此视为世界力量对比变化中的积极因素，当作自身实现发展梦想的合作伙伴。</w:t>
      </w:r>
    </w:p>
    <w:p w:rsidR="001A4468" w:rsidRDefault="001A4468" w:rsidP="00316320">
      <w:pPr>
        <w:spacing w:line="360" w:lineRule="auto"/>
        <w:ind w:firstLineChars="200" w:firstLine="480"/>
        <w:rPr>
          <w:rFonts w:ascii="Times New Roman" w:eastAsia="仿宋" w:hAnsi="Times New Roman"/>
          <w:sz w:val="24"/>
        </w:rPr>
      </w:pPr>
      <w:r w:rsidRPr="001A4468">
        <w:rPr>
          <w:rFonts w:ascii="Times New Roman" w:eastAsia="仿宋" w:hAnsi="Times New Roman" w:hint="eastAsia"/>
          <w:sz w:val="24"/>
        </w:rPr>
        <w:t>第二，</w:t>
      </w:r>
      <w:r w:rsidRPr="00AA4260">
        <w:rPr>
          <w:rFonts w:ascii="Times New Roman" w:eastAsia="仿宋" w:hAnsi="Times New Roman" w:hint="eastAsia"/>
          <w:b/>
          <w:sz w:val="24"/>
        </w:rPr>
        <w:t>中印两国的发展壮大</w:t>
      </w:r>
      <w:r w:rsidRPr="001A4468">
        <w:rPr>
          <w:rFonts w:ascii="Times New Roman" w:eastAsia="仿宋" w:hAnsi="Times New Roman" w:hint="eastAsia"/>
          <w:sz w:val="24"/>
        </w:rPr>
        <w:t>是大势所趋，</w:t>
      </w:r>
      <w:r w:rsidRPr="00C60243">
        <w:rPr>
          <w:rFonts w:ascii="Times New Roman" w:eastAsia="仿宋" w:hAnsi="Times New Roman" w:hint="eastAsia"/>
          <w:b/>
          <w:sz w:val="24"/>
        </w:rPr>
        <w:t>对彼此是重要机遇</w:t>
      </w:r>
      <w:r w:rsidRPr="001A4468">
        <w:rPr>
          <w:rFonts w:ascii="Times New Roman" w:eastAsia="仿宋" w:hAnsi="Times New Roman" w:hint="eastAsia"/>
          <w:sz w:val="24"/>
        </w:rPr>
        <w:t>。</w:t>
      </w:r>
    </w:p>
    <w:p w:rsidR="001A4468" w:rsidRDefault="001A4468" w:rsidP="00316320">
      <w:pPr>
        <w:spacing w:line="360" w:lineRule="auto"/>
        <w:ind w:firstLineChars="200" w:firstLine="480"/>
        <w:rPr>
          <w:rFonts w:ascii="Times New Roman" w:eastAsia="仿宋" w:hAnsi="Times New Roman"/>
          <w:sz w:val="24"/>
        </w:rPr>
      </w:pPr>
      <w:r w:rsidRPr="001A4468">
        <w:rPr>
          <w:rFonts w:ascii="Times New Roman" w:eastAsia="仿宋" w:hAnsi="Times New Roman" w:hint="eastAsia"/>
          <w:sz w:val="24"/>
        </w:rPr>
        <w:t>第三，中印都奉行独立自主的外交政策，要</w:t>
      </w:r>
      <w:r w:rsidRPr="00AA4260">
        <w:rPr>
          <w:rFonts w:ascii="Times New Roman" w:eastAsia="仿宋" w:hAnsi="Times New Roman" w:hint="eastAsia"/>
          <w:b/>
          <w:sz w:val="24"/>
        </w:rPr>
        <w:t>本着积极、开放、包容的心态</w:t>
      </w:r>
      <w:r w:rsidRPr="001A4468">
        <w:rPr>
          <w:rFonts w:ascii="Times New Roman" w:eastAsia="仿宋" w:hAnsi="Times New Roman" w:hint="eastAsia"/>
          <w:sz w:val="24"/>
        </w:rPr>
        <w:t>，</w:t>
      </w:r>
      <w:r w:rsidRPr="00AA4260">
        <w:rPr>
          <w:rFonts w:ascii="Times New Roman" w:eastAsia="仿宋" w:hAnsi="Times New Roman" w:hint="eastAsia"/>
          <w:b/>
          <w:sz w:val="24"/>
        </w:rPr>
        <w:t>正确分析和看待彼此意图</w:t>
      </w:r>
      <w:r w:rsidRPr="001A4468">
        <w:rPr>
          <w:rFonts w:ascii="Times New Roman" w:eastAsia="仿宋" w:hAnsi="Times New Roman" w:hint="eastAsia"/>
          <w:sz w:val="24"/>
        </w:rPr>
        <w:t>。中印两国在国际事务中许多理念相近。中方在处理大国关系时，坚持战略自主，坚持不冲突不对抗，坚持推动建设</w:t>
      </w:r>
      <w:r w:rsidRPr="00AA4260">
        <w:rPr>
          <w:rFonts w:ascii="Times New Roman" w:eastAsia="仿宋" w:hAnsi="Times New Roman" w:hint="eastAsia"/>
          <w:b/>
          <w:color w:val="FF0000"/>
          <w:sz w:val="24"/>
        </w:rPr>
        <w:t>相互尊重、公平正义、合作共赢</w:t>
      </w:r>
      <w:r w:rsidRPr="001A4468">
        <w:rPr>
          <w:rFonts w:ascii="Times New Roman" w:eastAsia="仿宋" w:hAnsi="Times New Roman" w:hint="eastAsia"/>
          <w:sz w:val="24"/>
        </w:rPr>
        <w:t>的</w:t>
      </w:r>
      <w:r w:rsidRPr="00AA4260">
        <w:rPr>
          <w:rFonts w:ascii="Times New Roman" w:eastAsia="仿宋" w:hAnsi="Times New Roman" w:hint="eastAsia"/>
          <w:b/>
          <w:sz w:val="24"/>
        </w:rPr>
        <w:t>新型国际关系</w:t>
      </w:r>
      <w:r w:rsidRPr="001A4468">
        <w:rPr>
          <w:rFonts w:ascii="Times New Roman" w:eastAsia="仿宋" w:hAnsi="Times New Roman" w:hint="eastAsia"/>
          <w:sz w:val="24"/>
        </w:rPr>
        <w:t>。这同中印两国上世纪</w:t>
      </w:r>
      <w:r w:rsidRPr="001A4468">
        <w:rPr>
          <w:rFonts w:ascii="Times New Roman" w:eastAsia="仿宋" w:hAnsi="Times New Roman" w:hint="eastAsia"/>
          <w:sz w:val="24"/>
        </w:rPr>
        <w:t>50</w:t>
      </w:r>
      <w:r w:rsidRPr="001A4468">
        <w:rPr>
          <w:rFonts w:ascii="Times New Roman" w:eastAsia="仿宋" w:hAnsi="Times New Roman" w:hint="eastAsia"/>
          <w:sz w:val="24"/>
        </w:rPr>
        <w:t>年代共同倡导的</w:t>
      </w:r>
      <w:r w:rsidRPr="00AA4260">
        <w:rPr>
          <w:rFonts w:ascii="Times New Roman" w:eastAsia="仿宋" w:hAnsi="Times New Roman" w:hint="eastAsia"/>
          <w:b/>
          <w:sz w:val="24"/>
        </w:rPr>
        <w:t>和平共处五项原则</w:t>
      </w:r>
      <w:r w:rsidRPr="001A4468">
        <w:rPr>
          <w:rFonts w:ascii="Times New Roman" w:eastAsia="仿宋" w:hAnsi="Times New Roman" w:hint="eastAsia"/>
          <w:sz w:val="24"/>
        </w:rPr>
        <w:t>是一脉相承的。</w:t>
      </w:r>
    </w:p>
    <w:p w:rsidR="00AA4260" w:rsidRDefault="00AA4260" w:rsidP="00316320">
      <w:pPr>
        <w:spacing w:line="360" w:lineRule="auto"/>
        <w:ind w:firstLineChars="200" w:firstLine="480"/>
        <w:rPr>
          <w:rFonts w:ascii="Times New Roman" w:eastAsia="仿宋" w:hAnsi="Times New Roman"/>
          <w:sz w:val="24"/>
        </w:rPr>
      </w:pPr>
      <w:r w:rsidRPr="00AA4260">
        <w:rPr>
          <w:rFonts w:ascii="Times New Roman" w:eastAsia="仿宋" w:hAnsi="Times New Roman" w:hint="eastAsia"/>
          <w:sz w:val="24"/>
        </w:rPr>
        <w:t>习近平强调，下阶段，中印两国要共同做好两国全方位合作规划。</w:t>
      </w:r>
    </w:p>
    <w:p w:rsidR="00AA4260" w:rsidRDefault="00AA4260" w:rsidP="00AA4260">
      <w:pPr>
        <w:pStyle w:val="a8"/>
        <w:numPr>
          <w:ilvl w:val="0"/>
          <w:numId w:val="5"/>
        </w:numPr>
        <w:spacing w:line="360" w:lineRule="auto"/>
        <w:ind w:firstLineChars="0"/>
        <w:rPr>
          <w:rFonts w:ascii="Times New Roman" w:eastAsia="仿宋" w:hAnsi="Times New Roman"/>
          <w:sz w:val="24"/>
        </w:rPr>
      </w:pPr>
      <w:r w:rsidRPr="00AA4260">
        <w:rPr>
          <w:rFonts w:ascii="Times New Roman" w:eastAsia="仿宋" w:hAnsi="Times New Roman" w:hint="eastAsia"/>
          <w:sz w:val="24"/>
        </w:rPr>
        <w:t>要进行更加密切的战略沟通，及时就双方关心的重大问题进行协商，牢牢把握两国关系发展大方向，确保对话机制有效运行；</w:t>
      </w:r>
    </w:p>
    <w:p w:rsidR="00AA4260" w:rsidRDefault="00AA4260" w:rsidP="00AA4260">
      <w:pPr>
        <w:pStyle w:val="a8"/>
        <w:numPr>
          <w:ilvl w:val="0"/>
          <w:numId w:val="5"/>
        </w:numPr>
        <w:spacing w:line="360" w:lineRule="auto"/>
        <w:ind w:firstLineChars="0"/>
        <w:rPr>
          <w:rFonts w:ascii="Times New Roman" w:eastAsia="仿宋" w:hAnsi="Times New Roman"/>
          <w:sz w:val="24"/>
        </w:rPr>
      </w:pPr>
      <w:r w:rsidRPr="00AA4260">
        <w:rPr>
          <w:rFonts w:ascii="Times New Roman" w:eastAsia="仿宋" w:hAnsi="Times New Roman" w:hint="eastAsia"/>
          <w:sz w:val="24"/>
        </w:rPr>
        <w:t>要开展更加深入的务实合作；</w:t>
      </w:r>
    </w:p>
    <w:p w:rsidR="00AA4260" w:rsidRDefault="00AA4260" w:rsidP="00AA4260">
      <w:pPr>
        <w:pStyle w:val="a8"/>
        <w:numPr>
          <w:ilvl w:val="0"/>
          <w:numId w:val="5"/>
        </w:numPr>
        <w:spacing w:line="360" w:lineRule="auto"/>
        <w:ind w:firstLineChars="0"/>
        <w:rPr>
          <w:rFonts w:ascii="Times New Roman" w:eastAsia="仿宋" w:hAnsi="Times New Roman"/>
          <w:sz w:val="24"/>
        </w:rPr>
      </w:pPr>
      <w:r w:rsidRPr="00AA4260">
        <w:rPr>
          <w:rFonts w:ascii="Times New Roman" w:eastAsia="仿宋" w:hAnsi="Times New Roman" w:hint="eastAsia"/>
          <w:sz w:val="24"/>
        </w:rPr>
        <w:t>要促进更加广泛的人文交流；</w:t>
      </w:r>
    </w:p>
    <w:p w:rsidR="00AA4260" w:rsidRDefault="00AA4260" w:rsidP="00AA4260">
      <w:pPr>
        <w:pStyle w:val="a8"/>
        <w:numPr>
          <w:ilvl w:val="0"/>
          <w:numId w:val="5"/>
        </w:numPr>
        <w:spacing w:line="360" w:lineRule="auto"/>
        <w:ind w:firstLineChars="0"/>
        <w:rPr>
          <w:rFonts w:ascii="Times New Roman" w:eastAsia="仿宋" w:hAnsi="Times New Roman"/>
          <w:sz w:val="24"/>
        </w:rPr>
      </w:pPr>
      <w:r w:rsidRPr="00AA4260">
        <w:rPr>
          <w:rFonts w:ascii="Times New Roman" w:eastAsia="仿宋" w:hAnsi="Times New Roman" w:hint="eastAsia"/>
          <w:sz w:val="24"/>
        </w:rPr>
        <w:t>要以</w:t>
      </w:r>
      <w:r w:rsidRPr="00AA4260">
        <w:rPr>
          <w:rFonts w:ascii="Times New Roman" w:eastAsia="仿宋" w:hAnsi="Times New Roman" w:hint="eastAsia"/>
          <w:b/>
          <w:sz w:val="24"/>
        </w:rPr>
        <w:t>更加成熟方式处理</w:t>
      </w:r>
      <w:r w:rsidRPr="00AA4260">
        <w:rPr>
          <w:rFonts w:ascii="Times New Roman" w:eastAsia="仿宋" w:hAnsi="Times New Roman" w:hint="eastAsia"/>
          <w:sz w:val="24"/>
        </w:rPr>
        <w:t>好分歧问题；</w:t>
      </w:r>
    </w:p>
    <w:p w:rsidR="00AA4260" w:rsidRDefault="00AA4260" w:rsidP="00AA4260">
      <w:pPr>
        <w:pStyle w:val="a8"/>
        <w:numPr>
          <w:ilvl w:val="0"/>
          <w:numId w:val="5"/>
        </w:numPr>
        <w:spacing w:line="360" w:lineRule="auto"/>
        <w:ind w:firstLineChars="0"/>
        <w:rPr>
          <w:rFonts w:ascii="Times New Roman" w:eastAsia="仿宋" w:hAnsi="Times New Roman"/>
          <w:sz w:val="24"/>
        </w:rPr>
      </w:pPr>
      <w:r w:rsidRPr="00AA4260">
        <w:rPr>
          <w:rFonts w:ascii="Times New Roman" w:eastAsia="仿宋" w:hAnsi="Times New Roman" w:hint="eastAsia"/>
          <w:sz w:val="24"/>
        </w:rPr>
        <w:t>要加强在国际和地区事务中的协调与合作，带动区域经济一体化和互联互通建设。</w:t>
      </w:r>
    </w:p>
    <w:p w:rsidR="001A4468" w:rsidRPr="00AA4260" w:rsidRDefault="00AA4260" w:rsidP="00AA4260">
      <w:pPr>
        <w:spacing w:line="360" w:lineRule="auto"/>
        <w:ind w:firstLineChars="200" w:firstLine="480"/>
        <w:rPr>
          <w:rFonts w:ascii="Times New Roman" w:eastAsia="仿宋" w:hAnsi="Times New Roman"/>
          <w:sz w:val="24"/>
        </w:rPr>
      </w:pPr>
      <w:r w:rsidRPr="00AA4260">
        <w:rPr>
          <w:rFonts w:ascii="Times New Roman" w:eastAsia="仿宋" w:hAnsi="Times New Roman" w:hint="eastAsia"/>
          <w:sz w:val="24"/>
        </w:rPr>
        <w:t>双方要秉持共商共建共享全球治理观，推动建设</w:t>
      </w:r>
      <w:r w:rsidRPr="00AA4260">
        <w:rPr>
          <w:rFonts w:ascii="Times New Roman" w:eastAsia="仿宋" w:hAnsi="Times New Roman" w:hint="eastAsia"/>
          <w:b/>
          <w:sz w:val="24"/>
        </w:rPr>
        <w:t>开放型世界经济</w:t>
      </w:r>
      <w:r w:rsidRPr="00AA4260">
        <w:rPr>
          <w:rFonts w:ascii="Times New Roman" w:eastAsia="仿宋" w:hAnsi="Times New Roman" w:hint="eastAsia"/>
          <w:sz w:val="24"/>
        </w:rPr>
        <w:t>，支持多边贸易体制，开展更积极的国际合作，共同应对全球性挑战。中方愿同印方共同努力，打造</w:t>
      </w:r>
      <w:r w:rsidRPr="00AA4260">
        <w:rPr>
          <w:rFonts w:ascii="Times New Roman" w:eastAsia="仿宋" w:hAnsi="Times New Roman" w:hint="eastAsia"/>
          <w:b/>
          <w:color w:val="FF0000"/>
          <w:sz w:val="24"/>
        </w:rPr>
        <w:t>稳定、发展、繁荣的</w:t>
      </w:r>
      <w:r w:rsidRPr="00AA4260">
        <w:rPr>
          <w:rFonts w:ascii="Times New Roman" w:eastAsia="仿宋" w:hAnsi="Times New Roman" w:hint="eastAsia"/>
          <w:b/>
          <w:color w:val="FF0000"/>
          <w:sz w:val="24"/>
        </w:rPr>
        <w:t>21</w:t>
      </w:r>
      <w:r w:rsidRPr="00AA4260">
        <w:rPr>
          <w:rFonts w:ascii="Times New Roman" w:eastAsia="仿宋" w:hAnsi="Times New Roman" w:hint="eastAsia"/>
          <w:b/>
          <w:color w:val="FF0000"/>
          <w:sz w:val="24"/>
        </w:rPr>
        <w:t>世纪亚洲</w:t>
      </w:r>
      <w:r w:rsidRPr="00AA4260">
        <w:rPr>
          <w:rFonts w:ascii="Times New Roman" w:eastAsia="仿宋" w:hAnsi="Times New Roman" w:hint="eastAsia"/>
          <w:sz w:val="24"/>
        </w:rPr>
        <w:t>，推动国际秩序朝着更加公正合理的方向发展。</w:t>
      </w:r>
    </w:p>
    <w:p w:rsidR="001A4468" w:rsidRDefault="00AA4260" w:rsidP="00316320">
      <w:pPr>
        <w:spacing w:line="360" w:lineRule="auto"/>
        <w:ind w:firstLineChars="200" w:firstLine="480"/>
        <w:rPr>
          <w:rFonts w:ascii="Times New Roman" w:eastAsia="仿宋" w:hAnsi="Times New Roman"/>
          <w:sz w:val="24"/>
        </w:rPr>
      </w:pPr>
      <w:r w:rsidRPr="00AA4260">
        <w:rPr>
          <w:rFonts w:ascii="Times New Roman" w:eastAsia="仿宋" w:hAnsi="Times New Roman" w:hint="eastAsia"/>
          <w:sz w:val="24"/>
        </w:rPr>
        <w:t>莫迪表示，印度和中国都是文明古国，两国互为重要邻居，必须加强</w:t>
      </w:r>
      <w:r w:rsidRPr="00896AD9">
        <w:rPr>
          <w:rFonts w:ascii="Times New Roman" w:eastAsia="仿宋" w:hAnsi="Times New Roman" w:hint="eastAsia"/>
          <w:b/>
          <w:sz w:val="24"/>
        </w:rPr>
        <w:t>对话、交流、合作</w:t>
      </w:r>
      <w:r w:rsidRPr="00AA4260">
        <w:rPr>
          <w:rFonts w:ascii="Times New Roman" w:eastAsia="仿宋" w:hAnsi="Times New Roman" w:hint="eastAsia"/>
          <w:sz w:val="24"/>
        </w:rPr>
        <w:t>，和平相处，世代友好。我高度关注中共十九</w:t>
      </w:r>
      <w:proofErr w:type="gramStart"/>
      <w:r w:rsidRPr="00AA4260">
        <w:rPr>
          <w:rFonts w:ascii="Times New Roman" w:eastAsia="仿宋" w:hAnsi="Times New Roman" w:hint="eastAsia"/>
          <w:sz w:val="24"/>
        </w:rPr>
        <w:t>大宣布</w:t>
      </w:r>
      <w:proofErr w:type="gramEnd"/>
      <w:r w:rsidRPr="00AA4260">
        <w:rPr>
          <w:rFonts w:ascii="Times New Roman" w:eastAsia="仿宋" w:hAnsi="Times New Roman" w:hint="eastAsia"/>
          <w:sz w:val="24"/>
        </w:rPr>
        <w:t>中国特色社会主义建设进入新时代，印度也有自己的</w:t>
      </w:r>
      <w:r w:rsidRPr="00896AD9">
        <w:rPr>
          <w:rFonts w:ascii="Times New Roman" w:eastAsia="仿宋" w:hAnsi="Times New Roman" w:hint="eastAsia"/>
          <w:b/>
          <w:sz w:val="24"/>
        </w:rPr>
        <w:t>“新印度”</w:t>
      </w:r>
      <w:r w:rsidRPr="00AA4260">
        <w:rPr>
          <w:rFonts w:ascii="Times New Roman" w:eastAsia="仿宋" w:hAnsi="Times New Roman" w:hint="eastAsia"/>
          <w:sz w:val="24"/>
        </w:rPr>
        <w:t>目标。我完全同意</w:t>
      </w:r>
      <w:proofErr w:type="gramStart"/>
      <w:r w:rsidRPr="00AA4260">
        <w:rPr>
          <w:rFonts w:ascii="Times New Roman" w:eastAsia="仿宋" w:hAnsi="Times New Roman" w:hint="eastAsia"/>
          <w:sz w:val="24"/>
        </w:rPr>
        <w:t>习主席</w:t>
      </w:r>
      <w:proofErr w:type="gramEnd"/>
      <w:r w:rsidRPr="00AA4260">
        <w:rPr>
          <w:rFonts w:ascii="Times New Roman" w:eastAsia="仿宋" w:hAnsi="Times New Roman" w:hint="eastAsia"/>
          <w:sz w:val="24"/>
        </w:rPr>
        <w:t>所指出的，作为拥有</w:t>
      </w:r>
      <w:r w:rsidRPr="00896AD9">
        <w:rPr>
          <w:rFonts w:ascii="微软雅黑" w:eastAsia="微软雅黑" w:hAnsi="微软雅黑" w:hint="eastAsia"/>
          <w:b/>
          <w:color w:val="00B0F0"/>
          <w:sz w:val="24"/>
        </w:rPr>
        <w:t>26亿人口</w:t>
      </w:r>
      <w:r w:rsidRPr="00896AD9">
        <w:rPr>
          <w:rFonts w:ascii="微软雅黑" w:eastAsia="微软雅黑" w:hAnsi="微软雅黑" w:hint="eastAsia"/>
          <w:b/>
          <w:sz w:val="24"/>
        </w:rPr>
        <w:t>的两个最大的发展中国家</w:t>
      </w:r>
      <w:r w:rsidRPr="00AA4260">
        <w:rPr>
          <w:rFonts w:ascii="Times New Roman" w:eastAsia="仿宋" w:hAnsi="Times New Roman" w:hint="eastAsia"/>
          <w:sz w:val="24"/>
        </w:rPr>
        <w:t>、</w:t>
      </w:r>
      <w:r w:rsidRPr="00896AD9">
        <w:rPr>
          <w:rFonts w:ascii="Times New Roman" w:eastAsia="仿宋" w:hAnsi="Times New Roman" w:hint="eastAsia"/>
          <w:b/>
          <w:sz w:val="24"/>
        </w:rPr>
        <w:t>两个庞大的新兴市场经济体</w:t>
      </w:r>
      <w:r w:rsidRPr="00AA4260">
        <w:rPr>
          <w:rFonts w:ascii="Times New Roman" w:eastAsia="仿宋" w:hAnsi="Times New Roman" w:hint="eastAsia"/>
          <w:sz w:val="24"/>
        </w:rPr>
        <w:t>，印中是世界的</w:t>
      </w:r>
      <w:r w:rsidRPr="00896AD9">
        <w:rPr>
          <w:rFonts w:ascii="Times New Roman" w:eastAsia="仿宋" w:hAnsi="Times New Roman" w:hint="eastAsia"/>
          <w:b/>
          <w:sz w:val="24"/>
        </w:rPr>
        <w:t>稳定因素</w:t>
      </w:r>
      <w:r w:rsidRPr="00AA4260">
        <w:rPr>
          <w:rFonts w:ascii="Times New Roman" w:eastAsia="仿宋" w:hAnsi="Times New Roman" w:hint="eastAsia"/>
          <w:sz w:val="24"/>
        </w:rPr>
        <w:t>，两国的发展对世界有重要影响，对广大发展中国家具有积极意义。在</w:t>
      </w:r>
      <w:r w:rsidRPr="00AA4260">
        <w:rPr>
          <w:rFonts w:ascii="Times New Roman" w:eastAsia="仿宋" w:hAnsi="Times New Roman" w:hint="eastAsia"/>
          <w:sz w:val="24"/>
        </w:rPr>
        <w:t>21</w:t>
      </w:r>
      <w:r w:rsidRPr="00AA4260">
        <w:rPr>
          <w:rFonts w:ascii="Times New Roman" w:eastAsia="仿宋" w:hAnsi="Times New Roman" w:hint="eastAsia"/>
          <w:sz w:val="24"/>
        </w:rPr>
        <w:t>世纪，印中要携手为</w:t>
      </w:r>
      <w:r w:rsidRPr="00896AD9">
        <w:rPr>
          <w:rFonts w:ascii="Times New Roman" w:eastAsia="仿宋" w:hAnsi="Times New Roman" w:hint="eastAsia"/>
          <w:b/>
          <w:sz w:val="24"/>
        </w:rPr>
        <w:t>和平、稳定与繁荣的亚洲</w:t>
      </w:r>
      <w:r w:rsidRPr="00AA4260">
        <w:rPr>
          <w:rFonts w:ascii="Times New Roman" w:eastAsia="仿宋" w:hAnsi="Times New Roman" w:hint="eastAsia"/>
          <w:sz w:val="24"/>
        </w:rPr>
        <w:t>和世界</w:t>
      </w:r>
      <w:proofErr w:type="gramStart"/>
      <w:r w:rsidRPr="00AA4260">
        <w:rPr>
          <w:rFonts w:ascii="Times New Roman" w:eastAsia="仿宋" w:hAnsi="Times New Roman" w:hint="eastAsia"/>
          <w:sz w:val="24"/>
        </w:rPr>
        <w:t>作出</w:t>
      </w:r>
      <w:proofErr w:type="gramEnd"/>
      <w:r w:rsidRPr="00AA4260">
        <w:rPr>
          <w:rFonts w:ascii="Times New Roman" w:eastAsia="仿宋" w:hAnsi="Times New Roman" w:hint="eastAsia"/>
          <w:sz w:val="24"/>
        </w:rPr>
        <w:t>更大贡献。我赞同印中要保持高层战略沟通。我们对发展印中关系有共同理念、共同决心、共同愿景，双方要加强接触，加强合作，增进相互理解和相互信任，</w:t>
      </w:r>
      <w:r w:rsidRPr="00896AD9">
        <w:rPr>
          <w:rFonts w:ascii="Times New Roman" w:eastAsia="仿宋" w:hAnsi="Times New Roman" w:hint="eastAsia"/>
          <w:b/>
          <w:sz w:val="24"/>
        </w:rPr>
        <w:t>妥善</w:t>
      </w:r>
      <w:r w:rsidRPr="00896AD9">
        <w:rPr>
          <w:rFonts w:ascii="Times New Roman" w:eastAsia="仿宋" w:hAnsi="Times New Roman" w:hint="eastAsia"/>
          <w:b/>
          <w:sz w:val="24"/>
        </w:rPr>
        <w:lastRenderedPageBreak/>
        <w:t>处理和管控分歧</w:t>
      </w:r>
      <w:r w:rsidRPr="00AA4260">
        <w:rPr>
          <w:rFonts w:ascii="Times New Roman" w:eastAsia="仿宋" w:hAnsi="Times New Roman" w:hint="eastAsia"/>
          <w:sz w:val="24"/>
        </w:rPr>
        <w:t>，促进民间友好，将两国关系提升到新水平。印度坚定奉行独立的外交政策，支持全球化，支持</w:t>
      </w:r>
      <w:r w:rsidRPr="00896AD9">
        <w:rPr>
          <w:rFonts w:ascii="Times New Roman" w:eastAsia="仿宋" w:hAnsi="Times New Roman" w:hint="eastAsia"/>
          <w:b/>
          <w:sz w:val="24"/>
        </w:rPr>
        <w:t>维护多边体系</w:t>
      </w:r>
      <w:r w:rsidRPr="00AA4260">
        <w:rPr>
          <w:rFonts w:ascii="Times New Roman" w:eastAsia="仿宋" w:hAnsi="Times New Roman" w:hint="eastAsia"/>
          <w:sz w:val="24"/>
        </w:rPr>
        <w:t>，支持</w:t>
      </w:r>
      <w:r w:rsidRPr="00896AD9">
        <w:rPr>
          <w:rFonts w:ascii="Times New Roman" w:eastAsia="仿宋" w:hAnsi="Times New Roman" w:hint="eastAsia"/>
          <w:b/>
          <w:sz w:val="24"/>
        </w:rPr>
        <w:t>国际关系民主化</w:t>
      </w:r>
      <w:r w:rsidRPr="00AA4260">
        <w:rPr>
          <w:rFonts w:ascii="Times New Roman" w:eastAsia="仿宋" w:hAnsi="Times New Roman" w:hint="eastAsia"/>
          <w:sz w:val="24"/>
        </w:rPr>
        <w:t>。印方愿同中方携手促进广大发展中国家共同利益。</w:t>
      </w:r>
    </w:p>
    <w:p w:rsidR="001A4468" w:rsidRPr="000B06D1" w:rsidRDefault="000B06D1" w:rsidP="000B06D1">
      <w:pPr>
        <w:pStyle w:val="4"/>
        <w:spacing w:before="0" w:after="0" w:line="360" w:lineRule="auto"/>
        <w:rPr>
          <w:rFonts w:ascii="Times New Roman" w:eastAsia="楷体" w:hAnsi="Times New Roman"/>
          <w:sz w:val="24"/>
        </w:rPr>
      </w:pPr>
      <w:r>
        <w:rPr>
          <w:rFonts w:ascii="Times New Roman" w:eastAsia="楷体" w:hAnsi="Times New Roman" w:hint="eastAsia"/>
          <w:sz w:val="24"/>
        </w:rPr>
        <w:t>6.</w:t>
      </w:r>
      <w:r>
        <w:rPr>
          <w:rFonts w:ascii="Times New Roman" w:eastAsia="楷体" w:hAnsi="Times New Roman"/>
          <w:sz w:val="24"/>
        </w:rPr>
        <w:t xml:space="preserve"> </w:t>
      </w:r>
      <w:r w:rsidRPr="000B06D1">
        <w:rPr>
          <w:rFonts w:ascii="Times New Roman" w:eastAsia="楷体" w:hAnsi="Times New Roman" w:hint="eastAsia"/>
          <w:sz w:val="24"/>
        </w:rPr>
        <w:t>习近平回信勉励中国劳动关系学院劳模本科班学员</w:t>
      </w:r>
    </w:p>
    <w:p w:rsidR="00270233" w:rsidRPr="00270233" w:rsidRDefault="00270233" w:rsidP="00270233">
      <w:pPr>
        <w:spacing w:line="360" w:lineRule="auto"/>
        <w:ind w:firstLineChars="200" w:firstLine="480"/>
        <w:rPr>
          <w:rFonts w:ascii="Times New Roman" w:eastAsia="仿宋" w:hAnsi="Times New Roman"/>
          <w:sz w:val="24"/>
        </w:rPr>
      </w:pPr>
      <w:r w:rsidRPr="00270233">
        <w:rPr>
          <w:rFonts w:ascii="Times New Roman" w:eastAsia="仿宋" w:hAnsi="Times New Roman" w:hint="eastAsia"/>
          <w:sz w:val="24"/>
        </w:rPr>
        <w:t>在“五一”国际劳动节来临之际，习近平给</w:t>
      </w:r>
      <w:r w:rsidRPr="00270233">
        <w:rPr>
          <w:rFonts w:ascii="Times New Roman" w:eastAsia="仿宋" w:hAnsi="Times New Roman" w:hint="eastAsia"/>
          <w:b/>
          <w:sz w:val="24"/>
        </w:rPr>
        <w:t>中国劳动关系学院劳模本科班学员</w:t>
      </w:r>
      <w:r w:rsidRPr="00270233">
        <w:rPr>
          <w:rFonts w:ascii="Times New Roman" w:eastAsia="仿宋" w:hAnsi="Times New Roman" w:hint="eastAsia"/>
          <w:sz w:val="24"/>
        </w:rPr>
        <w:t>回信，向他们并向全国所有劳动模范、向全国广大劳动者致以节日的问候。</w:t>
      </w:r>
    </w:p>
    <w:p w:rsidR="00270233" w:rsidRPr="00270233" w:rsidRDefault="00270233" w:rsidP="00270233">
      <w:pPr>
        <w:spacing w:line="360" w:lineRule="auto"/>
        <w:ind w:firstLineChars="200" w:firstLine="480"/>
        <w:rPr>
          <w:rFonts w:ascii="Times New Roman" w:eastAsia="仿宋" w:hAnsi="Times New Roman"/>
          <w:sz w:val="24"/>
        </w:rPr>
      </w:pPr>
      <w:r w:rsidRPr="00270233">
        <w:rPr>
          <w:rFonts w:ascii="Times New Roman" w:eastAsia="仿宋" w:hAnsi="Times New Roman" w:hint="eastAsia"/>
          <w:sz w:val="24"/>
        </w:rPr>
        <w:t>习近平强调，社会主义是干出来的，</w:t>
      </w:r>
      <w:r w:rsidRPr="00270233">
        <w:rPr>
          <w:rFonts w:ascii="Times New Roman" w:eastAsia="仿宋" w:hAnsi="Times New Roman" w:hint="eastAsia"/>
          <w:b/>
          <w:color w:val="FF0000"/>
          <w:sz w:val="24"/>
        </w:rPr>
        <w:t>新时代也是干出来的</w:t>
      </w:r>
      <w:r w:rsidRPr="00270233">
        <w:rPr>
          <w:rFonts w:ascii="Times New Roman" w:eastAsia="仿宋" w:hAnsi="Times New Roman" w:hint="eastAsia"/>
          <w:sz w:val="24"/>
        </w:rPr>
        <w:t>。希望你们珍惜荣誉、努力学习，在各自岗位上继续拼搏、再创佳绩，用你们的干劲、闯劲、钻劲鼓舞更多的人，激励广大劳动群众</w:t>
      </w:r>
      <w:r w:rsidRPr="00270233">
        <w:rPr>
          <w:rFonts w:ascii="Times New Roman" w:eastAsia="仿宋" w:hAnsi="Times New Roman" w:hint="eastAsia"/>
          <w:b/>
          <w:sz w:val="24"/>
        </w:rPr>
        <w:t>争做新时代的奋斗者</w:t>
      </w:r>
      <w:r w:rsidRPr="00270233">
        <w:rPr>
          <w:rFonts w:ascii="Times New Roman" w:eastAsia="仿宋" w:hAnsi="Times New Roman" w:hint="eastAsia"/>
          <w:sz w:val="24"/>
        </w:rPr>
        <w:t>。</w:t>
      </w:r>
    </w:p>
    <w:p w:rsidR="00270233" w:rsidRPr="00270233" w:rsidRDefault="00270233" w:rsidP="00270233">
      <w:pPr>
        <w:spacing w:line="360" w:lineRule="auto"/>
        <w:ind w:firstLineChars="200" w:firstLine="480"/>
        <w:rPr>
          <w:rFonts w:ascii="Times New Roman" w:eastAsia="仿宋" w:hAnsi="Times New Roman"/>
          <w:sz w:val="24"/>
        </w:rPr>
      </w:pPr>
      <w:r w:rsidRPr="00270233">
        <w:rPr>
          <w:rFonts w:ascii="Times New Roman" w:eastAsia="仿宋" w:hAnsi="Times New Roman" w:hint="eastAsia"/>
          <w:sz w:val="24"/>
        </w:rPr>
        <w:t>习近平强调，</w:t>
      </w:r>
      <w:r w:rsidRPr="00270233">
        <w:rPr>
          <w:rFonts w:ascii="Times New Roman" w:eastAsia="仿宋" w:hAnsi="Times New Roman" w:hint="eastAsia"/>
          <w:b/>
          <w:sz w:val="24"/>
        </w:rPr>
        <w:t>劳动最光荣、劳动最崇高、劳动最伟大、劳动最美丽</w:t>
      </w:r>
      <w:r w:rsidRPr="00270233">
        <w:rPr>
          <w:rFonts w:ascii="Times New Roman" w:eastAsia="仿宋" w:hAnsi="Times New Roman" w:hint="eastAsia"/>
          <w:sz w:val="24"/>
        </w:rPr>
        <w:t>。全社会都应该</w:t>
      </w:r>
      <w:r w:rsidRPr="00270233">
        <w:rPr>
          <w:rFonts w:ascii="Times New Roman" w:eastAsia="仿宋" w:hAnsi="Times New Roman" w:hint="eastAsia"/>
          <w:b/>
          <w:sz w:val="24"/>
        </w:rPr>
        <w:t>尊敬劳动模范、弘扬劳模精神</w:t>
      </w:r>
      <w:r w:rsidRPr="00270233">
        <w:rPr>
          <w:rFonts w:ascii="Times New Roman" w:eastAsia="仿宋" w:hAnsi="Times New Roman" w:hint="eastAsia"/>
          <w:sz w:val="24"/>
        </w:rPr>
        <w:t>，让诚实劳动、勤勉工作蔚然成风。</w:t>
      </w:r>
    </w:p>
    <w:p w:rsidR="00270233" w:rsidRPr="00270233" w:rsidRDefault="00270233" w:rsidP="00270233">
      <w:pPr>
        <w:spacing w:line="360" w:lineRule="auto"/>
        <w:ind w:firstLineChars="200" w:firstLine="480"/>
        <w:rPr>
          <w:rFonts w:ascii="Times New Roman" w:eastAsia="仿宋" w:hAnsi="Times New Roman"/>
          <w:sz w:val="24"/>
        </w:rPr>
      </w:pPr>
    </w:p>
    <w:p w:rsidR="00790E92" w:rsidRPr="000A49FF" w:rsidRDefault="00790E92" w:rsidP="003F60A6">
      <w:pPr>
        <w:pStyle w:val="3"/>
        <w:spacing w:before="0" w:after="0" w:line="360" w:lineRule="auto"/>
        <w:rPr>
          <w:rFonts w:ascii="Times New Roman" w:eastAsia="黑体" w:hAnsi="Times New Roman"/>
          <w:sz w:val="28"/>
        </w:rPr>
      </w:pPr>
      <w:r w:rsidRPr="000A49FF">
        <w:rPr>
          <w:rFonts w:ascii="Times New Roman" w:eastAsia="黑体" w:hAnsi="Times New Roman" w:hint="eastAsia"/>
          <w:sz w:val="28"/>
        </w:rPr>
        <w:t>二、时事热点</w:t>
      </w:r>
    </w:p>
    <w:p w:rsidR="000635BB" w:rsidRPr="000635BB" w:rsidRDefault="000635BB" w:rsidP="000635BB">
      <w:pPr>
        <w:pStyle w:val="4"/>
        <w:spacing w:before="0" w:after="0" w:line="360" w:lineRule="auto"/>
        <w:rPr>
          <w:rFonts w:ascii="Times New Roman" w:eastAsia="楷体" w:hAnsi="Times New Roman"/>
          <w:sz w:val="24"/>
        </w:rPr>
      </w:pPr>
      <w:r>
        <w:rPr>
          <w:rFonts w:ascii="Times New Roman" w:eastAsia="楷体" w:hAnsi="Times New Roman" w:hint="eastAsia"/>
          <w:sz w:val="24"/>
        </w:rPr>
        <w:t>1.</w:t>
      </w:r>
      <w:r w:rsidR="00BC5615">
        <w:rPr>
          <w:rFonts w:ascii="Times New Roman" w:eastAsia="楷体" w:hAnsi="Times New Roman"/>
          <w:sz w:val="24"/>
        </w:rPr>
        <w:t xml:space="preserve"> </w:t>
      </w:r>
      <w:r w:rsidRPr="000635BB">
        <w:rPr>
          <w:rFonts w:ascii="Times New Roman" w:eastAsia="楷体" w:hAnsi="Times New Roman" w:hint="eastAsia"/>
          <w:sz w:val="24"/>
        </w:rPr>
        <w:t>海军开展多种活动庆祝成立</w:t>
      </w:r>
      <w:r w:rsidRPr="000635BB">
        <w:rPr>
          <w:rFonts w:ascii="Times New Roman" w:eastAsia="楷体" w:hAnsi="Times New Roman" w:hint="eastAsia"/>
          <w:color w:val="FF0000"/>
          <w:sz w:val="24"/>
        </w:rPr>
        <w:t>69</w:t>
      </w:r>
      <w:r w:rsidRPr="000635BB">
        <w:rPr>
          <w:rFonts w:ascii="Times New Roman" w:eastAsia="楷体" w:hAnsi="Times New Roman" w:hint="eastAsia"/>
          <w:color w:val="FF0000"/>
          <w:sz w:val="24"/>
        </w:rPr>
        <w:t>周年</w:t>
      </w:r>
    </w:p>
    <w:p w:rsidR="00937969" w:rsidRDefault="000635BB" w:rsidP="000635BB">
      <w:pPr>
        <w:spacing w:line="360" w:lineRule="auto"/>
        <w:ind w:firstLineChars="200" w:firstLine="480"/>
        <w:rPr>
          <w:rFonts w:ascii="Times New Roman" w:eastAsia="仿宋" w:hAnsi="Times New Roman"/>
          <w:sz w:val="24"/>
        </w:rPr>
      </w:pPr>
      <w:r>
        <w:rPr>
          <w:rFonts w:ascii="Times New Roman" w:eastAsia="仿宋" w:hAnsi="Times New Roman" w:hint="eastAsia"/>
          <w:sz w:val="24"/>
        </w:rPr>
        <w:t>4</w:t>
      </w:r>
      <w:r>
        <w:rPr>
          <w:rFonts w:ascii="Times New Roman" w:eastAsia="仿宋" w:hAnsi="Times New Roman" w:hint="eastAsia"/>
          <w:sz w:val="24"/>
        </w:rPr>
        <w:t>月</w:t>
      </w:r>
      <w:r>
        <w:rPr>
          <w:rFonts w:ascii="Times New Roman" w:eastAsia="仿宋" w:hAnsi="Times New Roman" w:hint="eastAsia"/>
          <w:sz w:val="24"/>
        </w:rPr>
        <w:t>23</w:t>
      </w:r>
      <w:r>
        <w:rPr>
          <w:rFonts w:ascii="Times New Roman" w:eastAsia="仿宋" w:hAnsi="Times New Roman" w:hint="eastAsia"/>
          <w:sz w:val="24"/>
        </w:rPr>
        <w:t>日</w:t>
      </w:r>
      <w:r w:rsidRPr="000635BB">
        <w:rPr>
          <w:rFonts w:ascii="Times New Roman" w:eastAsia="仿宋" w:hAnsi="Times New Roman" w:hint="eastAsia"/>
          <w:sz w:val="24"/>
        </w:rPr>
        <w:t>是人民海军成立</w:t>
      </w:r>
      <w:r w:rsidRPr="000635BB">
        <w:rPr>
          <w:rFonts w:ascii="Times New Roman" w:eastAsia="仿宋" w:hAnsi="Times New Roman" w:hint="eastAsia"/>
          <w:sz w:val="24"/>
        </w:rPr>
        <w:t>69</w:t>
      </w:r>
      <w:r w:rsidRPr="000635BB">
        <w:rPr>
          <w:rFonts w:ascii="Times New Roman" w:eastAsia="仿宋" w:hAnsi="Times New Roman" w:hint="eastAsia"/>
          <w:sz w:val="24"/>
        </w:rPr>
        <w:t>周年纪念日，海军各部队通过参观军史馆、举办文艺演出、舰艇开放日等活动，展示新时代人民海军的发展成就，激励海军官兵牢记使命、忠诚担当、矢志强军。</w:t>
      </w:r>
    </w:p>
    <w:p w:rsidR="00B04B73" w:rsidRPr="00B04B73" w:rsidRDefault="00B04B73" w:rsidP="00B04B73">
      <w:pPr>
        <w:pStyle w:val="4"/>
        <w:spacing w:before="0" w:after="0" w:line="360" w:lineRule="auto"/>
        <w:rPr>
          <w:rFonts w:ascii="Times New Roman" w:eastAsia="楷体" w:hAnsi="Times New Roman"/>
          <w:sz w:val="24"/>
        </w:rPr>
      </w:pPr>
      <w:r>
        <w:rPr>
          <w:rFonts w:ascii="Times New Roman" w:eastAsia="楷体" w:hAnsi="Times New Roman" w:hint="eastAsia"/>
          <w:sz w:val="24"/>
        </w:rPr>
        <w:t>2.</w:t>
      </w:r>
      <w:r w:rsidR="00BC5615">
        <w:rPr>
          <w:rFonts w:ascii="Times New Roman" w:eastAsia="楷体" w:hAnsi="Times New Roman"/>
          <w:sz w:val="24"/>
        </w:rPr>
        <w:t xml:space="preserve"> </w:t>
      </w:r>
      <w:r w:rsidRPr="00B04B73">
        <w:rPr>
          <w:rFonts w:ascii="Times New Roman" w:eastAsia="楷体" w:hAnsi="Times New Roman" w:hint="eastAsia"/>
          <w:sz w:val="24"/>
        </w:rPr>
        <w:t>技能补贴培训将贯穿劳动者职业生涯终身</w:t>
      </w:r>
    </w:p>
    <w:p w:rsidR="000635BB" w:rsidRPr="00B04B73" w:rsidRDefault="00B04B73" w:rsidP="00B04B73">
      <w:pPr>
        <w:spacing w:line="360" w:lineRule="auto"/>
        <w:ind w:firstLineChars="200" w:firstLine="480"/>
        <w:rPr>
          <w:rFonts w:ascii="Times New Roman" w:eastAsia="仿宋" w:hAnsi="Times New Roman"/>
          <w:sz w:val="24"/>
        </w:rPr>
      </w:pPr>
      <w:proofErr w:type="gramStart"/>
      <w:r w:rsidRPr="00B04B73">
        <w:rPr>
          <w:rFonts w:ascii="Times New Roman" w:eastAsia="仿宋" w:hAnsi="Times New Roman" w:hint="eastAsia"/>
          <w:sz w:val="24"/>
        </w:rPr>
        <w:t>人社部</w:t>
      </w:r>
      <w:proofErr w:type="gramEnd"/>
      <w:r w:rsidRPr="00B04B73">
        <w:rPr>
          <w:rFonts w:ascii="Times New Roman" w:eastAsia="仿宋" w:hAnsi="Times New Roman" w:hint="eastAsia"/>
          <w:sz w:val="24"/>
        </w:rPr>
        <w:t>在</w:t>
      </w:r>
      <w:r>
        <w:rPr>
          <w:rFonts w:ascii="Times New Roman" w:eastAsia="仿宋" w:hAnsi="Times New Roman" w:hint="eastAsia"/>
          <w:sz w:val="24"/>
        </w:rPr>
        <w:t>4</w:t>
      </w:r>
      <w:r>
        <w:rPr>
          <w:rFonts w:ascii="Times New Roman" w:eastAsia="仿宋" w:hAnsi="Times New Roman" w:hint="eastAsia"/>
          <w:sz w:val="24"/>
        </w:rPr>
        <w:t>月</w:t>
      </w:r>
      <w:r>
        <w:rPr>
          <w:rFonts w:ascii="Times New Roman" w:eastAsia="仿宋" w:hAnsi="Times New Roman" w:hint="eastAsia"/>
          <w:sz w:val="24"/>
        </w:rPr>
        <w:t>23</w:t>
      </w:r>
      <w:r>
        <w:rPr>
          <w:rFonts w:ascii="Times New Roman" w:eastAsia="仿宋" w:hAnsi="Times New Roman" w:hint="eastAsia"/>
          <w:sz w:val="24"/>
        </w:rPr>
        <w:t>日</w:t>
      </w:r>
      <w:r w:rsidRPr="00B04B73">
        <w:rPr>
          <w:rFonts w:ascii="Times New Roman" w:eastAsia="仿宋" w:hAnsi="Times New Roman" w:hint="eastAsia"/>
          <w:sz w:val="24"/>
        </w:rPr>
        <w:t>表示，国家将推行覆盖全体劳动者的</w:t>
      </w:r>
      <w:r w:rsidRPr="00B04B73">
        <w:rPr>
          <w:rFonts w:ascii="微软雅黑" w:eastAsia="微软雅黑" w:hAnsi="微软雅黑" w:hint="eastAsia"/>
          <w:b/>
          <w:color w:val="FF0000"/>
          <w:sz w:val="24"/>
        </w:rPr>
        <w:t>终身职业技能培训制度</w:t>
      </w:r>
      <w:r w:rsidRPr="00B04B73">
        <w:rPr>
          <w:rFonts w:ascii="Times New Roman" w:eastAsia="仿宋" w:hAnsi="Times New Roman" w:hint="eastAsia"/>
          <w:sz w:val="24"/>
        </w:rPr>
        <w:t>，制度在</w:t>
      </w:r>
      <w:r w:rsidRPr="00B04B73">
        <w:rPr>
          <w:rFonts w:ascii="Times New Roman" w:eastAsia="仿宋" w:hAnsi="Times New Roman" w:hint="eastAsia"/>
          <w:b/>
          <w:sz w:val="24"/>
        </w:rPr>
        <w:t>就业技能培训、岗位技能提升培训</w:t>
      </w:r>
      <w:r w:rsidRPr="00B04B73">
        <w:rPr>
          <w:rFonts w:ascii="Times New Roman" w:eastAsia="仿宋" w:hAnsi="Times New Roman" w:hint="eastAsia"/>
          <w:sz w:val="24"/>
        </w:rPr>
        <w:t>和</w:t>
      </w:r>
      <w:r w:rsidRPr="00B04B73">
        <w:rPr>
          <w:rFonts w:ascii="Times New Roman" w:eastAsia="仿宋" w:hAnsi="Times New Roman" w:hint="eastAsia"/>
          <w:b/>
          <w:sz w:val="24"/>
        </w:rPr>
        <w:t>创业培训</w:t>
      </w:r>
      <w:r w:rsidRPr="00B04B73">
        <w:rPr>
          <w:rFonts w:ascii="Times New Roman" w:eastAsia="仿宋" w:hAnsi="Times New Roman" w:hint="eastAsia"/>
          <w:sz w:val="24"/>
        </w:rPr>
        <w:t>的三大培训类型基础上，增加了</w:t>
      </w:r>
      <w:r w:rsidRPr="00B04B73">
        <w:rPr>
          <w:rFonts w:ascii="Times New Roman" w:eastAsia="仿宋" w:hAnsi="Times New Roman" w:hint="eastAsia"/>
          <w:b/>
          <w:color w:val="FF0000"/>
          <w:sz w:val="24"/>
        </w:rPr>
        <w:t>工匠精神</w:t>
      </w:r>
      <w:r w:rsidRPr="00B04B73">
        <w:rPr>
          <w:rFonts w:ascii="Times New Roman" w:eastAsia="仿宋" w:hAnsi="Times New Roman" w:hint="eastAsia"/>
          <w:b/>
          <w:sz w:val="24"/>
        </w:rPr>
        <w:t>培育</w:t>
      </w:r>
      <w:r w:rsidRPr="00B04B73">
        <w:rPr>
          <w:rFonts w:ascii="Times New Roman" w:eastAsia="仿宋" w:hAnsi="Times New Roman" w:hint="eastAsia"/>
          <w:sz w:val="24"/>
        </w:rPr>
        <w:t>和</w:t>
      </w:r>
      <w:r w:rsidRPr="00B04B73">
        <w:rPr>
          <w:rFonts w:ascii="Times New Roman" w:eastAsia="仿宋" w:hAnsi="Times New Roman" w:hint="eastAsia"/>
          <w:b/>
          <w:sz w:val="24"/>
        </w:rPr>
        <w:t>职业素质培养</w:t>
      </w:r>
      <w:r w:rsidRPr="00B04B73">
        <w:rPr>
          <w:rFonts w:ascii="Times New Roman" w:eastAsia="仿宋" w:hAnsi="Times New Roman" w:hint="eastAsia"/>
          <w:sz w:val="24"/>
        </w:rPr>
        <w:t>，政府补贴培训也将贯穿劳动者职业生涯的全过程。</w:t>
      </w:r>
    </w:p>
    <w:p w:rsidR="00885032" w:rsidRPr="00885032" w:rsidRDefault="00885032" w:rsidP="00885032">
      <w:pPr>
        <w:pStyle w:val="4"/>
        <w:spacing w:before="0" w:after="0" w:line="360" w:lineRule="auto"/>
        <w:rPr>
          <w:rFonts w:ascii="Times New Roman" w:eastAsia="楷体" w:hAnsi="Times New Roman"/>
          <w:sz w:val="24"/>
        </w:rPr>
      </w:pPr>
      <w:r>
        <w:rPr>
          <w:rFonts w:ascii="Times New Roman" w:eastAsia="楷体" w:hAnsi="Times New Roman" w:hint="eastAsia"/>
          <w:sz w:val="24"/>
        </w:rPr>
        <w:t>3.</w:t>
      </w:r>
      <w:r w:rsidR="00BC5615">
        <w:rPr>
          <w:rFonts w:ascii="Times New Roman" w:eastAsia="楷体" w:hAnsi="Times New Roman"/>
          <w:sz w:val="24"/>
        </w:rPr>
        <w:t xml:space="preserve"> </w:t>
      </w:r>
      <w:r w:rsidRPr="00885032">
        <w:rPr>
          <w:rFonts w:ascii="Times New Roman" w:eastAsia="楷体" w:hAnsi="Times New Roman" w:hint="eastAsia"/>
          <w:sz w:val="24"/>
        </w:rPr>
        <w:t>首张全国统一的</w:t>
      </w:r>
      <w:r w:rsidRPr="005F19BA">
        <w:rPr>
          <w:rFonts w:ascii="Times New Roman" w:eastAsia="楷体" w:hAnsi="Times New Roman" w:hint="eastAsia"/>
          <w:color w:val="FF0000"/>
          <w:sz w:val="24"/>
        </w:rPr>
        <w:t>电子社保卡</w:t>
      </w:r>
      <w:r w:rsidRPr="00885032">
        <w:rPr>
          <w:rFonts w:ascii="Times New Roman" w:eastAsia="楷体" w:hAnsi="Times New Roman" w:hint="eastAsia"/>
          <w:sz w:val="24"/>
        </w:rPr>
        <w:t>签发</w:t>
      </w:r>
    </w:p>
    <w:p w:rsidR="00885032" w:rsidRPr="00885032" w:rsidRDefault="00885032" w:rsidP="00885032">
      <w:pPr>
        <w:spacing w:line="360" w:lineRule="auto"/>
        <w:ind w:firstLineChars="200" w:firstLine="480"/>
        <w:rPr>
          <w:rFonts w:ascii="Times New Roman" w:eastAsia="仿宋" w:hAnsi="Times New Roman"/>
          <w:sz w:val="24"/>
        </w:rPr>
      </w:pPr>
      <w:r w:rsidRPr="00885032">
        <w:rPr>
          <w:rFonts w:ascii="Times New Roman" w:eastAsia="仿宋" w:hAnsi="Times New Roman" w:hint="eastAsia"/>
          <w:sz w:val="24"/>
        </w:rPr>
        <w:t>22</w:t>
      </w:r>
      <w:r w:rsidRPr="00885032">
        <w:rPr>
          <w:rFonts w:ascii="Times New Roman" w:eastAsia="仿宋" w:hAnsi="Times New Roman" w:hint="eastAsia"/>
          <w:sz w:val="24"/>
        </w:rPr>
        <w:t>日，</w:t>
      </w:r>
      <w:proofErr w:type="gramStart"/>
      <w:r w:rsidRPr="00885032">
        <w:rPr>
          <w:rFonts w:ascii="Times New Roman" w:eastAsia="仿宋" w:hAnsi="Times New Roman" w:hint="eastAsia"/>
          <w:sz w:val="24"/>
        </w:rPr>
        <w:t>人社部</w:t>
      </w:r>
      <w:proofErr w:type="gramEnd"/>
      <w:r w:rsidRPr="00885032">
        <w:rPr>
          <w:rFonts w:ascii="Times New Roman" w:eastAsia="仿宋" w:hAnsi="Times New Roman" w:hint="eastAsia"/>
          <w:sz w:val="24"/>
        </w:rPr>
        <w:t>签发首张</w:t>
      </w:r>
      <w:r w:rsidRPr="005F19BA">
        <w:rPr>
          <w:rFonts w:ascii="Times New Roman" w:eastAsia="仿宋" w:hAnsi="Times New Roman" w:hint="eastAsia"/>
          <w:b/>
          <w:sz w:val="24"/>
        </w:rPr>
        <w:t>全国统一的电子社保卡</w:t>
      </w:r>
      <w:r w:rsidRPr="00885032">
        <w:rPr>
          <w:rFonts w:ascii="Times New Roman" w:eastAsia="仿宋" w:hAnsi="Times New Roman" w:hint="eastAsia"/>
          <w:sz w:val="24"/>
        </w:rPr>
        <w:t>。新上线的电子社保卡与实体社保卡一一对应，并实现全国通用，具有</w:t>
      </w:r>
      <w:r w:rsidRPr="005F19BA">
        <w:rPr>
          <w:rFonts w:ascii="Times New Roman" w:eastAsia="仿宋" w:hAnsi="Times New Roman" w:hint="eastAsia"/>
          <w:b/>
          <w:sz w:val="24"/>
        </w:rPr>
        <w:t>身份凭证、信息记录</w:t>
      </w:r>
      <w:r w:rsidRPr="00885032">
        <w:rPr>
          <w:rFonts w:ascii="Times New Roman" w:eastAsia="仿宋" w:hAnsi="Times New Roman" w:hint="eastAsia"/>
          <w:sz w:val="24"/>
        </w:rPr>
        <w:t>等功能。福州、青岛等地将作为首批试点城市，率先开展电子社保</w:t>
      </w:r>
      <w:proofErr w:type="gramStart"/>
      <w:r w:rsidRPr="00885032">
        <w:rPr>
          <w:rFonts w:ascii="Times New Roman" w:eastAsia="仿宋" w:hAnsi="Times New Roman" w:hint="eastAsia"/>
          <w:sz w:val="24"/>
        </w:rPr>
        <w:t>卡试点</w:t>
      </w:r>
      <w:proofErr w:type="gramEnd"/>
      <w:r w:rsidRPr="00885032">
        <w:rPr>
          <w:rFonts w:ascii="Times New Roman" w:eastAsia="仿宋" w:hAnsi="Times New Roman" w:hint="eastAsia"/>
          <w:sz w:val="24"/>
        </w:rPr>
        <w:t>工作。</w:t>
      </w:r>
    </w:p>
    <w:p w:rsidR="005F19BA" w:rsidRPr="005F19BA" w:rsidRDefault="005F19BA" w:rsidP="005F19BA">
      <w:pPr>
        <w:pStyle w:val="4"/>
        <w:spacing w:before="0" w:after="0" w:line="360" w:lineRule="auto"/>
        <w:rPr>
          <w:rFonts w:ascii="Times New Roman" w:eastAsia="楷体" w:hAnsi="Times New Roman"/>
          <w:sz w:val="24"/>
        </w:rPr>
      </w:pPr>
      <w:r>
        <w:rPr>
          <w:rFonts w:ascii="Times New Roman" w:eastAsia="楷体" w:hAnsi="Times New Roman" w:hint="eastAsia"/>
          <w:sz w:val="24"/>
        </w:rPr>
        <w:t>4.</w:t>
      </w:r>
      <w:r w:rsidR="00BC5615">
        <w:rPr>
          <w:rFonts w:ascii="Times New Roman" w:eastAsia="楷体" w:hAnsi="Times New Roman"/>
          <w:sz w:val="24"/>
        </w:rPr>
        <w:t xml:space="preserve"> </w:t>
      </w:r>
      <w:r w:rsidRPr="005F19BA">
        <w:rPr>
          <w:rFonts w:ascii="Times New Roman" w:eastAsia="楷体" w:hAnsi="Times New Roman" w:hint="eastAsia"/>
          <w:sz w:val="24"/>
        </w:rPr>
        <w:t>世界读书日</w:t>
      </w:r>
      <w:r w:rsidRPr="005F19BA">
        <w:rPr>
          <w:rFonts w:ascii="Times New Roman" w:eastAsia="楷体" w:hAnsi="Times New Roman" w:hint="eastAsia"/>
          <w:sz w:val="24"/>
        </w:rPr>
        <w:t xml:space="preserve"> </w:t>
      </w:r>
      <w:r w:rsidRPr="005F19BA">
        <w:rPr>
          <w:rFonts w:ascii="Times New Roman" w:eastAsia="楷体" w:hAnsi="Times New Roman" w:hint="eastAsia"/>
          <w:sz w:val="24"/>
        </w:rPr>
        <w:t>书香满中国</w:t>
      </w:r>
    </w:p>
    <w:p w:rsidR="005F19BA" w:rsidRDefault="005F19BA" w:rsidP="005F19BA">
      <w:pPr>
        <w:spacing w:line="360" w:lineRule="auto"/>
        <w:ind w:firstLineChars="200" w:firstLine="480"/>
        <w:rPr>
          <w:rFonts w:ascii="Times New Roman" w:eastAsia="仿宋" w:hAnsi="Times New Roman"/>
          <w:sz w:val="24"/>
        </w:rPr>
      </w:pPr>
      <w:r>
        <w:rPr>
          <w:rFonts w:ascii="Times New Roman" w:eastAsia="仿宋" w:hAnsi="Times New Roman" w:hint="eastAsia"/>
          <w:sz w:val="24"/>
        </w:rPr>
        <w:t>4</w:t>
      </w:r>
      <w:r>
        <w:rPr>
          <w:rFonts w:ascii="Times New Roman" w:eastAsia="仿宋" w:hAnsi="Times New Roman" w:hint="eastAsia"/>
          <w:sz w:val="24"/>
        </w:rPr>
        <w:t>月</w:t>
      </w:r>
      <w:r>
        <w:rPr>
          <w:rFonts w:ascii="Times New Roman" w:eastAsia="仿宋" w:hAnsi="Times New Roman" w:hint="eastAsia"/>
          <w:sz w:val="24"/>
        </w:rPr>
        <w:t>23</w:t>
      </w:r>
      <w:r>
        <w:rPr>
          <w:rFonts w:ascii="Times New Roman" w:eastAsia="仿宋" w:hAnsi="Times New Roman" w:hint="eastAsia"/>
          <w:sz w:val="24"/>
        </w:rPr>
        <w:t>日</w:t>
      </w:r>
      <w:r w:rsidRPr="005F19BA">
        <w:rPr>
          <w:rFonts w:ascii="Times New Roman" w:eastAsia="仿宋" w:hAnsi="Times New Roman" w:hint="eastAsia"/>
          <w:sz w:val="24"/>
        </w:rPr>
        <w:t>是第</w:t>
      </w:r>
      <w:r w:rsidRPr="005F19BA">
        <w:rPr>
          <w:rFonts w:ascii="Times New Roman" w:eastAsia="仿宋" w:hAnsi="Times New Roman" w:hint="eastAsia"/>
          <w:sz w:val="24"/>
        </w:rPr>
        <w:t>23</w:t>
      </w:r>
      <w:r w:rsidRPr="005F19BA">
        <w:rPr>
          <w:rFonts w:ascii="Times New Roman" w:eastAsia="仿宋" w:hAnsi="Times New Roman" w:hint="eastAsia"/>
          <w:sz w:val="24"/>
        </w:rPr>
        <w:t>个</w:t>
      </w:r>
      <w:r w:rsidRPr="005F19BA">
        <w:rPr>
          <w:rFonts w:ascii="Times New Roman" w:eastAsia="仿宋" w:hAnsi="Times New Roman" w:hint="eastAsia"/>
          <w:b/>
          <w:sz w:val="24"/>
        </w:rPr>
        <w:t>世界读书日</w:t>
      </w:r>
      <w:r w:rsidRPr="005F19BA">
        <w:rPr>
          <w:rFonts w:ascii="Times New Roman" w:eastAsia="仿宋" w:hAnsi="Times New Roman" w:hint="eastAsia"/>
          <w:sz w:val="24"/>
        </w:rPr>
        <w:t>，新华书店网上商城正式上线，整合</w:t>
      </w:r>
      <w:r w:rsidRPr="005F19BA">
        <w:rPr>
          <w:rFonts w:ascii="Times New Roman" w:eastAsia="仿宋" w:hAnsi="Times New Roman" w:hint="eastAsia"/>
          <w:sz w:val="24"/>
        </w:rPr>
        <w:t>12000</w:t>
      </w:r>
      <w:r w:rsidRPr="005F19BA">
        <w:rPr>
          <w:rFonts w:ascii="Times New Roman" w:eastAsia="仿宋" w:hAnsi="Times New Roman" w:hint="eastAsia"/>
          <w:sz w:val="24"/>
        </w:rPr>
        <w:lastRenderedPageBreak/>
        <w:t>家新华书店实体店、图书馆等资源，打造全民阅读推广平台。北京、四川、江西等各地举办书香中国经典朗诵等形式多样的读书活动，让人们感受阅读的快乐。</w:t>
      </w:r>
    </w:p>
    <w:p w:rsidR="00F77158" w:rsidRDefault="00F77158" w:rsidP="00F77158">
      <w:pPr>
        <w:pStyle w:val="4"/>
        <w:spacing w:before="0" w:after="0" w:line="360" w:lineRule="auto"/>
        <w:rPr>
          <w:rFonts w:ascii="Times New Roman" w:eastAsia="楷体" w:hAnsi="Times New Roman"/>
          <w:sz w:val="24"/>
        </w:rPr>
      </w:pPr>
      <w:r w:rsidRPr="00F77158">
        <w:rPr>
          <w:rFonts w:ascii="Times New Roman" w:eastAsia="楷体" w:hAnsi="Times New Roman"/>
          <w:sz w:val="24"/>
        </w:rPr>
        <w:t xml:space="preserve">5. </w:t>
      </w:r>
      <w:r w:rsidRPr="00F77158">
        <w:rPr>
          <w:rFonts w:ascii="Times New Roman" w:eastAsia="楷体" w:hAnsi="Times New Roman" w:hint="eastAsia"/>
          <w:sz w:val="24"/>
        </w:rPr>
        <w:t>中国航天日</w:t>
      </w:r>
    </w:p>
    <w:p w:rsidR="00C45AAE" w:rsidRPr="00C45AAE" w:rsidRDefault="00D11C5E" w:rsidP="00C45AAE">
      <w:pPr>
        <w:spacing w:line="360" w:lineRule="auto"/>
        <w:ind w:firstLineChars="200" w:firstLine="480"/>
        <w:rPr>
          <w:rFonts w:ascii="Times New Roman" w:eastAsia="仿宋" w:hAnsi="Times New Roman"/>
          <w:sz w:val="24"/>
        </w:rPr>
      </w:pPr>
      <w:r>
        <w:rPr>
          <w:rFonts w:ascii="Times New Roman" w:eastAsia="仿宋" w:hAnsi="Times New Roman" w:hint="eastAsia"/>
          <w:sz w:val="24"/>
        </w:rPr>
        <w:t>4</w:t>
      </w:r>
      <w:r>
        <w:rPr>
          <w:rFonts w:ascii="Times New Roman" w:eastAsia="仿宋" w:hAnsi="Times New Roman" w:hint="eastAsia"/>
          <w:sz w:val="24"/>
        </w:rPr>
        <w:t>月</w:t>
      </w:r>
      <w:r>
        <w:rPr>
          <w:rFonts w:ascii="Times New Roman" w:eastAsia="仿宋" w:hAnsi="Times New Roman" w:hint="eastAsia"/>
          <w:sz w:val="24"/>
        </w:rPr>
        <w:t>24</w:t>
      </w:r>
      <w:r>
        <w:rPr>
          <w:rFonts w:ascii="Times New Roman" w:eastAsia="仿宋" w:hAnsi="Times New Roman" w:hint="eastAsia"/>
          <w:sz w:val="24"/>
        </w:rPr>
        <w:t>日</w:t>
      </w:r>
      <w:r w:rsidR="00C45AAE" w:rsidRPr="00C45AAE">
        <w:rPr>
          <w:rFonts w:ascii="Times New Roman" w:eastAsia="仿宋" w:hAnsi="Times New Roman" w:hint="eastAsia"/>
          <w:sz w:val="24"/>
        </w:rPr>
        <w:t>是第三个</w:t>
      </w:r>
      <w:r w:rsidR="00C45AAE" w:rsidRPr="00D11C5E">
        <w:rPr>
          <w:rFonts w:ascii="Times New Roman" w:eastAsia="仿宋" w:hAnsi="Times New Roman" w:hint="eastAsia"/>
          <w:b/>
          <w:sz w:val="24"/>
        </w:rPr>
        <w:t>“中国航天日”，</w:t>
      </w:r>
      <w:r w:rsidR="00C45AAE" w:rsidRPr="00C45AAE">
        <w:rPr>
          <w:rFonts w:ascii="Times New Roman" w:eastAsia="仿宋" w:hAnsi="Times New Roman" w:hint="eastAsia"/>
          <w:sz w:val="24"/>
        </w:rPr>
        <w:t>多场主题活动在全国展开。同时，“嫦娥四号”等多项航天任务的最新进展也在今天发布。</w:t>
      </w:r>
    </w:p>
    <w:p w:rsidR="00C45AAE" w:rsidRPr="00C45AAE" w:rsidRDefault="00D11C5E" w:rsidP="00C45AAE">
      <w:pPr>
        <w:spacing w:line="360" w:lineRule="auto"/>
        <w:ind w:firstLineChars="200" w:firstLine="480"/>
        <w:rPr>
          <w:rFonts w:ascii="Times New Roman" w:eastAsia="仿宋" w:hAnsi="Times New Roman"/>
          <w:sz w:val="24"/>
        </w:rPr>
      </w:pPr>
      <w:r>
        <w:rPr>
          <w:rFonts w:ascii="Times New Roman" w:eastAsia="仿宋" w:hAnsi="Times New Roman" w:hint="eastAsia"/>
          <w:sz w:val="24"/>
        </w:rPr>
        <w:t>4</w:t>
      </w:r>
      <w:r>
        <w:rPr>
          <w:rFonts w:ascii="Times New Roman" w:eastAsia="仿宋" w:hAnsi="Times New Roman" w:hint="eastAsia"/>
          <w:sz w:val="24"/>
        </w:rPr>
        <w:t>月</w:t>
      </w:r>
      <w:r>
        <w:rPr>
          <w:rFonts w:ascii="Times New Roman" w:eastAsia="仿宋" w:hAnsi="Times New Roman" w:hint="eastAsia"/>
          <w:sz w:val="24"/>
        </w:rPr>
        <w:t>24</w:t>
      </w:r>
      <w:r>
        <w:rPr>
          <w:rFonts w:ascii="Times New Roman" w:eastAsia="仿宋" w:hAnsi="Times New Roman" w:hint="eastAsia"/>
          <w:sz w:val="24"/>
        </w:rPr>
        <w:t>日</w:t>
      </w:r>
      <w:r w:rsidR="00C45AAE" w:rsidRPr="00C45AAE">
        <w:rPr>
          <w:rFonts w:ascii="Times New Roman" w:eastAsia="仿宋" w:hAnsi="Times New Roman" w:hint="eastAsia"/>
          <w:sz w:val="24"/>
        </w:rPr>
        <w:t>，嫦娥四号中继星及其搭载的两颗小卫星也同时命名，分别为</w:t>
      </w:r>
      <w:r w:rsidR="00C45AAE" w:rsidRPr="00D11C5E">
        <w:rPr>
          <w:rFonts w:ascii="Times New Roman" w:eastAsia="仿宋" w:hAnsi="Times New Roman" w:hint="eastAsia"/>
          <w:b/>
          <w:sz w:val="24"/>
        </w:rPr>
        <w:t>“鹊桥”</w:t>
      </w:r>
      <w:r w:rsidR="00C45AAE" w:rsidRPr="00C45AAE">
        <w:rPr>
          <w:rFonts w:ascii="Times New Roman" w:eastAsia="仿宋" w:hAnsi="Times New Roman" w:hint="eastAsia"/>
          <w:sz w:val="24"/>
        </w:rPr>
        <w:t>和</w:t>
      </w:r>
      <w:r w:rsidR="00C45AAE" w:rsidRPr="00D11C5E">
        <w:rPr>
          <w:rFonts w:ascii="Times New Roman" w:eastAsia="仿宋" w:hAnsi="Times New Roman" w:hint="eastAsia"/>
          <w:b/>
          <w:sz w:val="24"/>
        </w:rPr>
        <w:t>“龙江一号”“龙江二号”</w:t>
      </w:r>
      <w:r w:rsidR="00C45AAE" w:rsidRPr="00C45AAE">
        <w:rPr>
          <w:rFonts w:ascii="Times New Roman" w:eastAsia="仿宋" w:hAnsi="Times New Roman" w:hint="eastAsia"/>
          <w:sz w:val="24"/>
        </w:rPr>
        <w:t>。</w:t>
      </w:r>
    </w:p>
    <w:p w:rsidR="00C45AAE" w:rsidRPr="00C45AAE" w:rsidRDefault="00C45AAE" w:rsidP="00C45AAE">
      <w:pPr>
        <w:spacing w:line="360" w:lineRule="auto"/>
        <w:ind w:firstLineChars="200" w:firstLine="480"/>
        <w:rPr>
          <w:rFonts w:ascii="Times New Roman" w:eastAsia="仿宋" w:hAnsi="Times New Roman"/>
          <w:sz w:val="24"/>
        </w:rPr>
      </w:pPr>
      <w:r w:rsidRPr="00C45AAE">
        <w:rPr>
          <w:rFonts w:ascii="Times New Roman" w:eastAsia="仿宋" w:hAnsi="Times New Roman" w:hint="eastAsia"/>
          <w:sz w:val="24"/>
        </w:rPr>
        <w:t>“嫦娥四号”计划于今年年底发射，并展开对月球背面的科学探测、由于月球背面无法与探测器进行通信，因此在“嫦娥四号”发射前，今年</w:t>
      </w:r>
      <w:r w:rsidRPr="00C45AAE">
        <w:rPr>
          <w:rFonts w:ascii="Times New Roman" w:eastAsia="仿宋" w:hAnsi="Times New Roman" w:hint="eastAsia"/>
          <w:sz w:val="24"/>
        </w:rPr>
        <w:t>5</w:t>
      </w:r>
      <w:r w:rsidRPr="00C45AAE">
        <w:rPr>
          <w:rFonts w:ascii="Times New Roman" w:eastAsia="仿宋" w:hAnsi="Times New Roman" w:hint="eastAsia"/>
          <w:sz w:val="24"/>
        </w:rPr>
        <w:t>月将先发射一颗月球中继星，这也是</w:t>
      </w:r>
      <w:r w:rsidRPr="00D11C5E">
        <w:rPr>
          <w:rFonts w:ascii="Times New Roman" w:eastAsia="仿宋" w:hAnsi="Times New Roman" w:hint="eastAsia"/>
          <w:b/>
          <w:sz w:val="24"/>
        </w:rPr>
        <w:t>世界</w:t>
      </w:r>
      <w:r w:rsidRPr="00D11C5E">
        <w:rPr>
          <w:rFonts w:ascii="Times New Roman" w:eastAsia="仿宋" w:hAnsi="Times New Roman" w:hint="eastAsia"/>
          <w:b/>
          <w:color w:val="FF0000"/>
          <w:sz w:val="24"/>
        </w:rPr>
        <w:t>首颗</w:t>
      </w:r>
      <w:r w:rsidRPr="00D11C5E">
        <w:rPr>
          <w:rFonts w:ascii="Times New Roman" w:eastAsia="仿宋" w:hAnsi="Times New Roman" w:hint="eastAsia"/>
          <w:b/>
          <w:sz w:val="24"/>
        </w:rPr>
        <w:t>地球和月球之间的</w:t>
      </w:r>
      <w:r w:rsidRPr="00D11C5E">
        <w:rPr>
          <w:rFonts w:ascii="Times New Roman" w:eastAsia="仿宋" w:hAnsi="Times New Roman" w:hint="eastAsia"/>
          <w:b/>
          <w:color w:val="FF0000"/>
          <w:sz w:val="24"/>
        </w:rPr>
        <w:t>专用中继通信卫星</w:t>
      </w:r>
      <w:r w:rsidRPr="00C45AAE">
        <w:rPr>
          <w:rFonts w:ascii="Times New Roman" w:eastAsia="仿宋" w:hAnsi="Times New Roman" w:hint="eastAsia"/>
          <w:sz w:val="24"/>
        </w:rPr>
        <w:t>。</w:t>
      </w:r>
    </w:p>
    <w:p w:rsidR="00F77158" w:rsidRPr="00F77158" w:rsidRDefault="00582F46" w:rsidP="00F77158">
      <w:pPr>
        <w:pBdr>
          <w:top w:val="dashDotStroked" w:sz="24" w:space="1" w:color="auto"/>
          <w:left w:val="dashDotStroked" w:sz="24" w:space="4" w:color="auto"/>
          <w:bottom w:val="dashDotStroked" w:sz="24" w:space="1" w:color="auto"/>
          <w:right w:val="dashDotStroked" w:sz="24" w:space="4" w:color="auto"/>
        </w:pBdr>
        <w:spacing w:line="360" w:lineRule="auto"/>
        <w:rPr>
          <w:rFonts w:ascii="微软雅黑" w:eastAsia="微软雅黑" w:hAnsi="微软雅黑"/>
          <w:b/>
          <w:color w:val="FF0000"/>
          <w:sz w:val="24"/>
        </w:rPr>
      </w:pPr>
      <w:r w:rsidRPr="00F77158">
        <w:rPr>
          <w:rFonts w:ascii="微软雅黑" w:eastAsia="微软雅黑" w:hAnsi="微软雅黑" w:hint="eastAsia"/>
          <w:b/>
          <w:color w:val="FF0000"/>
          <w:sz w:val="24"/>
        </w:rPr>
        <w:t xml:space="preserve"> </w:t>
      </w:r>
      <w:r w:rsidR="00F77158" w:rsidRPr="00F77158">
        <w:rPr>
          <w:rFonts w:ascii="微软雅黑" w:eastAsia="微软雅黑" w:hAnsi="微软雅黑" w:hint="eastAsia"/>
          <w:b/>
          <w:color w:val="FF0000"/>
          <w:sz w:val="24"/>
        </w:rPr>
        <w:t>“中国航天”名片</w:t>
      </w:r>
    </w:p>
    <w:p w:rsidR="00F77158" w:rsidRPr="00F77158" w:rsidRDefault="00F77158" w:rsidP="00F77158">
      <w:pPr>
        <w:pBdr>
          <w:top w:val="dashDotStroked" w:sz="24" w:space="1" w:color="auto"/>
          <w:left w:val="dashDotStroked" w:sz="24" w:space="4" w:color="auto"/>
          <w:bottom w:val="dashDotStroked" w:sz="24" w:space="1" w:color="auto"/>
          <w:right w:val="dashDotStroked" w:sz="24" w:space="4" w:color="auto"/>
        </w:pBdr>
        <w:spacing w:line="360" w:lineRule="auto"/>
        <w:ind w:firstLineChars="200" w:firstLine="482"/>
        <w:rPr>
          <w:rFonts w:ascii="Times New Roman" w:eastAsia="仿宋" w:hAnsi="Times New Roman"/>
          <w:sz w:val="24"/>
        </w:rPr>
      </w:pPr>
      <w:r w:rsidRPr="00C40397">
        <w:rPr>
          <w:rFonts w:ascii="Times New Roman" w:eastAsia="仿宋" w:hAnsi="Times New Roman"/>
          <w:b/>
          <w:sz w:val="24"/>
        </w:rPr>
        <w:t>姓</w:t>
      </w:r>
      <w:r w:rsidR="00C40397">
        <w:rPr>
          <w:rFonts w:ascii="Times New Roman" w:eastAsia="仿宋" w:hAnsi="Times New Roman"/>
          <w:b/>
          <w:sz w:val="24"/>
        </w:rPr>
        <w:t xml:space="preserve">  </w:t>
      </w:r>
      <w:r w:rsidRPr="00C40397">
        <w:rPr>
          <w:rFonts w:ascii="Times New Roman" w:eastAsia="仿宋" w:hAnsi="Times New Roman"/>
          <w:b/>
          <w:sz w:val="24"/>
        </w:rPr>
        <w:t>名：</w:t>
      </w:r>
      <w:r w:rsidRPr="00F77158">
        <w:rPr>
          <w:rFonts w:ascii="Times New Roman" w:eastAsia="仿宋" w:hAnsi="Times New Roman"/>
          <w:b/>
          <w:bCs/>
          <w:sz w:val="24"/>
        </w:rPr>
        <w:t>中国航天</w:t>
      </w:r>
    </w:p>
    <w:p w:rsidR="00F77158" w:rsidRPr="00F77158" w:rsidRDefault="00F77158" w:rsidP="00F77158">
      <w:pPr>
        <w:pBdr>
          <w:top w:val="dashDotStroked" w:sz="24" w:space="1" w:color="auto"/>
          <w:left w:val="dashDotStroked" w:sz="24" w:space="4" w:color="auto"/>
          <w:bottom w:val="dashDotStroked" w:sz="24" w:space="1" w:color="auto"/>
          <w:right w:val="dashDotStroked" w:sz="24" w:space="4" w:color="auto"/>
        </w:pBdr>
        <w:spacing w:line="360" w:lineRule="auto"/>
        <w:ind w:firstLineChars="200" w:firstLine="482"/>
        <w:rPr>
          <w:rFonts w:ascii="Times New Roman" w:eastAsia="仿宋" w:hAnsi="Times New Roman"/>
          <w:sz w:val="24"/>
        </w:rPr>
      </w:pPr>
      <w:r w:rsidRPr="00C40397">
        <w:rPr>
          <w:rFonts w:ascii="Times New Roman" w:eastAsia="仿宋" w:hAnsi="Times New Roman"/>
          <w:b/>
          <w:sz w:val="24"/>
        </w:rPr>
        <w:t>国</w:t>
      </w:r>
      <w:r w:rsidRPr="00C40397">
        <w:rPr>
          <w:rFonts w:ascii="Times New Roman" w:eastAsia="仿宋" w:hAnsi="Times New Roman"/>
          <w:b/>
          <w:sz w:val="24"/>
        </w:rPr>
        <w:t xml:space="preserve"> </w:t>
      </w:r>
      <w:r w:rsidR="00C40397">
        <w:rPr>
          <w:rFonts w:ascii="Times New Roman" w:eastAsia="仿宋" w:hAnsi="Times New Roman"/>
          <w:b/>
          <w:sz w:val="24"/>
        </w:rPr>
        <w:t xml:space="preserve"> </w:t>
      </w:r>
      <w:r w:rsidRPr="00C40397">
        <w:rPr>
          <w:rFonts w:ascii="Times New Roman" w:eastAsia="仿宋" w:hAnsi="Times New Roman"/>
          <w:b/>
          <w:sz w:val="24"/>
        </w:rPr>
        <w:t>籍：</w:t>
      </w:r>
      <w:r w:rsidRPr="00F77158">
        <w:rPr>
          <w:rFonts w:ascii="Times New Roman" w:eastAsia="仿宋" w:hAnsi="Times New Roman"/>
          <w:sz w:val="24"/>
        </w:rPr>
        <w:t>中华人民共和国</w:t>
      </w:r>
    </w:p>
    <w:p w:rsidR="00F77158" w:rsidRPr="00F77158" w:rsidRDefault="00F77158" w:rsidP="00F77158">
      <w:pPr>
        <w:pBdr>
          <w:top w:val="dashDotStroked" w:sz="24" w:space="1" w:color="auto"/>
          <w:left w:val="dashDotStroked" w:sz="24" w:space="4" w:color="auto"/>
          <w:bottom w:val="dashDotStroked" w:sz="24" w:space="1" w:color="auto"/>
          <w:right w:val="dashDotStroked" w:sz="24" w:space="4" w:color="auto"/>
        </w:pBdr>
        <w:spacing w:line="360" w:lineRule="auto"/>
        <w:ind w:firstLineChars="200" w:firstLine="482"/>
        <w:rPr>
          <w:rFonts w:ascii="Times New Roman" w:eastAsia="仿宋" w:hAnsi="Times New Roman"/>
          <w:sz w:val="24"/>
        </w:rPr>
      </w:pPr>
      <w:r w:rsidRPr="00C40397">
        <w:rPr>
          <w:rFonts w:ascii="Times New Roman" w:eastAsia="仿宋" w:hAnsi="Times New Roman"/>
          <w:b/>
          <w:sz w:val="24"/>
        </w:rPr>
        <w:t>出生日期：</w:t>
      </w:r>
      <w:r w:rsidRPr="00F77158">
        <w:rPr>
          <w:rFonts w:ascii="Times New Roman" w:eastAsia="仿宋" w:hAnsi="Times New Roman"/>
          <w:sz w:val="24"/>
        </w:rPr>
        <w:t>1956</w:t>
      </w:r>
      <w:r w:rsidRPr="00F77158">
        <w:rPr>
          <w:rFonts w:ascii="Times New Roman" w:eastAsia="仿宋" w:hAnsi="Times New Roman"/>
          <w:sz w:val="24"/>
        </w:rPr>
        <w:t>年</w:t>
      </w:r>
      <w:r w:rsidRPr="00F77158">
        <w:rPr>
          <w:rFonts w:ascii="Times New Roman" w:eastAsia="仿宋" w:hAnsi="Times New Roman"/>
          <w:sz w:val="24"/>
        </w:rPr>
        <w:t>10</w:t>
      </w:r>
      <w:r w:rsidRPr="00F77158">
        <w:rPr>
          <w:rFonts w:ascii="Times New Roman" w:eastAsia="仿宋" w:hAnsi="Times New Roman"/>
          <w:sz w:val="24"/>
        </w:rPr>
        <w:t>月</w:t>
      </w:r>
      <w:r w:rsidRPr="00F77158">
        <w:rPr>
          <w:rFonts w:ascii="Times New Roman" w:eastAsia="仿宋" w:hAnsi="Times New Roman"/>
          <w:sz w:val="24"/>
        </w:rPr>
        <w:t>8</w:t>
      </w:r>
      <w:r w:rsidRPr="00F77158">
        <w:rPr>
          <w:rFonts w:ascii="Times New Roman" w:eastAsia="仿宋" w:hAnsi="Times New Roman"/>
          <w:sz w:val="24"/>
        </w:rPr>
        <w:t>日</w:t>
      </w:r>
    </w:p>
    <w:p w:rsidR="00F77158" w:rsidRPr="00F77158" w:rsidRDefault="00F77158" w:rsidP="00F77158">
      <w:pPr>
        <w:pBdr>
          <w:top w:val="dashDotStroked" w:sz="24" w:space="1" w:color="auto"/>
          <w:left w:val="dashDotStroked" w:sz="24" w:space="4" w:color="auto"/>
          <w:bottom w:val="dashDotStroked" w:sz="24" w:space="1" w:color="auto"/>
          <w:right w:val="dashDotStroked" w:sz="24" w:space="4" w:color="auto"/>
        </w:pBdr>
        <w:spacing w:line="360" w:lineRule="auto"/>
        <w:ind w:firstLineChars="200" w:firstLine="482"/>
        <w:rPr>
          <w:rFonts w:ascii="Times New Roman" w:eastAsia="仿宋" w:hAnsi="Times New Roman"/>
          <w:sz w:val="24"/>
        </w:rPr>
      </w:pPr>
      <w:r w:rsidRPr="00C40397">
        <w:rPr>
          <w:rFonts w:ascii="Times New Roman" w:eastAsia="仿宋" w:hAnsi="Times New Roman"/>
          <w:b/>
          <w:sz w:val="24"/>
        </w:rPr>
        <w:t>常住地：</w:t>
      </w:r>
      <w:r w:rsidRPr="00F77158">
        <w:rPr>
          <w:rFonts w:ascii="微软雅黑" w:eastAsia="微软雅黑" w:hAnsi="微软雅黑"/>
          <w:b/>
          <w:color w:val="FF0000"/>
          <w:sz w:val="24"/>
        </w:rPr>
        <w:t>酒泉、西昌、太原、文昌</w:t>
      </w:r>
      <w:r w:rsidRPr="00F77158">
        <w:rPr>
          <w:rFonts w:ascii="Times New Roman" w:eastAsia="仿宋" w:hAnsi="Times New Roman"/>
          <w:sz w:val="24"/>
        </w:rPr>
        <w:t>等</w:t>
      </w:r>
    </w:p>
    <w:p w:rsidR="00F77158" w:rsidRPr="00F77158" w:rsidRDefault="00F77158" w:rsidP="00F77158">
      <w:pPr>
        <w:pBdr>
          <w:top w:val="dashDotStroked" w:sz="24" w:space="1" w:color="auto"/>
          <w:left w:val="dashDotStroked" w:sz="24" w:space="4" w:color="auto"/>
          <w:bottom w:val="dashDotStroked" w:sz="24" w:space="1" w:color="auto"/>
          <w:right w:val="dashDotStroked" w:sz="24" w:space="4" w:color="auto"/>
        </w:pBdr>
        <w:spacing w:line="360" w:lineRule="auto"/>
        <w:ind w:firstLineChars="200" w:firstLine="482"/>
        <w:rPr>
          <w:rFonts w:ascii="Times New Roman" w:eastAsia="仿宋" w:hAnsi="Times New Roman"/>
          <w:sz w:val="24"/>
        </w:rPr>
      </w:pPr>
      <w:r w:rsidRPr="00C40397">
        <w:rPr>
          <w:rFonts w:ascii="Times New Roman" w:eastAsia="仿宋" w:hAnsi="Times New Roman"/>
          <w:b/>
          <w:sz w:val="24"/>
        </w:rPr>
        <w:t>最爱的歌曲：</w:t>
      </w:r>
      <w:r w:rsidRPr="00AE095E">
        <w:rPr>
          <w:rFonts w:ascii="Times New Roman" w:eastAsia="仿宋" w:hAnsi="Times New Roman"/>
          <w:b/>
          <w:color w:val="FF0000"/>
          <w:sz w:val="24"/>
        </w:rPr>
        <w:t>《东方红》</w:t>
      </w:r>
    </w:p>
    <w:p w:rsidR="00F77158" w:rsidRDefault="00F77158" w:rsidP="00F77158">
      <w:pPr>
        <w:pBdr>
          <w:top w:val="dashDotStroked" w:sz="24" w:space="1" w:color="auto"/>
          <w:left w:val="dashDotStroked" w:sz="24" w:space="4" w:color="auto"/>
          <w:bottom w:val="dashDotStroked" w:sz="24" w:space="1" w:color="auto"/>
          <w:right w:val="dashDotStroked" w:sz="24" w:space="4" w:color="auto"/>
        </w:pBdr>
        <w:spacing w:line="360" w:lineRule="auto"/>
        <w:ind w:firstLineChars="200" w:firstLine="482"/>
        <w:rPr>
          <w:rFonts w:ascii="Times New Roman" w:eastAsia="仿宋" w:hAnsi="Times New Roman"/>
          <w:b/>
          <w:bCs/>
          <w:sz w:val="24"/>
        </w:rPr>
      </w:pPr>
      <w:r w:rsidRPr="00C40397">
        <w:rPr>
          <w:rFonts w:ascii="Times New Roman" w:eastAsia="仿宋" w:hAnsi="Times New Roman"/>
          <w:b/>
          <w:sz w:val="24"/>
        </w:rPr>
        <w:t>座右铭：</w:t>
      </w:r>
      <w:r w:rsidRPr="00F77158">
        <w:rPr>
          <w:rFonts w:ascii="Times New Roman" w:eastAsia="仿宋" w:hAnsi="Times New Roman"/>
          <w:b/>
          <w:bCs/>
          <w:sz w:val="24"/>
        </w:rPr>
        <w:t>自力更生、艰苦奋斗、大力协同、无私奉献、严谨务实、勇于攀登</w:t>
      </w:r>
    </w:p>
    <w:p w:rsidR="00C40397" w:rsidRPr="00C40397" w:rsidRDefault="00C40397" w:rsidP="00F77158">
      <w:pPr>
        <w:pBdr>
          <w:top w:val="dashDotStroked" w:sz="24" w:space="1" w:color="auto"/>
          <w:left w:val="dashDotStroked" w:sz="24" w:space="4" w:color="auto"/>
          <w:bottom w:val="dashDotStroked" w:sz="24" w:space="1" w:color="auto"/>
          <w:right w:val="dashDotStroked" w:sz="24" w:space="4" w:color="auto"/>
        </w:pBdr>
        <w:spacing w:line="360" w:lineRule="auto"/>
        <w:ind w:firstLineChars="200" w:firstLine="482"/>
        <w:rPr>
          <w:rFonts w:ascii="Times New Roman" w:eastAsia="仿宋" w:hAnsi="Times New Roman"/>
          <w:b/>
          <w:sz w:val="24"/>
        </w:rPr>
      </w:pPr>
      <w:r w:rsidRPr="00C40397">
        <w:rPr>
          <w:rFonts w:ascii="Times New Roman" w:eastAsia="仿宋" w:hAnsi="Times New Roman" w:hint="eastAsia"/>
          <w:b/>
          <w:sz w:val="24"/>
        </w:rPr>
        <w:t>中国航天成长历程：</w:t>
      </w:r>
    </w:p>
    <w:p w:rsidR="00C40397" w:rsidRDefault="00C40397" w:rsidP="00C40397">
      <w:pPr>
        <w:pBdr>
          <w:top w:val="dashDotStroked" w:sz="24" w:space="1" w:color="auto"/>
          <w:left w:val="dashDotStroked" w:sz="24" w:space="4" w:color="auto"/>
          <w:bottom w:val="dashDotStroked" w:sz="24" w:space="1" w:color="auto"/>
          <w:right w:val="dashDotStroked" w:sz="24" w:space="4" w:color="auto"/>
        </w:pBdr>
        <w:spacing w:line="360" w:lineRule="auto"/>
        <w:ind w:firstLineChars="200" w:firstLine="480"/>
        <w:rPr>
          <w:rFonts w:ascii="Times New Roman" w:eastAsia="仿宋" w:hAnsi="Times New Roman"/>
          <w:sz w:val="24"/>
        </w:rPr>
      </w:pPr>
      <w:r w:rsidRPr="00252382">
        <w:rPr>
          <w:rFonts w:ascii="微软雅黑" w:eastAsia="微软雅黑" w:hAnsi="微软雅黑"/>
          <w:b/>
          <w:color w:val="FF0000"/>
          <w:sz w:val="24"/>
        </w:rPr>
        <w:t>1956.10.8</w:t>
      </w:r>
      <w:r w:rsidR="00252382">
        <w:rPr>
          <w:rFonts w:ascii="Times New Roman" w:eastAsia="仿宋" w:hAnsi="Times New Roman"/>
          <w:sz w:val="24"/>
        </w:rPr>
        <w:t xml:space="preserve">  </w:t>
      </w:r>
      <w:r w:rsidRPr="00C40397">
        <w:rPr>
          <w:rFonts w:ascii="Times New Roman" w:eastAsia="仿宋" w:hAnsi="Times New Roman" w:hint="eastAsia"/>
          <w:sz w:val="24"/>
        </w:rPr>
        <w:t>中国第一个</w:t>
      </w:r>
      <w:r w:rsidRPr="00694C65">
        <w:rPr>
          <w:rFonts w:ascii="微软雅黑" w:eastAsia="微软雅黑" w:hAnsi="微软雅黑" w:hint="eastAsia"/>
          <w:b/>
          <w:color w:val="0070C0"/>
          <w:sz w:val="24"/>
        </w:rPr>
        <w:t>火箭导弹研究机构</w:t>
      </w:r>
      <w:r w:rsidRPr="00C40397">
        <w:rPr>
          <w:rFonts w:ascii="Times New Roman" w:eastAsia="仿宋" w:hAnsi="Times New Roman" w:hint="eastAsia"/>
          <w:sz w:val="24"/>
        </w:rPr>
        <w:t>——国防部第五研究院正式成立，</w:t>
      </w:r>
      <w:r w:rsidRPr="00694C65">
        <w:rPr>
          <w:rFonts w:ascii="Times New Roman" w:eastAsia="仿宋" w:hAnsi="Times New Roman" w:hint="eastAsia"/>
          <w:b/>
          <w:sz w:val="24"/>
        </w:rPr>
        <w:t>钱学森</w:t>
      </w:r>
      <w:r w:rsidRPr="00C40397">
        <w:rPr>
          <w:rFonts w:ascii="Times New Roman" w:eastAsia="仿宋" w:hAnsi="Times New Roman" w:hint="eastAsia"/>
          <w:sz w:val="24"/>
        </w:rPr>
        <w:t>担任院长。中国的航天事业就此展开。</w:t>
      </w:r>
    </w:p>
    <w:p w:rsidR="00FE048C" w:rsidRDefault="00FE048C" w:rsidP="00FE048C">
      <w:pPr>
        <w:pBdr>
          <w:top w:val="dashDotStroked" w:sz="24" w:space="1" w:color="auto"/>
          <w:left w:val="dashDotStroked" w:sz="24" w:space="4" w:color="auto"/>
          <w:bottom w:val="dashDotStroked" w:sz="24" w:space="1" w:color="auto"/>
          <w:right w:val="dashDotStroked" w:sz="24" w:space="4" w:color="auto"/>
        </w:pBdr>
        <w:spacing w:line="360" w:lineRule="auto"/>
        <w:ind w:firstLineChars="200" w:firstLine="480"/>
        <w:rPr>
          <w:rFonts w:ascii="Times New Roman" w:eastAsia="仿宋" w:hAnsi="Times New Roman"/>
          <w:sz w:val="24"/>
        </w:rPr>
      </w:pPr>
      <w:r w:rsidRPr="00252382">
        <w:rPr>
          <w:rFonts w:ascii="微软雅黑" w:eastAsia="微软雅黑" w:hAnsi="微软雅黑"/>
          <w:b/>
          <w:color w:val="FF0000"/>
          <w:sz w:val="24"/>
        </w:rPr>
        <w:t>1970.4.24</w:t>
      </w:r>
      <w:r w:rsidR="00252382" w:rsidRPr="00252382">
        <w:rPr>
          <w:rFonts w:ascii="微软雅黑" w:eastAsia="微软雅黑" w:hAnsi="微软雅黑"/>
          <w:b/>
          <w:color w:val="FF0000"/>
          <w:sz w:val="24"/>
        </w:rPr>
        <w:t xml:space="preserve"> </w:t>
      </w:r>
      <w:r w:rsidR="00252382">
        <w:rPr>
          <w:rFonts w:ascii="Times New Roman" w:eastAsia="仿宋" w:hAnsi="Times New Roman"/>
          <w:sz w:val="24"/>
        </w:rPr>
        <w:t xml:space="preserve"> </w:t>
      </w:r>
      <w:r w:rsidRPr="00FE048C">
        <w:rPr>
          <w:rFonts w:ascii="Times New Roman" w:eastAsia="仿宋" w:hAnsi="Times New Roman" w:hint="eastAsia"/>
          <w:sz w:val="24"/>
        </w:rPr>
        <w:t>中国第一颗</w:t>
      </w:r>
      <w:r w:rsidRPr="00694C65">
        <w:rPr>
          <w:rFonts w:ascii="微软雅黑" w:eastAsia="微软雅黑" w:hAnsi="微软雅黑" w:hint="eastAsia"/>
          <w:b/>
          <w:color w:val="0070C0"/>
          <w:sz w:val="24"/>
        </w:rPr>
        <w:t>人造地球卫星“东方红一号”</w:t>
      </w:r>
      <w:r w:rsidRPr="00FE048C">
        <w:rPr>
          <w:rFonts w:ascii="Times New Roman" w:eastAsia="仿宋" w:hAnsi="Times New Roman" w:hint="eastAsia"/>
          <w:sz w:val="24"/>
        </w:rPr>
        <w:t>发射成功，伴随着</w:t>
      </w:r>
      <w:r w:rsidRPr="00694C65">
        <w:rPr>
          <w:rFonts w:ascii="Times New Roman" w:eastAsia="仿宋" w:hAnsi="Times New Roman" w:hint="eastAsia"/>
          <w:b/>
          <w:sz w:val="24"/>
        </w:rPr>
        <w:t>《东方红》</w:t>
      </w:r>
      <w:r w:rsidRPr="00FE048C">
        <w:rPr>
          <w:rFonts w:ascii="Times New Roman" w:eastAsia="仿宋" w:hAnsi="Times New Roman" w:hint="eastAsia"/>
          <w:sz w:val="24"/>
        </w:rPr>
        <w:t>的乐曲，拉开了中国人探索宇宙、利用太空、造福人类的序幕。</w:t>
      </w:r>
    </w:p>
    <w:p w:rsidR="00FE048C" w:rsidRDefault="00FE048C" w:rsidP="00FE048C">
      <w:pPr>
        <w:pBdr>
          <w:top w:val="dashDotStroked" w:sz="24" w:space="1" w:color="auto"/>
          <w:left w:val="dashDotStroked" w:sz="24" w:space="4" w:color="auto"/>
          <w:bottom w:val="dashDotStroked" w:sz="24" w:space="1" w:color="auto"/>
          <w:right w:val="dashDotStroked" w:sz="24" w:space="4" w:color="auto"/>
        </w:pBdr>
        <w:spacing w:line="360" w:lineRule="auto"/>
        <w:ind w:firstLineChars="200" w:firstLine="480"/>
        <w:rPr>
          <w:rFonts w:ascii="Times New Roman" w:eastAsia="仿宋" w:hAnsi="Times New Roman"/>
          <w:sz w:val="24"/>
        </w:rPr>
      </w:pPr>
      <w:r w:rsidRPr="00252382">
        <w:rPr>
          <w:rFonts w:ascii="微软雅黑" w:eastAsia="微软雅黑" w:hAnsi="微软雅黑"/>
          <w:b/>
          <w:color w:val="FF0000"/>
          <w:sz w:val="24"/>
        </w:rPr>
        <w:t>1975.11.26</w:t>
      </w:r>
      <w:r w:rsidR="00252382">
        <w:rPr>
          <w:rFonts w:ascii="Times New Roman" w:eastAsia="仿宋" w:hAnsi="Times New Roman"/>
          <w:sz w:val="24"/>
        </w:rPr>
        <w:t xml:space="preserve">  </w:t>
      </w:r>
      <w:r w:rsidRPr="00FE048C">
        <w:rPr>
          <w:rFonts w:ascii="Times New Roman" w:eastAsia="仿宋" w:hAnsi="Times New Roman" w:hint="eastAsia"/>
          <w:sz w:val="24"/>
        </w:rPr>
        <w:t>中国第一颗</w:t>
      </w:r>
      <w:r w:rsidRPr="00694C65">
        <w:rPr>
          <w:rFonts w:ascii="微软雅黑" w:eastAsia="微软雅黑" w:hAnsi="微软雅黑" w:hint="eastAsia"/>
          <w:b/>
          <w:color w:val="0070C0"/>
          <w:sz w:val="24"/>
        </w:rPr>
        <w:t>返回式卫星</w:t>
      </w:r>
      <w:r w:rsidRPr="00FE048C">
        <w:rPr>
          <w:rFonts w:ascii="Times New Roman" w:eastAsia="仿宋" w:hAnsi="Times New Roman" w:hint="eastAsia"/>
          <w:sz w:val="24"/>
        </w:rPr>
        <w:t>在酒泉卫星发射中心成功发射。</w:t>
      </w:r>
      <w:r w:rsidRPr="00FE048C">
        <w:rPr>
          <w:rFonts w:ascii="Times New Roman" w:eastAsia="仿宋" w:hAnsi="Times New Roman" w:hint="eastAsia"/>
          <w:sz w:val="24"/>
        </w:rPr>
        <w:t>11</w:t>
      </w:r>
      <w:r w:rsidRPr="00FE048C">
        <w:rPr>
          <w:rFonts w:ascii="Times New Roman" w:eastAsia="仿宋" w:hAnsi="Times New Roman" w:hint="eastAsia"/>
          <w:sz w:val="24"/>
        </w:rPr>
        <w:t>月</w:t>
      </w:r>
      <w:r w:rsidRPr="00FE048C">
        <w:rPr>
          <w:rFonts w:ascii="Times New Roman" w:eastAsia="仿宋" w:hAnsi="Times New Roman" w:hint="eastAsia"/>
          <w:sz w:val="24"/>
        </w:rPr>
        <w:t>29</w:t>
      </w:r>
      <w:r w:rsidRPr="00FE048C">
        <w:rPr>
          <w:rFonts w:ascii="Times New Roman" w:eastAsia="仿宋" w:hAnsi="Times New Roman" w:hint="eastAsia"/>
          <w:sz w:val="24"/>
        </w:rPr>
        <w:t>日，卫星按计划成功返回。中国成为世界上第三个掌握返回式卫星技术的国家。</w:t>
      </w:r>
    </w:p>
    <w:p w:rsidR="00FE048C" w:rsidRDefault="00FE048C" w:rsidP="00FE048C">
      <w:pPr>
        <w:pBdr>
          <w:top w:val="dashDotStroked" w:sz="24" w:space="1" w:color="auto"/>
          <w:left w:val="dashDotStroked" w:sz="24" w:space="4" w:color="auto"/>
          <w:bottom w:val="dashDotStroked" w:sz="24" w:space="1" w:color="auto"/>
          <w:right w:val="dashDotStroked" w:sz="24" w:space="4" w:color="auto"/>
        </w:pBdr>
        <w:spacing w:line="360" w:lineRule="auto"/>
        <w:ind w:firstLineChars="200" w:firstLine="480"/>
        <w:rPr>
          <w:rFonts w:ascii="Times New Roman" w:eastAsia="仿宋" w:hAnsi="Times New Roman"/>
          <w:sz w:val="24"/>
        </w:rPr>
      </w:pPr>
      <w:r w:rsidRPr="00252382">
        <w:rPr>
          <w:rFonts w:ascii="微软雅黑" w:eastAsia="微软雅黑" w:hAnsi="微软雅黑"/>
          <w:b/>
          <w:color w:val="FF0000"/>
          <w:sz w:val="24"/>
        </w:rPr>
        <w:t>1981.9.20</w:t>
      </w:r>
      <w:r w:rsidR="00252382">
        <w:rPr>
          <w:rFonts w:ascii="Times New Roman" w:eastAsia="仿宋" w:hAnsi="Times New Roman"/>
          <w:sz w:val="24"/>
        </w:rPr>
        <w:t xml:space="preserve"> </w:t>
      </w:r>
      <w:r w:rsidR="00252382" w:rsidRPr="00FE048C">
        <w:rPr>
          <w:rFonts w:ascii="Times New Roman" w:eastAsia="仿宋" w:hAnsi="Times New Roman" w:hint="eastAsia"/>
          <w:sz w:val="24"/>
        </w:rPr>
        <w:t xml:space="preserve"> </w:t>
      </w:r>
      <w:r w:rsidRPr="00FE048C">
        <w:rPr>
          <w:rFonts w:ascii="Times New Roman" w:eastAsia="仿宋" w:hAnsi="Times New Roman" w:hint="eastAsia"/>
          <w:sz w:val="24"/>
        </w:rPr>
        <w:t>“风暴”一号运载火箭将一组三颗“实践”二号卫星送入地球</w:t>
      </w:r>
      <w:r w:rsidRPr="00FE048C">
        <w:rPr>
          <w:rFonts w:ascii="Times New Roman" w:eastAsia="仿宋" w:hAnsi="Times New Roman" w:hint="eastAsia"/>
          <w:sz w:val="24"/>
        </w:rPr>
        <w:lastRenderedPageBreak/>
        <w:t>轨道。</w:t>
      </w:r>
      <w:r w:rsidRPr="00694C65">
        <w:rPr>
          <w:rFonts w:ascii="微软雅黑" w:eastAsia="微软雅黑" w:hAnsi="微软雅黑" w:hint="eastAsia"/>
          <w:b/>
          <w:color w:val="0070C0"/>
          <w:sz w:val="24"/>
        </w:rPr>
        <w:t>“一箭三星”</w:t>
      </w:r>
      <w:r w:rsidRPr="00FE048C">
        <w:rPr>
          <w:rFonts w:ascii="Times New Roman" w:eastAsia="仿宋" w:hAnsi="Times New Roman" w:hint="eastAsia"/>
          <w:sz w:val="24"/>
        </w:rPr>
        <w:t>发射成功，标志着中国成为第四个独立掌握“</w:t>
      </w:r>
      <w:proofErr w:type="gramStart"/>
      <w:r w:rsidRPr="00FE048C">
        <w:rPr>
          <w:rFonts w:ascii="Times New Roman" w:eastAsia="仿宋" w:hAnsi="Times New Roman" w:hint="eastAsia"/>
          <w:sz w:val="24"/>
        </w:rPr>
        <w:t>一</w:t>
      </w:r>
      <w:proofErr w:type="gramEnd"/>
      <w:r w:rsidRPr="00FE048C">
        <w:rPr>
          <w:rFonts w:ascii="Times New Roman" w:eastAsia="仿宋" w:hAnsi="Times New Roman" w:hint="eastAsia"/>
          <w:sz w:val="24"/>
        </w:rPr>
        <w:t>箭多星”发射技术的国家。</w:t>
      </w:r>
    </w:p>
    <w:p w:rsidR="00FE048C" w:rsidRPr="00AF6F10" w:rsidRDefault="00AF6F10" w:rsidP="00AF6F10">
      <w:pPr>
        <w:pBdr>
          <w:top w:val="dashDotStroked" w:sz="24" w:space="1" w:color="auto"/>
          <w:left w:val="dashDotStroked" w:sz="24" w:space="4" w:color="auto"/>
          <w:bottom w:val="dashDotStroked" w:sz="24" w:space="1" w:color="auto"/>
          <w:right w:val="dashDotStroked" w:sz="24" w:space="4" w:color="auto"/>
        </w:pBdr>
        <w:spacing w:line="360" w:lineRule="auto"/>
        <w:ind w:firstLineChars="200" w:firstLine="480"/>
        <w:rPr>
          <w:rFonts w:ascii="Times New Roman" w:eastAsia="仿宋" w:hAnsi="Times New Roman"/>
          <w:sz w:val="24"/>
        </w:rPr>
      </w:pPr>
      <w:r w:rsidRPr="00252382">
        <w:rPr>
          <w:rFonts w:ascii="微软雅黑" w:eastAsia="微软雅黑" w:hAnsi="微软雅黑"/>
          <w:b/>
          <w:color w:val="FF0000"/>
          <w:sz w:val="24"/>
        </w:rPr>
        <w:t>1986.2.1</w:t>
      </w:r>
      <w:r w:rsidR="00252382">
        <w:rPr>
          <w:rFonts w:ascii="Times New Roman" w:eastAsia="仿宋" w:hAnsi="Times New Roman"/>
          <w:sz w:val="24"/>
        </w:rPr>
        <w:t xml:space="preserve">  </w:t>
      </w:r>
      <w:r w:rsidRPr="00AF6F10">
        <w:rPr>
          <w:rFonts w:ascii="Times New Roman" w:eastAsia="仿宋" w:hAnsi="Times New Roman" w:hint="eastAsia"/>
          <w:sz w:val="24"/>
        </w:rPr>
        <w:t>长征三号火箭在西昌卫星发射中心将东方红二号实用通信广播卫星送入预定轨道。标志着中国已</w:t>
      </w:r>
      <w:r w:rsidRPr="00694C65">
        <w:rPr>
          <w:rFonts w:ascii="微软雅黑" w:eastAsia="微软雅黑" w:hAnsi="微软雅黑" w:hint="eastAsia"/>
          <w:b/>
          <w:color w:val="0070C0"/>
          <w:sz w:val="24"/>
        </w:rPr>
        <w:t>全面掌握运载火箭技术</w:t>
      </w:r>
      <w:r w:rsidRPr="00AF6F10">
        <w:rPr>
          <w:rFonts w:ascii="Times New Roman" w:eastAsia="仿宋" w:hAnsi="Times New Roman" w:hint="eastAsia"/>
          <w:sz w:val="24"/>
        </w:rPr>
        <w:t>，卫星通信进入实用阶段。</w:t>
      </w:r>
    </w:p>
    <w:p w:rsidR="00FE048C" w:rsidRPr="00AF6F10" w:rsidRDefault="00AF6F10" w:rsidP="00AF6F10">
      <w:pPr>
        <w:pBdr>
          <w:top w:val="dashDotStroked" w:sz="24" w:space="1" w:color="auto"/>
          <w:left w:val="dashDotStroked" w:sz="24" w:space="4" w:color="auto"/>
          <w:bottom w:val="dashDotStroked" w:sz="24" w:space="1" w:color="auto"/>
          <w:right w:val="dashDotStroked" w:sz="24" w:space="4" w:color="auto"/>
        </w:pBdr>
        <w:spacing w:line="360" w:lineRule="auto"/>
        <w:ind w:firstLineChars="200" w:firstLine="480"/>
        <w:rPr>
          <w:rFonts w:ascii="Times New Roman" w:eastAsia="仿宋" w:hAnsi="Times New Roman"/>
          <w:sz w:val="24"/>
        </w:rPr>
      </w:pPr>
      <w:r w:rsidRPr="00252382">
        <w:rPr>
          <w:rFonts w:ascii="微软雅黑" w:eastAsia="微软雅黑" w:hAnsi="微软雅黑"/>
          <w:b/>
          <w:color w:val="FF0000"/>
          <w:sz w:val="24"/>
        </w:rPr>
        <w:t>1999.11.20</w:t>
      </w:r>
      <w:r w:rsidR="00252382">
        <w:rPr>
          <w:rFonts w:ascii="Times New Roman" w:eastAsia="仿宋" w:hAnsi="Times New Roman"/>
          <w:sz w:val="24"/>
        </w:rPr>
        <w:t xml:space="preserve">  </w:t>
      </w:r>
      <w:r w:rsidRPr="00AF6F10">
        <w:rPr>
          <w:rFonts w:ascii="Times New Roman" w:eastAsia="仿宋" w:hAnsi="Times New Roman" w:hint="eastAsia"/>
          <w:sz w:val="24"/>
        </w:rPr>
        <w:t>中国第一艘</w:t>
      </w:r>
      <w:r w:rsidRPr="00694C65">
        <w:rPr>
          <w:rFonts w:ascii="微软雅黑" w:eastAsia="微软雅黑" w:hAnsi="微软雅黑" w:hint="eastAsia"/>
          <w:b/>
          <w:color w:val="0070C0"/>
          <w:sz w:val="24"/>
        </w:rPr>
        <w:t>无人试验飞船神舟一号</w:t>
      </w:r>
      <w:r w:rsidRPr="00AF6F10">
        <w:rPr>
          <w:rFonts w:ascii="Times New Roman" w:eastAsia="仿宋" w:hAnsi="Times New Roman" w:hint="eastAsia"/>
          <w:sz w:val="24"/>
        </w:rPr>
        <w:t>发射成功。标志着我国载人航天技术获得新的重大突破。</w:t>
      </w:r>
    </w:p>
    <w:p w:rsidR="00AF6F10" w:rsidRDefault="00AF6F10" w:rsidP="00AF6F10">
      <w:pPr>
        <w:pBdr>
          <w:top w:val="dashDotStroked" w:sz="24" w:space="1" w:color="auto"/>
          <w:left w:val="dashDotStroked" w:sz="24" w:space="4" w:color="auto"/>
          <w:bottom w:val="dashDotStroked" w:sz="24" w:space="1" w:color="auto"/>
          <w:right w:val="dashDotStroked" w:sz="24" w:space="4" w:color="auto"/>
        </w:pBdr>
        <w:spacing w:line="360" w:lineRule="auto"/>
        <w:ind w:firstLineChars="200" w:firstLine="480"/>
        <w:rPr>
          <w:rFonts w:ascii="Times New Roman" w:eastAsia="仿宋" w:hAnsi="Times New Roman"/>
          <w:sz w:val="24"/>
        </w:rPr>
      </w:pPr>
      <w:r w:rsidRPr="00252382">
        <w:rPr>
          <w:rFonts w:ascii="微软雅黑" w:eastAsia="微软雅黑" w:hAnsi="微软雅黑"/>
          <w:b/>
          <w:color w:val="FF0000"/>
          <w:sz w:val="24"/>
        </w:rPr>
        <w:t>2001.1.10</w:t>
      </w:r>
      <w:r w:rsidR="00252382">
        <w:rPr>
          <w:rFonts w:ascii="Times New Roman" w:eastAsia="仿宋" w:hAnsi="Times New Roman"/>
          <w:sz w:val="24"/>
        </w:rPr>
        <w:t xml:space="preserve">  </w:t>
      </w:r>
      <w:r w:rsidRPr="00AF6F10">
        <w:rPr>
          <w:rFonts w:ascii="Times New Roman" w:eastAsia="仿宋" w:hAnsi="Times New Roman" w:hint="eastAsia"/>
          <w:sz w:val="24"/>
        </w:rPr>
        <w:t>中国第一艘</w:t>
      </w:r>
      <w:r w:rsidRPr="00694C65">
        <w:rPr>
          <w:rFonts w:ascii="微软雅黑" w:eastAsia="微软雅黑" w:hAnsi="微软雅黑" w:hint="eastAsia"/>
          <w:b/>
          <w:color w:val="0070C0"/>
          <w:sz w:val="24"/>
        </w:rPr>
        <w:t>正样无人飞船神舟二号</w:t>
      </w:r>
      <w:r w:rsidRPr="00AF6F10">
        <w:rPr>
          <w:rFonts w:ascii="Times New Roman" w:eastAsia="仿宋" w:hAnsi="Times New Roman" w:hint="eastAsia"/>
          <w:sz w:val="24"/>
        </w:rPr>
        <w:t>发射成功。飞船的系统结构有新的扩展，技术性能有新的提高。</w:t>
      </w:r>
    </w:p>
    <w:p w:rsidR="00AF6F10" w:rsidRDefault="00AF6F10" w:rsidP="00AF6F10">
      <w:pPr>
        <w:pBdr>
          <w:top w:val="dashDotStroked" w:sz="24" w:space="1" w:color="auto"/>
          <w:left w:val="dashDotStroked" w:sz="24" w:space="4" w:color="auto"/>
          <w:bottom w:val="dashDotStroked" w:sz="24" w:space="1" w:color="auto"/>
          <w:right w:val="dashDotStroked" w:sz="24" w:space="4" w:color="auto"/>
        </w:pBdr>
        <w:spacing w:line="360" w:lineRule="auto"/>
        <w:ind w:firstLineChars="200" w:firstLine="480"/>
        <w:rPr>
          <w:rFonts w:ascii="Times New Roman" w:eastAsia="仿宋" w:hAnsi="Times New Roman"/>
          <w:sz w:val="24"/>
        </w:rPr>
      </w:pPr>
      <w:r w:rsidRPr="00252382">
        <w:rPr>
          <w:rFonts w:ascii="微软雅黑" w:eastAsia="微软雅黑" w:hAnsi="微软雅黑"/>
          <w:b/>
          <w:color w:val="FF0000"/>
          <w:sz w:val="24"/>
        </w:rPr>
        <w:t>2002.3.25</w:t>
      </w:r>
      <w:r w:rsidR="00252382">
        <w:rPr>
          <w:rFonts w:ascii="Times New Roman" w:eastAsia="仿宋" w:hAnsi="Times New Roman"/>
          <w:sz w:val="24"/>
        </w:rPr>
        <w:t xml:space="preserve">  </w:t>
      </w:r>
      <w:r w:rsidRPr="00694C65">
        <w:rPr>
          <w:rFonts w:ascii="微软雅黑" w:eastAsia="微软雅黑" w:hAnsi="微软雅黑" w:hint="eastAsia"/>
          <w:b/>
          <w:color w:val="0070C0"/>
          <w:sz w:val="24"/>
        </w:rPr>
        <w:t>神舟三号</w:t>
      </w:r>
      <w:r w:rsidRPr="00AF6F10">
        <w:rPr>
          <w:rFonts w:ascii="Times New Roman" w:eastAsia="仿宋" w:hAnsi="Times New Roman" w:hint="eastAsia"/>
          <w:sz w:val="24"/>
        </w:rPr>
        <w:t>发射成功，运载火箭、飞船和测控发射系统进一步完善，提高了载人航天的安全性和可靠性。</w:t>
      </w:r>
    </w:p>
    <w:p w:rsidR="00AF6F10" w:rsidRPr="00AF6F10" w:rsidRDefault="00AF6F10" w:rsidP="00AF6F10">
      <w:pPr>
        <w:pBdr>
          <w:top w:val="dashDotStroked" w:sz="24" w:space="1" w:color="auto"/>
          <w:left w:val="dashDotStroked" w:sz="24" w:space="4" w:color="auto"/>
          <w:bottom w:val="dashDotStroked" w:sz="24" w:space="1" w:color="auto"/>
          <w:right w:val="dashDotStroked" w:sz="24" w:space="4" w:color="auto"/>
        </w:pBdr>
        <w:spacing w:line="360" w:lineRule="auto"/>
        <w:ind w:firstLineChars="200" w:firstLine="480"/>
        <w:rPr>
          <w:rFonts w:ascii="Times New Roman" w:eastAsia="仿宋" w:hAnsi="Times New Roman"/>
          <w:sz w:val="24"/>
        </w:rPr>
      </w:pPr>
      <w:r w:rsidRPr="00252382">
        <w:rPr>
          <w:rFonts w:ascii="微软雅黑" w:eastAsia="微软雅黑" w:hAnsi="微软雅黑"/>
          <w:b/>
          <w:color w:val="FF0000"/>
          <w:sz w:val="24"/>
        </w:rPr>
        <w:t>2002.12.30</w:t>
      </w:r>
      <w:r w:rsidR="00252382">
        <w:rPr>
          <w:rFonts w:ascii="Times New Roman" w:eastAsia="仿宋" w:hAnsi="Times New Roman"/>
          <w:sz w:val="24"/>
        </w:rPr>
        <w:t xml:space="preserve">  </w:t>
      </w:r>
      <w:r w:rsidRPr="00694C65">
        <w:rPr>
          <w:rFonts w:ascii="微软雅黑" w:eastAsia="微软雅黑" w:hAnsi="微软雅黑" w:hint="eastAsia"/>
          <w:b/>
          <w:color w:val="0070C0"/>
          <w:sz w:val="24"/>
        </w:rPr>
        <w:t>神舟四号</w:t>
      </w:r>
      <w:r w:rsidRPr="00AF6F10">
        <w:rPr>
          <w:rFonts w:ascii="Times New Roman" w:eastAsia="仿宋" w:hAnsi="Times New Roman" w:hint="eastAsia"/>
          <w:sz w:val="24"/>
        </w:rPr>
        <w:t>发射成功，除没有载人外，其技术状态与载人飞船完全一致。</w:t>
      </w:r>
    </w:p>
    <w:p w:rsidR="00AF6F10" w:rsidRDefault="00AF6F10" w:rsidP="00AF6F10">
      <w:pPr>
        <w:pBdr>
          <w:top w:val="dashDotStroked" w:sz="24" w:space="1" w:color="auto"/>
          <w:left w:val="dashDotStroked" w:sz="24" w:space="4" w:color="auto"/>
          <w:bottom w:val="dashDotStroked" w:sz="24" w:space="1" w:color="auto"/>
          <w:right w:val="dashDotStroked" w:sz="24" w:space="4" w:color="auto"/>
        </w:pBdr>
        <w:spacing w:line="360" w:lineRule="auto"/>
        <w:ind w:firstLineChars="200" w:firstLine="480"/>
        <w:rPr>
          <w:rFonts w:ascii="Times New Roman" w:eastAsia="仿宋" w:hAnsi="Times New Roman"/>
          <w:sz w:val="24"/>
        </w:rPr>
      </w:pPr>
      <w:r w:rsidRPr="00252382">
        <w:rPr>
          <w:rFonts w:ascii="微软雅黑" w:eastAsia="微软雅黑" w:hAnsi="微软雅黑"/>
          <w:b/>
          <w:color w:val="FF0000"/>
          <w:sz w:val="24"/>
        </w:rPr>
        <w:t>2003.10.15</w:t>
      </w:r>
      <w:r w:rsidR="00252382">
        <w:rPr>
          <w:rFonts w:ascii="Times New Roman" w:eastAsia="仿宋" w:hAnsi="Times New Roman"/>
          <w:sz w:val="24"/>
        </w:rPr>
        <w:t xml:space="preserve">  </w:t>
      </w:r>
      <w:r w:rsidRPr="00AF6F10">
        <w:rPr>
          <w:rFonts w:ascii="Times New Roman" w:eastAsia="仿宋" w:hAnsi="Times New Roman" w:hint="eastAsia"/>
          <w:sz w:val="24"/>
        </w:rPr>
        <w:t>中国第一艘</w:t>
      </w:r>
      <w:r w:rsidRPr="00694C65">
        <w:rPr>
          <w:rFonts w:ascii="微软雅黑" w:eastAsia="微软雅黑" w:hAnsi="微软雅黑" w:hint="eastAsia"/>
          <w:b/>
          <w:color w:val="0070C0"/>
          <w:sz w:val="24"/>
        </w:rPr>
        <w:t>载人航天飞船神舟五号</w:t>
      </w:r>
      <w:r w:rsidRPr="00AF6F10">
        <w:rPr>
          <w:rFonts w:ascii="Times New Roman" w:eastAsia="仿宋" w:hAnsi="Times New Roman" w:hint="eastAsia"/>
          <w:sz w:val="24"/>
        </w:rPr>
        <w:t>发射成功。航天员</w:t>
      </w:r>
      <w:proofErr w:type="gramStart"/>
      <w:r w:rsidRPr="00C35322">
        <w:rPr>
          <w:rFonts w:ascii="微软雅黑" w:eastAsia="微软雅黑" w:hAnsi="微软雅黑" w:hint="eastAsia"/>
          <w:b/>
          <w:color w:val="0070C0"/>
          <w:sz w:val="24"/>
        </w:rPr>
        <w:t>杨利伟</w:t>
      </w:r>
      <w:r w:rsidRPr="00AF6F10">
        <w:rPr>
          <w:rFonts w:ascii="Times New Roman" w:eastAsia="仿宋" w:hAnsi="Times New Roman" w:hint="eastAsia"/>
          <w:sz w:val="24"/>
        </w:rPr>
        <w:t>在</w:t>
      </w:r>
      <w:proofErr w:type="gramEnd"/>
      <w:r w:rsidRPr="00AF6F10">
        <w:rPr>
          <w:rFonts w:ascii="Times New Roman" w:eastAsia="仿宋" w:hAnsi="Times New Roman" w:hint="eastAsia"/>
          <w:sz w:val="24"/>
        </w:rPr>
        <w:t>轨飞行</w:t>
      </w:r>
      <w:r w:rsidRPr="00AF6F10">
        <w:rPr>
          <w:rFonts w:ascii="Times New Roman" w:eastAsia="仿宋" w:hAnsi="Times New Roman" w:hint="eastAsia"/>
          <w:sz w:val="24"/>
        </w:rPr>
        <w:t>14</w:t>
      </w:r>
      <w:r w:rsidRPr="00AF6F10">
        <w:rPr>
          <w:rFonts w:ascii="Times New Roman" w:eastAsia="仿宋" w:hAnsi="Times New Roman" w:hint="eastAsia"/>
          <w:sz w:val="24"/>
        </w:rPr>
        <w:t>圈，历时</w:t>
      </w:r>
      <w:r w:rsidRPr="00AF6F10">
        <w:rPr>
          <w:rFonts w:ascii="Times New Roman" w:eastAsia="仿宋" w:hAnsi="Times New Roman" w:hint="eastAsia"/>
          <w:sz w:val="24"/>
        </w:rPr>
        <w:t>21</w:t>
      </w:r>
      <w:r w:rsidRPr="00AF6F10">
        <w:rPr>
          <w:rFonts w:ascii="Times New Roman" w:eastAsia="仿宋" w:hAnsi="Times New Roman" w:hint="eastAsia"/>
          <w:sz w:val="24"/>
        </w:rPr>
        <w:t>小时，圆满完成我国首次载人航天飞行。标志着中国成为苏联和美国之后，第三个将人类送上太空的国家。</w:t>
      </w:r>
    </w:p>
    <w:p w:rsidR="00AF6F10" w:rsidRPr="00AF6F10" w:rsidRDefault="00AF6F10" w:rsidP="00AF6F10">
      <w:pPr>
        <w:pBdr>
          <w:top w:val="dashDotStroked" w:sz="24" w:space="1" w:color="auto"/>
          <w:left w:val="dashDotStroked" w:sz="24" w:space="4" w:color="auto"/>
          <w:bottom w:val="dashDotStroked" w:sz="24" w:space="1" w:color="auto"/>
          <w:right w:val="dashDotStroked" w:sz="24" w:space="4" w:color="auto"/>
        </w:pBdr>
        <w:spacing w:line="360" w:lineRule="auto"/>
        <w:ind w:firstLineChars="200" w:firstLine="480"/>
        <w:rPr>
          <w:rFonts w:ascii="Times New Roman" w:eastAsia="仿宋" w:hAnsi="Times New Roman"/>
          <w:sz w:val="24"/>
        </w:rPr>
      </w:pPr>
      <w:r w:rsidRPr="00252382">
        <w:rPr>
          <w:rFonts w:ascii="微软雅黑" w:eastAsia="微软雅黑" w:hAnsi="微软雅黑"/>
          <w:b/>
          <w:color w:val="FF0000"/>
          <w:sz w:val="24"/>
        </w:rPr>
        <w:t>2005.10.12</w:t>
      </w:r>
      <w:r w:rsidR="00252382">
        <w:rPr>
          <w:rFonts w:ascii="Times New Roman" w:eastAsia="仿宋" w:hAnsi="Times New Roman"/>
          <w:sz w:val="24"/>
        </w:rPr>
        <w:t xml:space="preserve">  </w:t>
      </w:r>
      <w:r w:rsidRPr="00C35322">
        <w:rPr>
          <w:rFonts w:ascii="微软雅黑" w:eastAsia="微软雅黑" w:hAnsi="微软雅黑" w:hint="eastAsia"/>
          <w:b/>
          <w:color w:val="0070C0"/>
          <w:sz w:val="24"/>
        </w:rPr>
        <w:t>神舟六号</w:t>
      </w:r>
      <w:r w:rsidRPr="00AF6F10">
        <w:rPr>
          <w:rFonts w:ascii="Times New Roman" w:eastAsia="仿宋" w:hAnsi="Times New Roman" w:hint="eastAsia"/>
          <w:sz w:val="24"/>
        </w:rPr>
        <w:t>发射成功，</w:t>
      </w:r>
      <w:r w:rsidRPr="00C35322">
        <w:rPr>
          <w:rFonts w:ascii="微软雅黑" w:eastAsia="微软雅黑" w:hAnsi="微软雅黑" w:hint="eastAsia"/>
          <w:b/>
          <w:color w:val="0070C0"/>
          <w:sz w:val="24"/>
        </w:rPr>
        <w:t>费俊龙、聂海胜</w:t>
      </w:r>
      <w:r w:rsidRPr="00AF6F10">
        <w:rPr>
          <w:rFonts w:ascii="Times New Roman" w:eastAsia="仿宋" w:hAnsi="Times New Roman" w:hint="eastAsia"/>
          <w:sz w:val="24"/>
        </w:rPr>
        <w:t>在轨飞行</w:t>
      </w:r>
      <w:r w:rsidRPr="00AF6F10">
        <w:rPr>
          <w:rFonts w:ascii="Times New Roman" w:eastAsia="仿宋" w:hAnsi="Times New Roman" w:hint="eastAsia"/>
          <w:sz w:val="24"/>
        </w:rPr>
        <w:t>115</w:t>
      </w:r>
      <w:r w:rsidRPr="00AF6F10">
        <w:rPr>
          <w:rFonts w:ascii="Times New Roman" w:eastAsia="仿宋" w:hAnsi="Times New Roman" w:hint="eastAsia"/>
          <w:sz w:val="24"/>
        </w:rPr>
        <w:t>小时</w:t>
      </w:r>
      <w:r w:rsidRPr="00AF6F10">
        <w:rPr>
          <w:rFonts w:ascii="Times New Roman" w:eastAsia="仿宋" w:hAnsi="Times New Roman" w:hint="eastAsia"/>
          <w:sz w:val="24"/>
        </w:rPr>
        <w:t>32</w:t>
      </w:r>
      <w:r w:rsidRPr="00AF6F10">
        <w:rPr>
          <w:rFonts w:ascii="Times New Roman" w:eastAsia="仿宋" w:hAnsi="Times New Roman" w:hint="eastAsia"/>
          <w:sz w:val="24"/>
        </w:rPr>
        <w:t>分，首次实现“多人多天”载人飞行。</w:t>
      </w:r>
    </w:p>
    <w:p w:rsidR="00AF6F10" w:rsidRDefault="00AF6F10" w:rsidP="00AF6F10">
      <w:pPr>
        <w:pBdr>
          <w:top w:val="dashDotStroked" w:sz="24" w:space="1" w:color="auto"/>
          <w:left w:val="dashDotStroked" w:sz="24" w:space="4" w:color="auto"/>
          <w:bottom w:val="dashDotStroked" w:sz="24" w:space="1" w:color="auto"/>
          <w:right w:val="dashDotStroked" w:sz="24" w:space="4" w:color="auto"/>
        </w:pBdr>
        <w:spacing w:line="360" w:lineRule="auto"/>
        <w:ind w:firstLineChars="200" w:firstLine="480"/>
        <w:rPr>
          <w:rFonts w:ascii="Times New Roman" w:eastAsia="仿宋" w:hAnsi="Times New Roman"/>
          <w:sz w:val="24"/>
        </w:rPr>
      </w:pPr>
      <w:r w:rsidRPr="00252382">
        <w:rPr>
          <w:rFonts w:ascii="微软雅黑" w:eastAsia="微软雅黑" w:hAnsi="微软雅黑"/>
          <w:b/>
          <w:color w:val="FF0000"/>
          <w:sz w:val="24"/>
        </w:rPr>
        <w:t>2007.10.24</w:t>
      </w:r>
      <w:r w:rsidR="00252382">
        <w:rPr>
          <w:rFonts w:ascii="Times New Roman" w:eastAsia="仿宋" w:hAnsi="Times New Roman"/>
          <w:sz w:val="24"/>
        </w:rPr>
        <w:t xml:space="preserve">  </w:t>
      </w:r>
      <w:r w:rsidRPr="00AF6F10">
        <w:rPr>
          <w:rFonts w:ascii="Times New Roman" w:eastAsia="仿宋" w:hAnsi="Times New Roman" w:hint="eastAsia"/>
          <w:sz w:val="24"/>
        </w:rPr>
        <w:t>我国首颗</w:t>
      </w:r>
      <w:r w:rsidRPr="00C35322">
        <w:rPr>
          <w:rFonts w:ascii="微软雅黑" w:eastAsia="微软雅黑" w:hAnsi="微软雅黑" w:hint="eastAsia"/>
          <w:b/>
          <w:color w:val="0070C0"/>
          <w:sz w:val="24"/>
        </w:rPr>
        <w:t>绕月人造卫星</w:t>
      </w:r>
      <w:r w:rsidRPr="00AF6F10">
        <w:rPr>
          <w:rFonts w:ascii="Times New Roman" w:eastAsia="仿宋" w:hAnsi="Times New Roman" w:hint="eastAsia"/>
          <w:sz w:val="24"/>
        </w:rPr>
        <w:t>，</w:t>
      </w:r>
      <w:r w:rsidRPr="00C35322">
        <w:rPr>
          <w:rFonts w:ascii="微软雅黑" w:eastAsia="微软雅黑" w:hAnsi="微软雅黑" w:hint="eastAsia"/>
          <w:b/>
          <w:color w:val="0070C0"/>
          <w:sz w:val="24"/>
        </w:rPr>
        <w:t>嫦娥一号</w:t>
      </w:r>
      <w:r w:rsidRPr="00AF6F10">
        <w:rPr>
          <w:rFonts w:ascii="Times New Roman" w:eastAsia="仿宋" w:hAnsi="Times New Roman" w:hint="eastAsia"/>
          <w:sz w:val="24"/>
        </w:rPr>
        <w:t>发射成功，首次获得“全月面三维影像”。</w:t>
      </w:r>
      <w:r w:rsidRPr="00AF6F10">
        <w:rPr>
          <w:rFonts w:ascii="Times New Roman" w:eastAsia="仿宋" w:hAnsi="Times New Roman" w:hint="eastAsia"/>
          <w:sz w:val="24"/>
        </w:rPr>
        <w:t>2009</w:t>
      </w:r>
      <w:r w:rsidRPr="00AF6F10">
        <w:rPr>
          <w:rFonts w:ascii="Times New Roman" w:eastAsia="仿宋" w:hAnsi="Times New Roman" w:hint="eastAsia"/>
          <w:sz w:val="24"/>
        </w:rPr>
        <w:t>年</w:t>
      </w:r>
      <w:r w:rsidRPr="00AF6F10">
        <w:rPr>
          <w:rFonts w:ascii="Times New Roman" w:eastAsia="仿宋" w:hAnsi="Times New Roman" w:hint="eastAsia"/>
          <w:sz w:val="24"/>
        </w:rPr>
        <w:t>3</w:t>
      </w:r>
      <w:r w:rsidRPr="00AF6F10">
        <w:rPr>
          <w:rFonts w:ascii="Times New Roman" w:eastAsia="仿宋" w:hAnsi="Times New Roman" w:hint="eastAsia"/>
          <w:sz w:val="24"/>
        </w:rPr>
        <w:t>月</w:t>
      </w:r>
      <w:r w:rsidRPr="00AF6F10">
        <w:rPr>
          <w:rFonts w:ascii="Times New Roman" w:eastAsia="仿宋" w:hAnsi="Times New Roman" w:hint="eastAsia"/>
          <w:sz w:val="24"/>
        </w:rPr>
        <w:t>1</w:t>
      </w:r>
      <w:r w:rsidRPr="00AF6F10">
        <w:rPr>
          <w:rFonts w:ascii="Times New Roman" w:eastAsia="仿宋" w:hAnsi="Times New Roman" w:hint="eastAsia"/>
          <w:sz w:val="24"/>
        </w:rPr>
        <w:t>日，她完成使命，撞向月球预定地点。</w:t>
      </w:r>
    </w:p>
    <w:p w:rsidR="00AF6F10" w:rsidRPr="00AF6F10" w:rsidRDefault="00AF6F10" w:rsidP="00AF6F10">
      <w:pPr>
        <w:pBdr>
          <w:top w:val="dashDotStroked" w:sz="24" w:space="1" w:color="auto"/>
          <w:left w:val="dashDotStroked" w:sz="24" w:space="4" w:color="auto"/>
          <w:bottom w:val="dashDotStroked" w:sz="24" w:space="1" w:color="auto"/>
          <w:right w:val="dashDotStroked" w:sz="24" w:space="4" w:color="auto"/>
        </w:pBdr>
        <w:spacing w:line="360" w:lineRule="auto"/>
        <w:ind w:firstLineChars="200" w:firstLine="480"/>
        <w:rPr>
          <w:rFonts w:ascii="Times New Roman" w:eastAsia="仿宋" w:hAnsi="Times New Roman"/>
          <w:sz w:val="24"/>
        </w:rPr>
      </w:pPr>
      <w:r w:rsidRPr="00252382">
        <w:rPr>
          <w:rFonts w:ascii="微软雅黑" w:eastAsia="微软雅黑" w:hAnsi="微软雅黑"/>
          <w:b/>
          <w:color w:val="FF0000"/>
          <w:sz w:val="24"/>
        </w:rPr>
        <w:t>2008.9.25</w:t>
      </w:r>
      <w:r w:rsidR="00252382">
        <w:rPr>
          <w:rFonts w:ascii="Times New Roman" w:eastAsia="仿宋" w:hAnsi="Times New Roman"/>
          <w:sz w:val="24"/>
        </w:rPr>
        <w:t xml:space="preserve">  </w:t>
      </w:r>
      <w:r w:rsidRPr="00C35322">
        <w:rPr>
          <w:rFonts w:ascii="微软雅黑" w:eastAsia="微软雅黑" w:hAnsi="微软雅黑" w:hint="eastAsia"/>
          <w:b/>
          <w:color w:val="0070C0"/>
          <w:sz w:val="24"/>
        </w:rPr>
        <w:t>神舟七号</w:t>
      </w:r>
      <w:r w:rsidRPr="00AF6F10">
        <w:rPr>
          <w:rFonts w:ascii="Times New Roman" w:eastAsia="仿宋" w:hAnsi="Times New Roman" w:hint="eastAsia"/>
          <w:sz w:val="24"/>
        </w:rPr>
        <w:t>发射成功，首次搭载三名航天员：</w:t>
      </w:r>
      <w:r w:rsidRPr="00C35322">
        <w:rPr>
          <w:rFonts w:ascii="微软雅黑" w:eastAsia="微软雅黑" w:hAnsi="微软雅黑" w:hint="eastAsia"/>
          <w:b/>
          <w:color w:val="0070C0"/>
          <w:sz w:val="24"/>
        </w:rPr>
        <w:t>翟志刚、刘伯明、景海鹏</w:t>
      </w:r>
      <w:r w:rsidRPr="00AF6F10">
        <w:rPr>
          <w:rFonts w:ascii="Times New Roman" w:eastAsia="仿宋" w:hAnsi="Times New Roman" w:hint="eastAsia"/>
          <w:sz w:val="24"/>
        </w:rPr>
        <w:t>。翟志刚出舱作业，刘伯明在轨道舱内协助，实现了中国第一次太空漫步。</w:t>
      </w:r>
    </w:p>
    <w:p w:rsidR="00AF6F10" w:rsidRPr="00AF6F10" w:rsidRDefault="00AF6F10" w:rsidP="00AF6F10">
      <w:pPr>
        <w:pBdr>
          <w:top w:val="dashDotStroked" w:sz="24" w:space="1" w:color="auto"/>
          <w:left w:val="dashDotStroked" w:sz="24" w:space="4" w:color="auto"/>
          <w:bottom w:val="dashDotStroked" w:sz="24" w:space="1" w:color="auto"/>
          <w:right w:val="dashDotStroked" w:sz="24" w:space="4" w:color="auto"/>
        </w:pBdr>
        <w:spacing w:line="360" w:lineRule="auto"/>
        <w:ind w:firstLineChars="200" w:firstLine="480"/>
        <w:rPr>
          <w:rFonts w:ascii="Times New Roman" w:eastAsia="仿宋" w:hAnsi="Times New Roman"/>
          <w:sz w:val="24"/>
        </w:rPr>
      </w:pPr>
      <w:r w:rsidRPr="00252382">
        <w:rPr>
          <w:rFonts w:ascii="微软雅黑" w:eastAsia="微软雅黑" w:hAnsi="微软雅黑"/>
          <w:b/>
          <w:color w:val="FF0000"/>
          <w:sz w:val="24"/>
        </w:rPr>
        <w:t>2009.10.1</w:t>
      </w:r>
      <w:r w:rsidR="00252382">
        <w:rPr>
          <w:rFonts w:ascii="Times New Roman" w:eastAsia="仿宋" w:hAnsi="Times New Roman"/>
          <w:sz w:val="24"/>
        </w:rPr>
        <w:t xml:space="preserve">  </w:t>
      </w:r>
      <w:r w:rsidRPr="00AF6F10">
        <w:rPr>
          <w:rFonts w:ascii="Times New Roman" w:eastAsia="仿宋" w:hAnsi="Times New Roman" w:hint="eastAsia"/>
          <w:sz w:val="24"/>
        </w:rPr>
        <w:t>中国探月工程二期的技术先导星</w:t>
      </w:r>
      <w:r w:rsidRPr="00C35322">
        <w:rPr>
          <w:rFonts w:ascii="微软雅黑" w:eastAsia="微软雅黑" w:hAnsi="微软雅黑" w:hint="eastAsia"/>
          <w:b/>
          <w:color w:val="0070C0"/>
          <w:sz w:val="24"/>
        </w:rPr>
        <w:t>嫦娥二号</w:t>
      </w:r>
      <w:r w:rsidRPr="00AF6F10">
        <w:rPr>
          <w:rFonts w:ascii="Times New Roman" w:eastAsia="仿宋" w:hAnsi="Times New Roman" w:hint="eastAsia"/>
          <w:sz w:val="24"/>
        </w:rPr>
        <w:t>发射成功，获得了分辨率优于</w:t>
      </w:r>
      <w:r w:rsidRPr="00AF6F10">
        <w:rPr>
          <w:rFonts w:ascii="Times New Roman" w:eastAsia="仿宋" w:hAnsi="Times New Roman" w:hint="eastAsia"/>
          <w:sz w:val="24"/>
        </w:rPr>
        <w:t>10</w:t>
      </w:r>
      <w:r w:rsidRPr="00AF6F10">
        <w:rPr>
          <w:rFonts w:ascii="Times New Roman" w:eastAsia="仿宋" w:hAnsi="Times New Roman" w:hint="eastAsia"/>
          <w:sz w:val="24"/>
        </w:rPr>
        <w:t>米月球表面三维影像、月球物质成分分布图等资料。</w:t>
      </w:r>
      <w:r w:rsidRPr="00AF6F10">
        <w:rPr>
          <w:rFonts w:ascii="Times New Roman" w:eastAsia="仿宋" w:hAnsi="Times New Roman" w:hint="eastAsia"/>
          <w:sz w:val="24"/>
        </w:rPr>
        <w:t>2011</w:t>
      </w:r>
      <w:r w:rsidRPr="00AF6F10">
        <w:rPr>
          <w:rFonts w:ascii="Times New Roman" w:eastAsia="仿宋" w:hAnsi="Times New Roman" w:hint="eastAsia"/>
          <w:sz w:val="24"/>
        </w:rPr>
        <w:t>年</w:t>
      </w:r>
      <w:r w:rsidRPr="00AF6F10">
        <w:rPr>
          <w:rFonts w:ascii="Times New Roman" w:eastAsia="仿宋" w:hAnsi="Times New Roman" w:hint="eastAsia"/>
          <w:sz w:val="24"/>
        </w:rPr>
        <w:t>4</w:t>
      </w:r>
      <w:r w:rsidRPr="00AF6F10">
        <w:rPr>
          <w:rFonts w:ascii="Times New Roman" w:eastAsia="仿宋" w:hAnsi="Times New Roman" w:hint="eastAsia"/>
          <w:sz w:val="24"/>
        </w:rPr>
        <w:t>月</w:t>
      </w:r>
      <w:r w:rsidRPr="00AF6F10">
        <w:rPr>
          <w:rFonts w:ascii="Times New Roman" w:eastAsia="仿宋" w:hAnsi="Times New Roman" w:hint="eastAsia"/>
          <w:sz w:val="24"/>
        </w:rPr>
        <w:t>1</w:t>
      </w:r>
      <w:r w:rsidRPr="00AF6F10">
        <w:rPr>
          <w:rFonts w:ascii="Times New Roman" w:eastAsia="仿宋" w:hAnsi="Times New Roman" w:hint="eastAsia"/>
          <w:sz w:val="24"/>
        </w:rPr>
        <w:t>日，嫦娥二号拓展试验展开。</w:t>
      </w:r>
    </w:p>
    <w:p w:rsidR="00AF6F10" w:rsidRPr="00AF6F10" w:rsidRDefault="00AF6F10" w:rsidP="00AF6F10">
      <w:pPr>
        <w:pBdr>
          <w:top w:val="dashDotStroked" w:sz="24" w:space="1" w:color="auto"/>
          <w:left w:val="dashDotStroked" w:sz="24" w:space="4" w:color="auto"/>
          <w:bottom w:val="dashDotStroked" w:sz="24" w:space="1" w:color="auto"/>
          <w:right w:val="dashDotStroked" w:sz="24" w:space="4" w:color="auto"/>
        </w:pBdr>
        <w:spacing w:line="360" w:lineRule="auto"/>
        <w:ind w:firstLineChars="200" w:firstLine="480"/>
        <w:rPr>
          <w:rFonts w:ascii="Times New Roman" w:eastAsia="仿宋" w:hAnsi="Times New Roman"/>
          <w:sz w:val="24"/>
        </w:rPr>
      </w:pPr>
      <w:r w:rsidRPr="00252382">
        <w:rPr>
          <w:rFonts w:ascii="微软雅黑" w:eastAsia="微软雅黑" w:hAnsi="微软雅黑"/>
          <w:b/>
          <w:color w:val="FF0000"/>
          <w:sz w:val="24"/>
        </w:rPr>
        <w:lastRenderedPageBreak/>
        <w:t>2011.9.29</w:t>
      </w:r>
      <w:r w:rsidR="00252382">
        <w:rPr>
          <w:rFonts w:ascii="Times New Roman" w:eastAsia="仿宋" w:hAnsi="Times New Roman"/>
          <w:sz w:val="24"/>
        </w:rPr>
        <w:t xml:space="preserve">  </w:t>
      </w:r>
      <w:r w:rsidRPr="00AF6F10">
        <w:rPr>
          <w:rFonts w:ascii="Times New Roman" w:eastAsia="仿宋" w:hAnsi="Times New Roman" w:hint="eastAsia"/>
          <w:sz w:val="24"/>
        </w:rPr>
        <w:t>中国第一个</w:t>
      </w:r>
      <w:r w:rsidRPr="00C35322">
        <w:rPr>
          <w:rFonts w:ascii="微软雅黑" w:eastAsia="微软雅黑" w:hAnsi="微软雅黑" w:hint="eastAsia"/>
          <w:b/>
          <w:color w:val="0070C0"/>
          <w:sz w:val="24"/>
        </w:rPr>
        <w:t>目标飞行器天宫一号</w:t>
      </w:r>
      <w:r w:rsidRPr="00AF6F10">
        <w:rPr>
          <w:rFonts w:ascii="Times New Roman" w:eastAsia="仿宋" w:hAnsi="Times New Roman" w:hint="eastAsia"/>
          <w:sz w:val="24"/>
        </w:rPr>
        <w:t>发射成功，标志着中国迈入中国航天“三步走”战略的第二步第二阶段。</w:t>
      </w:r>
    </w:p>
    <w:p w:rsidR="00AF6F10" w:rsidRDefault="00AF6F10" w:rsidP="00AF6F10">
      <w:pPr>
        <w:pBdr>
          <w:top w:val="dashDotStroked" w:sz="24" w:space="1" w:color="auto"/>
          <w:left w:val="dashDotStroked" w:sz="24" w:space="4" w:color="auto"/>
          <w:bottom w:val="dashDotStroked" w:sz="24" w:space="1" w:color="auto"/>
          <w:right w:val="dashDotStroked" w:sz="24" w:space="4" w:color="auto"/>
        </w:pBdr>
        <w:spacing w:line="360" w:lineRule="auto"/>
        <w:ind w:firstLineChars="200" w:firstLine="480"/>
        <w:rPr>
          <w:rFonts w:ascii="Times New Roman" w:eastAsia="仿宋" w:hAnsi="Times New Roman"/>
          <w:sz w:val="24"/>
        </w:rPr>
      </w:pPr>
      <w:r w:rsidRPr="00252382">
        <w:rPr>
          <w:rFonts w:ascii="微软雅黑" w:eastAsia="微软雅黑" w:hAnsi="微软雅黑"/>
          <w:b/>
          <w:color w:val="FF0000"/>
          <w:sz w:val="24"/>
        </w:rPr>
        <w:t>2011.11.1</w:t>
      </w:r>
      <w:r w:rsidR="00252382">
        <w:rPr>
          <w:rFonts w:ascii="Times New Roman" w:eastAsia="仿宋" w:hAnsi="Times New Roman"/>
          <w:sz w:val="24"/>
        </w:rPr>
        <w:t xml:space="preserve">  </w:t>
      </w:r>
      <w:r w:rsidRPr="00C35322">
        <w:rPr>
          <w:rFonts w:ascii="微软雅黑" w:eastAsia="微软雅黑" w:hAnsi="微软雅黑" w:hint="eastAsia"/>
          <w:b/>
          <w:color w:val="0070C0"/>
          <w:sz w:val="24"/>
        </w:rPr>
        <w:t>神舟八号</w:t>
      </w:r>
      <w:r w:rsidRPr="00AF6F10">
        <w:rPr>
          <w:rFonts w:ascii="Times New Roman" w:eastAsia="仿宋" w:hAnsi="Times New Roman" w:hint="eastAsia"/>
          <w:sz w:val="24"/>
        </w:rPr>
        <w:t>发射成功，与天宫一号进行了两次</w:t>
      </w:r>
      <w:r w:rsidRPr="00C35322">
        <w:rPr>
          <w:rFonts w:ascii="微软雅黑" w:eastAsia="微软雅黑" w:hAnsi="微软雅黑" w:hint="eastAsia"/>
          <w:b/>
          <w:color w:val="0070C0"/>
          <w:sz w:val="24"/>
        </w:rPr>
        <w:t>空间无人交会对接</w:t>
      </w:r>
      <w:r w:rsidRPr="00AF6F10">
        <w:rPr>
          <w:rFonts w:ascii="Times New Roman" w:eastAsia="仿宋" w:hAnsi="Times New Roman" w:hint="eastAsia"/>
          <w:sz w:val="24"/>
        </w:rPr>
        <w:t>。</w:t>
      </w:r>
    </w:p>
    <w:p w:rsidR="00AF6F10" w:rsidRDefault="00AF6F10" w:rsidP="00AF6F10">
      <w:pPr>
        <w:pBdr>
          <w:top w:val="dashDotStroked" w:sz="24" w:space="1" w:color="auto"/>
          <w:left w:val="dashDotStroked" w:sz="24" w:space="4" w:color="auto"/>
          <w:bottom w:val="dashDotStroked" w:sz="24" w:space="1" w:color="auto"/>
          <w:right w:val="dashDotStroked" w:sz="24" w:space="4" w:color="auto"/>
        </w:pBdr>
        <w:spacing w:line="360" w:lineRule="auto"/>
        <w:ind w:firstLineChars="200" w:firstLine="480"/>
        <w:rPr>
          <w:rFonts w:ascii="Times New Roman" w:eastAsia="仿宋" w:hAnsi="Times New Roman"/>
          <w:sz w:val="24"/>
        </w:rPr>
      </w:pPr>
      <w:r w:rsidRPr="00252382">
        <w:rPr>
          <w:rFonts w:ascii="微软雅黑" w:eastAsia="微软雅黑" w:hAnsi="微软雅黑"/>
          <w:b/>
          <w:color w:val="FF0000"/>
          <w:sz w:val="24"/>
        </w:rPr>
        <w:t>2012.6.16</w:t>
      </w:r>
      <w:r w:rsidR="00252382">
        <w:rPr>
          <w:rFonts w:ascii="Times New Roman" w:eastAsia="仿宋" w:hAnsi="Times New Roman"/>
          <w:sz w:val="24"/>
        </w:rPr>
        <w:t xml:space="preserve">  </w:t>
      </w:r>
      <w:r w:rsidRPr="00C35322">
        <w:rPr>
          <w:rFonts w:ascii="微软雅黑" w:eastAsia="微软雅黑" w:hAnsi="微软雅黑" w:hint="eastAsia"/>
          <w:b/>
          <w:color w:val="0070C0"/>
          <w:sz w:val="24"/>
        </w:rPr>
        <w:t>神舟九号</w:t>
      </w:r>
      <w:r w:rsidRPr="00AF6F10">
        <w:rPr>
          <w:rFonts w:ascii="Times New Roman" w:eastAsia="仿宋" w:hAnsi="Times New Roman" w:hint="eastAsia"/>
          <w:sz w:val="24"/>
        </w:rPr>
        <w:t>发射成功。搭载航天员</w:t>
      </w:r>
      <w:r w:rsidRPr="00C35322">
        <w:rPr>
          <w:rFonts w:ascii="微软雅黑" w:eastAsia="微软雅黑" w:hAnsi="微软雅黑" w:hint="eastAsia"/>
          <w:b/>
          <w:color w:val="0070C0"/>
          <w:sz w:val="24"/>
        </w:rPr>
        <w:t>景海鹏、刘旺、刘洋</w:t>
      </w:r>
      <w:r w:rsidRPr="00AF6F10">
        <w:rPr>
          <w:rFonts w:ascii="Times New Roman" w:eastAsia="仿宋" w:hAnsi="Times New Roman" w:hint="eastAsia"/>
          <w:sz w:val="24"/>
        </w:rPr>
        <w:t>，与天宫一号完成首次载人空间交会对接，进行了自动、手动两次交会对接，刘洋也成为中国第一位进入太空的</w:t>
      </w:r>
      <w:r w:rsidRPr="00C35322">
        <w:rPr>
          <w:rFonts w:ascii="微软雅黑" w:eastAsia="微软雅黑" w:hAnsi="微软雅黑" w:hint="eastAsia"/>
          <w:b/>
          <w:color w:val="0070C0"/>
          <w:sz w:val="24"/>
        </w:rPr>
        <w:t>女航天员</w:t>
      </w:r>
      <w:r w:rsidRPr="00AF6F10">
        <w:rPr>
          <w:rFonts w:ascii="Times New Roman" w:eastAsia="仿宋" w:hAnsi="Times New Roman" w:hint="eastAsia"/>
          <w:sz w:val="24"/>
        </w:rPr>
        <w:t>。</w:t>
      </w:r>
    </w:p>
    <w:p w:rsidR="00AF6F10" w:rsidRDefault="00AF6F10" w:rsidP="00AF6F10">
      <w:pPr>
        <w:pBdr>
          <w:top w:val="dashDotStroked" w:sz="24" w:space="1" w:color="auto"/>
          <w:left w:val="dashDotStroked" w:sz="24" w:space="4" w:color="auto"/>
          <w:bottom w:val="dashDotStroked" w:sz="24" w:space="1" w:color="auto"/>
          <w:right w:val="dashDotStroked" w:sz="24" w:space="4" w:color="auto"/>
        </w:pBdr>
        <w:spacing w:line="360" w:lineRule="auto"/>
        <w:ind w:firstLineChars="200" w:firstLine="480"/>
        <w:rPr>
          <w:rFonts w:ascii="Times New Roman" w:eastAsia="仿宋" w:hAnsi="Times New Roman"/>
          <w:sz w:val="24"/>
        </w:rPr>
      </w:pPr>
      <w:r w:rsidRPr="00252382">
        <w:rPr>
          <w:rFonts w:ascii="微软雅黑" w:eastAsia="微软雅黑" w:hAnsi="微软雅黑"/>
          <w:b/>
          <w:color w:val="FF0000"/>
          <w:sz w:val="24"/>
        </w:rPr>
        <w:t>2012.12.27</w:t>
      </w:r>
      <w:r w:rsidR="00252382">
        <w:rPr>
          <w:rFonts w:ascii="Times New Roman" w:eastAsia="仿宋" w:hAnsi="Times New Roman"/>
          <w:sz w:val="24"/>
        </w:rPr>
        <w:t xml:space="preserve">  </w:t>
      </w:r>
      <w:r w:rsidRPr="00AF6F10">
        <w:rPr>
          <w:rFonts w:ascii="Times New Roman" w:eastAsia="仿宋" w:hAnsi="Times New Roman" w:hint="eastAsia"/>
          <w:sz w:val="24"/>
        </w:rPr>
        <w:t>中国</w:t>
      </w:r>
      <w:r w:rsidRPr="00C35322">
        <w:rPr>
          <w:rFonts w:ascii="微软雅黑" w:eastAsia="微软雅黑" w:hAnsi="微软雅黑" w:hint="eastAsia"/>
          <w:b/>
          <w:color w:val="0070C0"/>
          <w:sz w:val="24"/>
        </w:rPr>
        <w:t>北斗卫星导航</w:t>
      </w:r>
      <w:r w:rsidRPr="00AF6F10">
        <w:rPr>
          <w:rFonts w:ascii="Times New Roman" w:eastAsia="仿宋" w:hAnsi="Times New Roman" w:hint="eastAsia"/>
          <w:sz w:val="24"/>
        </w:rPr>
        <w:t>系统启动区域性正式服务，是继美国</w:t>
      </w:r>
      <w:r w:rsidRPr="00AF6F10">
        <w:rPr>
          <w:rFonts w:ascii="Times New Roman" w:eastAsia="仿宋" w:hAnsi="Times New Roman" w:hint="eastAsia"/>
          <w:sz w:val="24"/>
        </w:rPr>
        <w:t>GPS</w:t>
      </w:r>
      <w:r w:rsidRPr="00AF6F10">
        <w:rPr>
          <w:rFonts w:ascii="Times New Roman" w:eastAsia="仿宋" w:hAnsi="Times New Roman" w:hint="eastAsia"/>
          <w:sz w:val="24"/>
        </w:rPr>
        <w:t>、俄罗斯</w:t>
      </w:r>
      <w:r w:rsidRPr="00AF6F10">
        <w:rPr>
          <w:rFonts w:ascii="Times New Roman" w:eastAsia="仿宋" w:hAnsi="Times New Roman" w:hint="eastAsia"/>
          <w:sz w:val="24"/>
        </w:rPr>
        <w:t>GLONASS</w:t>
      </w:r>
      <w:r w:rsidRPr="00AF6F10">
        <w:rPr>
          <w:rFonts w:ascii="Times New Roman" w:eastAsia="仿宋" w:hAnsi="Times New Roman" w:hint="eastAsia"/>
          <w:sz w:val="24"/>
        </w:rPr>
        <w:t>之后，第三个成熟的卫星导航系统。</w:t>
      </w:r>
    </w:p>
    <w:p w:rsidR="00AF6F10" w:rsidRPr="00AF6F10" w:rsidRDefault="00AF6F10" w:rsidP="00AF6F10">
      <w:pPr>
        <w:pBdr>
          <w:top w:val="dashDotStroked" w:sz="24" w:space="1" w:color="auto"/>
          <w:left w:val="dashDotStroked" w:sz="24" w:space="4" w:color="auto"/>
          <w:bottom w:val="dashDotStroked" w:sz="24" w:space="1" w:color="auto"/>
          <w:right w:val="dashDotStroked" w:sz="24" w:space="4" w:color="auto"/>
        </w:pBdr>
        <w:spacing w:line="360" w:lineRule="auto"/>
        <w:ind w:firstLineChars="200" w:firstLine="480"/>
        <w:rPr>
          <w:rFonts w:ascii="Times New Roman" w:eastAsia="仿宋" w:hAnsi="Times New Roman"/>
          <w:sz w:val="24"/>
        </w:rPr>
      </w:pPr>
      <w:r w:rsidRPr="00252382">
        <w:rPr>
          <w:rFonts w:ascii="微软雅黑" w:eastAsia="微软雅黑" w:hAnsi="微软雅黑"/>
          <w:b/>
          <w:color w:val="FF0000"/>
          <w:sz w:val="24"/>
        </w:rPr>
        <w:t>2013.6.11</w:t>
      </w:r>
      <w:r w:rsidR="00252382">
        <w:rPr>
          <w:rFonts w:ascii="Times New Roman" w:eastAsia="仿宋" w:hAnsi="Times New Roman"/>
          <w:sz w:val="24"/>
        </w:rPr>
        <w:t xml:space="preserve">  </w:t>
      </w:r>
      <w:r w:rsidRPr="00C35322">
        <w:rPr>
          <w:rFonts w:ascii="微软雅黑" w:eastAsia="微软雅黑" w:hAnsi="微软雅黑" w:hint="eastAsia"/>
          <w:b/>
          <w:color w:val="0070C0"/>
          <w:sz w:val="24"/>
        </w:rPr>
        <w:t>神舟十号</w:t>
      </w:r>
      <w:r w:rsidRPr="00AF6F10">
        <w:rPr>
          <w:rFonts w:ascii="Times New Roman" w:eastAsia="仿宋" w:hAnsi="Times New Roman" w:hint="eastAsia"/>
          <w:sz w:val="24"/>
        </w:rPr>
        <w:t>发射成功，搭载航天员</w:t>
      </w:r>
      <w:r w:rsidRPr="00C35322">
        <w:rPr>
          <w:rFonts w:ascii="微软雅黑" w:eastAsia="微软雅黑" w:hAnsi="微软雅黑" w:hint="eastAsia"/>
          <w:b/>
          <w:color w:val="0070C0"/>
          <w:sz w:val="24"/>
        </w:rPr>
        <w:t>聂海胜、张晓光、王亚平</w:t>
      </w:r>
      <w:r w:rsidRPr="00AF6F10">
        <w:rPr>
          <w:rFonts w:ascii="Times New Roman" w:eastAsia="仿宋" w:hAnsi="Times New Roman" w:hint="eastAsia"/>
          <w:sz w:val="24"/>
        </w:rPr>
        <w:t>，与天宫一号交会对接，完成了世界第二次、</w:t>
      </w:r>
      <w:r w:rsidRPr="00C35322">
        <w:rPr>
          <w:rFonts w:ascii="微软雅黑" w:eastAsia="微软雅黑" w:hAnsi="微软雅黑" w:hint="eastAsia"/>
          <w:b/>
          <w:color w:val="0070C0"/>
          <w:sz w:val="24"/>
        </w:rPr>
        <w:t>中国第一次的太空授课</w:t>
      </w:r>
      <w:r w:rsidRPr="00AF6F10">
        <w:rPr>
          <w:rFonts w:ascii="Times New Roman" w:eastAsia="仿宋" w:hAnsi="Times New Roman" w:hint="eastAsia"/>
          <w:sz w:val="24"/>
        </w:rPr>
        <w:t>。</w:t>
      </w:r>
    </w:p>
    <w:p w:rsidR="00AF6F10" w:rsidRDefault="00AF6F10" w:rsidP="00AF6F10">
      <w:pPr>
        <w:pBdr>
          <w:top w:val="dashDotStroked" w:sz="24" w:space="1" w:color="auto"/>
          <w:left w:val="dashDotStroked" w:sz="24" w:space="4" w:color="auto"/>
          <w:bottom w:val="dashDotStroked" w:sz="24" w:space="1" w:color="auto"/>
          <w:right w:val="dashDotStroked" w:sz="24" w:space="4" w:color="auto"/>
        </w:pBdr>
        <w:spacing w:line="360" w:lineRule="auto"/>
        <w:ind w:firstLineChars="200" w:firstLine="480"/>
        <w:rPr>
          <w:rFonts w:ascii="Times New Roman" w:eastAsia="仿宋" w:hAnsi="Times New Roman"/>
          <w:sz w:val="24"/>
        </w:rPr>
      </w:pPr>
      <w:r w:rsidRPr="00252382">
        <w:rPr>
          <w:rFonts w:ascii="微软雅黑" w:eastAsia="微软雅黑" w:hAnsi="微软雅黑"/>
          <w:b/>
          <w:color w:val="FF0000"/>
          <w:sz w:val="24"/>
        </w:rPr>
        <w:t>2013.12.2</w:t>
      </w:r>
      <w:r w:rsidR="00252382">
        <w:rPr>
          <w:rFonts w:ascii="Times New Roman" w:eastAsia="仿宋" w:hAnsi="Times New Roman"/>
          <w:sz w:val="24"/>
        </w:rPr>
        <w:t xml:space="preserve">  </w:t>
      </w:r>
      <w:r w:rsidRPr="00C35322">
        <w:rPr>
          <w:rFonts w:ascii="微软雅黑" w:eastAsia="微软雅黑" w:hAnsi="微软雅黑" w:hint="eastAsia"/>
          <w:b/>
          <w:color w:val="0070C0"/>
          <w:sz w:val="24"/>
        </w:rPr>
        <w:t>嫦娥三号</w:t>
      </w:r>
      <w:r w:rsidRPr="00AF6F10">
        <w:rPr>
          <w:rFonts w:ascii="Times New Roman" w:eastAsia="仿宋" w:hAnsi="Times New Roman" w:hint="eastAsia"/>
          <w:sz w:val="24"/>
        </w:rPr>
        <w:t>发射成功，这是中国第一个月球软着陆的无人登月探测器，由月球软着陆探测器和月面巡视探测器（又称</w:t>
      </w:r>
      <w:r w:rsidRPr="00C35322">
        <w:rPr>
          <w:rFonts w:ascii="微软雅黑" w:eastAsia="微软雅黑" w:hAnsi="微软雅黑" w:hint="eastAsia"/>
          <w:b/>
          <w:color w:val="0070C0"/>
          <w:sz w:val="24"/>
        </w:rPr>
        <w:t>“玉兔号”月球车</w:t>
      </w:r>
      <w:r w:rsidRPr="00AF6F10">
        <w:rPr>
          <w:rFonts w:ascii="Times New Roman" w:eastAsia="仿宋" w:hAnsi="Times New Roman" w:hint="eastAsia"/>
          <w:sz w:val="24"/>
        </w:rPr>
        <w:t>）组成。</w:t>
      </w:r>
    </w:p>
    <w:p w:rsidR="00AF6F10" w:rsidRPr="00252382" w:rsidRDefault="00252382" w:rsidP="00252382">
      <w:pPr>
        <w:pBdr>
          <w:top w:val="dashDotStroked" w:sz="24" w:space="1" w:color="auto"/>
          <w:left w:val="dashDotStroked" w:sz="24" w:space="4" w:color="auto"/>
          <w:bottom w:val="dashDotStroked" w:sz="24" w:space="1" w:color="auto"/>
          <w:right w:val="dashDotStroked" w:sz="24" w:space="4" w:color="auto"/>
        </w:pBdr>
        <w:spacing w:line="360" w:lineRule="auto"/>
        <w:ind w:firstLineChars="200" w:firstLine="480"/>
        <w:rPr>
          <w:rFonts w:ascii="Times New Roman" w:eastAsia="仿宋" w:hAnsi="Times New Roman"/>
          <w:sz w:val="24"/>
        </w:rPr>
      </w:pPr>
      <w:r w:rsidRPr="00252382">
        <w:rPr>
          <w:rFonts w:ascii="微软雅黑" w:eastAsia="微软雅黑" w:hAnsi="微软雅黑"/>
          <w:b/>
          <w:color w:val="FF0000"/>
          <w:sz w:val="24"/>
        </w:rPr>
        <w:t>2016.9.15</w:t>
      </w:r>
      <w:r>
        <w:rPr>
          <w:rFonts w:ascii="Times New Roman" w:eastAsia="仿宋" w:hAnsi="Times New Roman"/>
          <w:sz w:val="24"/>
        </w:rPr>
        <w:t xml:space="preserve">  </w:t>
      </w:r>
      <w:r w:rsidRPr="00252382">
        <w:rPr>
          <w:rFonts w:ascii="Times New Roman" w:eastAsia="仿宋" w:hAnsi="Times New Roman" w:hint="eastAsia"/>
          <w:sz w:val="24"/>
        </w:rPr>
        <w:t>中国第一个真正意义上的</w:t>
      </w:r>
      <w:r w:rsidRPr="00C35322">
        <w:rPr>
          <w:rFonts w:ascii="微软雅黑" w:eastAsia="微软雅黑" w:hAnsi="微软雅黑" w:hint="eastAsia"/>
          <w:b/>
          <w:color w:val="0070C0"/>
          <w:sz w:val="24"/>
        </w:rPr>
        <w:t>空间实验室天宫二号</w:t>
      </w:r>
      <w:r w:rsidRPr="00252382">
        <w:rPr>
          <w:rFonts w:ascii="Times New Roman" w:eastAsia="仿宋" w:hAnsi="Times New Roman" w:hint="eastAsia"/>
          <w:sz w:val="24"/>
        </w:rPr>
        <w:t>发射成功。</w:t>
      </w:r>
    </w:p>
    <w:p w:rsidR="00AF6F10" w:rsidRPr="00252382" w:rsidRDefault="00252382" w:rsidP="00252382">
      <w:pPr>
        <w:pBdr>
          <w:top w:val="dashDotStroked" w:sz="24" w:space="1" w:color="auto"/>
          <w:left w:val="dashDotStroked" w:sz="24" w:space="4" w:color="auto"/>
          <w:bottom w:val="dashDotStroked" w:sz="24" w:space="1" w:color="auto"/>
          <w:right w:val="dashDotStroked" w:sz="24" w:space="4" w:color="auto"/>
        </w:pBdr>
        <w:spacing w:line="360" w:lineRule="auto"/>
        <w:ind w:firstLineChars="200" w:firstLine="480"/>
        <w:rPr>
          <w:rFonts w:ascii="Times New Roman" w:eastAsia="仿宋" w:hAnsi="Times New Roman"/>
          <w:sz w:val="24"/>
        </w:rPr>
      </w:pPr>
      <w:r w:rsidRPr="00252382">
        <w:rPr>
          <w:rFonts w:ascii="微软雅黑" w:eastAsia="微软雅黑" w:hAnsi="微软雅黑"/>
          <w:b/>
          <w:color w:val="FF0000"/>
          <w:sz w:val="24"/>
        </w:rPr>
        <w:t>2016.10.17</w:t>
      </w:r>
      <w:r>
        <w:rPr>
          <w:rFonts w:ascii="Times New Roman" w:eastAsia="仿宋" w:hAnsi="Times New Roman"/>
          <w:sz w:val="24"/>
        </w:rPr>
        <w:t xml:space="preserve">  </w:t>
      </w:r>
      <w:r w:rsidRPr="00C35322">
        <w:rPr>
          <w:rFonts w:ascii="微软雅黑" w:eastAsia="微软雅黑" w:hAnsi="微软雅黑" w:hint="eastAsia"/>
          <w:b/>
          <w:color w:val="0070C0"/>
          <w:sz w:val="24"/>
        </w:rPr>
        <w:t>神舟十一号</w:t>
      </w:r>
      <w:r w:rsidRPr="00252382">
        <w:rPr>
          <w:rFonts w:ascii="Times New Roman" w:eastAsia="仿宋" w:hAnsi="Times New Roman" w:hint="eastAsia"/>
          <w:sz w:val="24"/>
        </w:rPr>
        <w:t>发射成功，搭载航天员</w:t>
      </w:r>
      <w:r w:rsidRPr="00C35322">
        <w:rPr>
          <w:rFonts w:ascii="微软雅黑" w:eastAsia="微软雅黑" w:hAnsi="微软雅黑" w:hint="eastAsia"/>
          <w:b/>
          <w:color w:val="0070C0"/>
          <w:sz w:val="24"/>
        </w:rPr>
        <w:t>景海鹏、陈冬</w:t>
      </w:r>
      <w:r w:rsidRPr="00252382">
        <w:rPr>
          <w:rFonts w:ascii="Times New Roman" w:eastAsia="仿宋" w:hAnsi="Times New Roman" w:hint="eastAsia"/>
          <w:sz w:val="24"/>
        </w:rPr>
        <w:t>，与天宫二号完成自动交会对接，总飞行时间长达</w:t>
      </w:r>
      <w:r w:rsidRPr="00252382">
        <w:rPr>
          <w:rFonts w:ascii="Times New Roman" w:eastAsia="仿宋" w:hAnsi="Times New Roman" w:hint="eastAsia"/>
          <w:sz w:val="24"/>
        </w:rPr>
        <w:t>33</w:t>
      </w:r>
      <w:r w:rsidRPr="00252382">
        <w:rPr>
          <w:rFonts w:ascii="Times New Roman" w:eastAsia="仿宋" w:hAnsi="Times New Roman" w:hint="eastAsia"/>
          <w:sz w:val="24"/>
        </w:rPr>
        <w:t>天，是中国</w:t>
      </w:r>
      <w:r w:rsidRPr="00C35322">
        <w:rPr>
          <w:rFonts w:ascii="微软雅黑" w:eastAsia="微软雅黑" w:hAnsi="微软雅黑" w:hint="eastAsia"/>
          <w:b/>
          <w:color w:val="0070C0"/>
          <w:sz w:val="24"/>
        </w:rPr>
        <w:t>持续时间最长</w:t>
      </w:r>
      <w:r w:rsidRPr="00252382">
        <w:rPr>
          <w:rFonts w:ascii="Times New Roman" w:eastAsia="仿宋" w:hAnsi="Times New Roman" w:hint="eastAsia"/>
          <w:sz w:val="24"/>
        </w:rPr>
        <w:t>的一次载人飞行任务。</w:t>
      </w:r>
    </w:p>
    <w:p w:rsidR="00AF6F10" w:rsidRPr="00252382" w:rsidRDefault="00252382" w:rsidP="00252382">
      <w:pPr>
        <w:pBdr>
          <w:top w:val="dashDotStroked" w:sz="24" w:space="1" w:color="auto"/>
          <w:left w:val="dashDotStroked" w:sz="24" w:space="4" w:color="auto"/>
          <w:bottom w:val="dashDotStroked" w:sz="24" w:space="1" w:color="auto"/>
          <w:right w:val="dashDotStroked" w:sz="24" w:space="4" w:color="auto"/>
        </w:pBdr>
        <w:spacing w:line="360" w:lineRule="auto"/>
        <w:ind w:firstLineChars="200" w:firstLine="480"/>
        <w:rPr>
          <w:rFonts w:ascii="Times New Roman" w:eastAsia="仿宋" w:hAnsi="Times New Roman"/>
          <w:sz w:val="24"/>
        </w:rPr>
      </w:pPr>
      <w:r w:rsidRPr="00252382">
        <w:rPr>
          <w:rFonts w:ascii="微软雅黑" w:eastAsia="微软雅黑" w:hAnsi="微软雅黑"/>
          <w:b/>
          <w:color w:val="FF0000"/>
          <w:sz w:val="24"/>
        </w:rPr>
        <w:t xml:space="preserve">2016.11.3 </w:t>
      </w:r>
      <w:r>
        <w:rPr>
          <w:rFonts w:ascii="Times New Roman" w:eastAsia="仿宋" w:hAnsi="Times New Roman"/>
          <w:sz w:val="24"/>
        </w:rPr>
        <w:t xml:space="preserve"> </w:t>
      </w:r>
      <w:r w:rsidRPr="00252382">
        <w:rPr>
          <w:rFonts w:ascii="Times New Roman" w:eastAsia="仿宋" w:hAnsi="Times New Roman" w:hint="eastAsia"/>
          <w:sz w:val="24"/>
        </w:rPr>
        <w:t>中国</w:t>
      </w:r>
      <w:r w:rsidRPr="006812FB">
        <w:rPr>
          <w:rFonts w:ascii="微软雅黑" w:eastAsia="微软雅黑" w:hAnsi="微软雅黑" w:hint="eastAsia"/>
          <w:b/>
          <w:color w:val="0070C0"/>
          <w:sz w:val="24"/>
        </w:rPr>
        <w:t>运载能力最大</w:t>
      </w:r>
      <w:r w:rsidRPr="00252382">
        <w:rPr>
          <w:rFonts w:ascii="Times New Roman" w:eastAsia="仿宋" w:hAnsi="Times New Roman" w:hint="eastAsia"/>
          <w:sz w:val="24"/>
        </w:rPr>
        <w:t>的火箭</w:t>
      </w:r>
      <w:r w:rsidRPr="006812FB">
        <w:rPr>
          <w:rFonts w:ascii="微软雅黑" w:eastAsia="微软雅黑" w:hAnsi="微软雅黑" w:hint="eastAsia"/>
          <w:b/>
          <w:color w:val="0070C0"/>
          <w:sz w:val="24"/>
        </w:rPr>
        <w:t>长征五号</w:t>
      </w:r>
      <w:r w:rsidRPr="00252382">
        <w:rPr>
          <w:rFonts w:ascii="Times New Roman" w:eastAsia="仿宋" w:hAnsi="Times New Roman" w:hint="eastAsia"/>
          <w:sz w:val="24"/>
        </w:rPr>
        <w:t>发射成功。中国未来天宫空间站、北斗导航系统的建设、探月三期工程及其它深空探测的实施都将使用该火箭系列。</w:t>
      </w:r>
    </w:p>
    <w:p w:rsidR="00252382" w:rsidRPr="00252382" w:rsidRDefault="00252382" w:rsidP="00252382">
      <w:pPr>
        <w:pBdr>
          <w:top w:val="dashDotStroked" w:sz="24" w:space="1" w:color="auto"/>
          <w:left w:val="dashDotStroked" w:sz="24" w:space="4" w:color="auto"/>
          <w:bottom w:val="dashDotStroked" w:sz="24" w:space="1" w:color="auto"/>
          <w:right w:val="dashDotStroked" w:sz="24" w:space="4" w:color="auto"/>
        </w:pBdr>
        <w:spacing w:line="360" w:lineRule="auto"/>
        <w:ind w:firstLineChars="200" w:firstLine="480"/>
        <w:rPr>
          <w:rFonts w:ascii="Times New Roman" w:eastAsia="仿宋" w:hAnsi="Times New Roman"/>
          <w:sz w:val="24"/>
        </w:rPr>
      </w:pPr>
      <w:r w:rsidRPr="00252382">
        <w:rPr>
          <w:rFonts w:ascii="微软雅黑" w:eastAsia="微软雅黑" w:hAnsi="微软雅黑"/>
          <w:b/>
          <w:color w:val="FF0000"/>
          <w:sz w:val="24"/>
        </w:rPr>
        <w:t>2017.4.20</w:t>
      </w:r>
      <w:r>
        <w:rPr>
          <w:rFonts w:ascii="Times New Roman" w:eastAsia="仿宋" w:hAnsi="Times New Roman"/>
          <w:sz w:val="24"/>
        </w:rPr>
        <w:t xml:space="preserve">  </w:t>
      </w:r>
      <w:r w:rsidRPr="00252382">
        <w:rPr>
          <w:rFonts w:ascii="Times New Roman" w:eastAsia="仿宋" w:hAnsi="Times New Roman" w:hint="eastAsia"/>
          <w:sz w:val="24"/>
        </w:rPr>
        <w:t>中国首艘货运</w:t>
      </w:r>
      <w:proofErr w:type="gramStart"/>
      <w:r w:rsidRPr="00252382">
        <w:rPr>
          <w:rFonts w:ascii="Times New Roman" w:eastAsia="仿宋" w:hAnsi="Times New Roman" w:hint="eastAsia"/>
          <w:sz w:val="24"/>
        </w:rPr>
        <w:t>飞船</w:t>
      </w:r>
      <w:r w:rsidRPr="006812FB">
        <w:rPr>
          <w:rFonts w:ascii="微软雅黑" w:eastAsia="微软雅黑" w:hAnsi="微软雅黑" w:hint="eastAsia"/>
          <w:b/>
          <w:color w:val="0070C0"/>
          <w:sz w:val="24"/>
        </w:rPr>
        <w:t>天舟</w:t>
      </w:r>
      <w:proofErr w:type="gramEnd"/>
      <w:r w:rsidRPr="006812FB">
        <w:rPr>
          <w:rFonts w:ascii="微软雅黑" w:eastAsia="微软雅黑" w:hAnsi="微软雅黑" w:hint="eastAsia"/>
          <w:b/>
          <w:color w:val="0070C0"/>
          <w:sz w:val="24"/>
        </w:rPr>
        <w:t>一号</w:t>
      </w:r>
      <w:r w:rsidRPr="00252382">
        <w:rPr>
          <w:rFonts w:ascii="Times New Roman" w:eastAsia="仿宋" w:hAnsi="Times New Roman" w:hint="eastAsia"/>
          <w:sz w:val="24"/>
        </w:rPr>
        <w:t>发射成功，与天宫二号实现交会对接，各项实验正在有序开展，中国航天正在迈进“空间站时代”。</w:t>
      </w:r>
    </w:p>
    <w:p w:rsidR="00252382" w:rsidRPr="00252382" w:rsidRDefault="00252382" w:rsidP="00252382">
      <w:pPr>
        <w:pBdr>
          <w:top w:val="dashDotStroked" w:sz="24" w:space="1" w:color="auto"/>
          <w:left w:val="dashDotStroked" w:sz="24" w:space="4" w:color="auto"/>
          <w:bottom w:val="dashDotStroked" w:sz="24" w:space="1" w:color="auto"/>
          <w:right w:val="dashDotStroked" w:sz="24" w:space="4" w:color="auto"/>
        </w:pBdr>
        <w:spacing w:line="360" w:lineRule="auto"/>
        <w:ind w:firstLineChars="200" w:firstLine="480"/>
        <w:rPr>
          <w:rFonts w:ascii="Times New Roman" w:eastAsia="仿宋" w:hAnsi="Times New Roman"/>
          <w:sz w:val="24"/>
        </w:rPr>
      </w:pPr>
      <w:r w:rsidRPr="00252382">
        <w:rPr>
          <w:rFonts w:ascii="微软雅黑" w:eastAsia="微软雅黑" w:hAnsi="微软雅黑"/>
          <w:b/>
          <w:color w:val="FF0000"/>
          <w:sz w:val="24"/>
        </w:rPr>
        <w:t>2017.4.27</w:t>
      </w:r>
      <w:r>
        <w:rPr>
          <w:rFonts w:ascii="Times New Roman" w:eastAsia="仿宋" w:hAnsi="Times New Roman"/>
          <w:sz w:val="24"/>
        </w:rPr>
        <w:t xml:space="preserve">  </w:t>
      </w:r>
      <w:proofErr w:type="gramStart"/>
      <w:r w:rsidRPr="00252382">
        <w:rPr>
          <w:rFonts w:ascii="Times New Roman" w:eastAsia="仿宋" w:hAnsi="Times New Roman" w:hint="eastAsia"/>
          <w:sz w:val="24"/>
        </w:rPr>
        <w:t>天舟一号</w:t>
      </w:r>
      <w:proofErr w:type="gramEnd"/>
      <w:r w:rsidRPr="00252382">
        <w:rPr>
          <w:rFonts w:ascii="Times New Roman" w:eastAsia="仿宋" w:hAnsi="Times New Roman" w:hint="eastAsia"/>
          <w:sz w:val="24"/>
        </w:rPr>
        <w:t>货运飞船与天宫二号空间实验室成功完成</w:t>
      </w:r>
      <w:r w:rsidRPr="006812FB">
        <w:rPr>
          <w:rFonts w:ascii="微软雅黑" w:eastAsia="微软雅黑" w:hAnsi="微软雅黑" w:hint="eastAsia"/>
          <w:b/>
          <w:color w:val="0070C0"/>
          <w:sz w:val="24"/>
        </w:rPr>
        <w:t>首次推进剂在轨补加试验</w:t>
      </w:r>
      <w:r w:rsidRPr="00252382">
        <w:rPr>
          <w:rFonts w:ascii="Times New Roman" w:eastAsia="仿宋" w:hAnsi="Times New Roman" w:hint="eastAsia"/>
          <w:sz w:val="24"/>
        </w:rPr>
        <w:t>。突破和掌握推进剂在轨补加技术，为我国空间站组装建造和长</w:t>
      </w:r>
      <w:r w:rsidRPr="00252382">
        <w:rPr>
          <w:rFonts w:ascii="Times New Roman" w:eastAsia="仿宋" w:hAnsi="Times New Roman" w:hint="eastAsia"/>
          <w:sz w:val="24"/>
        </w:rPr>
        <w:lastRenderedPageBreak/>
        <w:t>期运营扫清了能源供给上的障碍。</w:t>
      </w:r>
    </w:p>
    <w:p w:rsidR="00252382" w:rsidRPr="00252382" w:rsidRDefault="00252382" w:rsidP="00252382">
      <w:pPr>
        <w:pBdr>
          <w:top w:val="dashDotStroked" w:sz="24" w:space="1" w:color="auto"/>
          <w:left w:val="dashDotStroked" w:sz="24" w:space="4" w:color="auto"/>
          <w:bottom w:val="dashDotStroked" w:sz="24" w:space="1" w:color="auto"/>
          <w:right w:val="dashDotStroked" w:sz="24" w:space="4" w:color="auto"/>
        </w:pBdr>
        <w:spacing w:line="360" w:lineRule="auto"/>
        <w:ind w:firstLineChars="200" w:firstLine="480"/>
        <w:rPr>
          <w:rFonts w:ascii="Times New Roman" w:eastAsia="仿宋" w:hAnsi="Times New Roman"/>
          <w:sz w:val="24"/>
        </w:rPr>
      </w:pPr>
      <w:r w:rsidRPr="00252382">
        <w:rPr>
          <w:rFonts w:ascii="微软雅黑" w:eastAsia="微软雅黑" w:hAnsi="微软雅黑"/>
          <w:b/>
          <w:color w:val="FF0000"/>
          <w:sz w:val="24"/>
        </w:rPr>
        <w:t>2017.12.11</w:t>
      </w:r>
      <w:r>
        <w:rPr>
          <w:rFonts w:ascii="Times New Roman" w:eastAsia="仿宋" w:hAnsi="Times New Roman"/>
          <w:sz w:val="24"/>
        </w:rPr>
        <w:t xml:space="preserve">  </w:t>
      </w:r>
      <w:r w:rsidRPr="00252382">
        <w:rPr>
          <w:rFonts w:ascii="Times New Roman" w:eastAsia="仿宋" w:hAnsi="Times New Roman" w:hint="eastAsia"/>
          <w:sz w:val="24"/>
        </w:rPr>
        <w:t>长征三号乙运载火箭在西昌卫星发射中心点火升空，将阿尔及利亚通信卫星送入预定轨道。此次发射是中国运载火箭技术研究院“新甲子·新长征”的首次</w:t>
      </w:r>
      <w:r w:rsidRPr="006812FB">
        <w:rPr>
          <w:rFonts w:ascii="微软雅黑" w:eastAsia="微软雅黑" w:hAnsi="微软雅黑" w:hint="eastAsia"/>
          <w:b/>
          <w:color w:val="0070C0"/>
          <w:sz w:val="24"/>
        </w:rPr>
        <w:t>国际商业发射</w:t>
      </w:r>
      <w:r w:rsidRPr="00252382">
        <w:rPr>
          <w:rFonts w:ascii="Times New Roman" w:eastAsia="仿宋" w:hAnsi="Times New Roman" w:hint="eastAsia"/>
          <w:sz w:val="24"/>
        </w:rPr>
        <w:t>。</w:t>
      </w:r>
    </w:p>
    <w:p w:rsidR="00252382" w:rsidRDefault="00252382" w:rsidP="00252382">
      <w:pPr>
        <w:pBdr>
          <w:top w:val="dashDotStroked" w:sz="24" w:space="1" w:color="auto"/>
          <w:left w:val="dashDotStroked" w:sz="24" w:space="4" w:color="auto"/>
          <w:bottom w:val="dashDotStroked" w:sz="24" w:space="1" w:color="auto"/>
          <w:right w:val="dashDotStroked" w:sz="24" w:space="4" w:color="auto"/>
        </w:pBdr>
        <w:spacing w:line="360" w:lineRule="auto"/>
        <w:ind w:firstLineChars="200" w:firstLine="480"/>
        <w:rPr>
          <w:rFonts w:ascii="Times New Roman" w:eastAsia="仿宋" w:hAnsi="Times New Roman"/>
          <w:sz w:val="24"/>
        </w:rPr>
      </w:pPr>
      <w:r w:rsidRPr="00252382">
        <w:rPr>
          <w:rFonts w:ascii="微软雅黑" w:eastAsia="微软雅黑" w:hAnsi="微软雅黑"/>
          <w:b/>
          <w:color w:val="FF0000"/>
          <w:sz w:val="24"/>
        </w:rPr>
        <w:t>2018.1.4</w:t>
      </w:r>
      <w:r>
        <w:rPr>
          <w:rFonts w:ascii="Times New Roman" w:eastAsia="仿宋" w:hAnsi="Times New Roman"/>
          <w:sz w:val="24"/>
        </w:rPr>
        <w:t xml:space="preserve">  </w:t>
      </w:r>
      <w:r w:rsidRPr="00252382">
        <w:rPr>
          <w:rFonts w:ascii="Times New Roman" w:eastAsia="仿宋" w:hAnsi="Times New Roman" w:hint="eastAsia"/>
          <w:sz w:val="24"/>
        </w:rPr>
        <w:t>在纪念中国人民解放军航天员大队成立</w:t>
      </w:r>
      <w:r w:rsidRPr="00252382">
        <w:rPr>
          <w:rFonts w:ascii="Times New Roman" w:eastAsia="仿宋" w:hAnsi="Times New Roman" w:hint="eastAsia"/>
          <w:sz w:val="24"/>
        </w:rPr>
        <w:t>20</w:t>
      </w:r>
      <w:r w:rsidRPr="00252382">
        <w:rPr>
          <w:rFonts w:ascii="Times New Roman" w:eastAsia="仿宋" w:hAnsi="Times New Roman" w:hint="eastAsia"/>
          <w:sz w:val="24"/>
        </w:rPr>
        <w:t>周年之际，</w:t>
      </w:r>
      <w:r w:rsidRPr="00252382">
        <w:rPr>
          <w:rFonts w:ascii="Times New Roman" w:eastAsia="仿宋" w:hAnsi="Times New Roman" w:hint="eastAsia"/>
          <w:sz w:val="24"/>
        </w:rPr>
        <w:t>11</w:t>
      </w:r>
      <w:r w:rsidRPr="00252382">
        <w:rPr>
          <w:rFonts w:ascii="Times New Roman" w:eastAsia="仿宋" w:hAnsi="Times New Roman" w:hint="eastAsia"/>
          <w:sz w:val="24"/>
        </w:rPr>
        <w:t>名曾经出征太空的中国航天员隆重举行重温入队誓词活动，表达为祖国载人航天事业拼搏奋进的信心斗志。</w:t>
      </w:r>
    </w:p>
    <w:p w:rsidR="00252382" w:rsidRDefault="00252382" w:rsidP="00252382">
      <w:pPr>
        <w:pBdr>
          <w:top w:val="dashDotStroked" w:sz="24" w:space="1" w:color="auto"/>
          <w:left w:val="dashDotStroked" w:sz="24" w:space="4" w:color="auto"/>
          <w:bottom w:val="dashDotStroked" w:sz="24" w:space="1" w:color="auto"/>
          <w:right w:val="dashDotStroked" w:sz="24" w:space="4" w:color="auto"/>
        </w:pBdr>
        <w:spacing w:line="360" w:lineRule="auto"/>
        <w:ind w:firstLineChars="200" w:firstLine="480"/>
        <w:rPr>
          <w:rFonts w:ascii="Times New Roman" w:eastAsia="仿宋" w:hAnsi="Times New Roman"/>
          <w:sz w:val="24"/>
        </w:rPr>
      </w:pPr>
      <w:r w:rsidRPr="00252382">
        <w:rPr>
          <w:rFonts w:ascii="微软雅黑" w:eastAsia="微软雅黑" w:hAnsi="微软雅黑"/>
          <w:b/>
          <w:color w:val="FF0000"/>
          <w:sz w:val="24"/>
        </w:rPr>
        <w:t>2018.1.19</w:t>
      </w:r>
      <w:r>
        <w:rPr>
          <w:rFonts w:ascii="Times New Roman" w:eastAsia="仿宋" w:hAnsi="Times New Roman"/>
          <w:sz w:val="24"/>
        </w:rPr>
        <w:t xml:space="preserve">  </w:t>
      </w:r>
      <w:r w:rsidRPr="00252382">
        <w:rPr>
          <w:rFonts w:ascii="Times New Roman" w:eastAsia="仿宋" w:hAnsi="Times New Roman" w:hint="eastAsia"/>
          <w:sz w:val="24"/>
        </w:rPr>
        <w:t>长征十一号固体运载火箭</w:t>
      </w:r>
      <w:r w:rsidRPr="006812FB">
        <w:rPr>
          <w:rFonts w:ascii="微软雅黑" w:eastAsia="微软雅黑" w:hAnsi="微软雅黑" w:hint="eastAsia"/>
          <w:b/>
          <w:color w:val="0070C0"/>
          <w:sz w:val="24"/>
        </w:rPr>
        <w:t>“</w:t>
      </w:r>
      <w:proofErr w:type="gramStart"/>
      <w:r w:rsidRPr="006812FB">
        <w:rPr>
          <w:rFonts w:ascii="微软雅黑" w:eastAsia="微软雅黑" w:hAnsi="微软雅黑" w:hint="eastAsia"/>
          <w:b/>
          <w:color w:val="0070C0"/>
          <w:sz w:val="24"/>
        </w:rPr>
        <w:t>一</w:t>
      </w:r>
      <w:proofErr w:type="gramEnd"/>
      <w:r w:rsidRPr="006812FB">
        <w:rPr>
          <w:rFonts w:ascii="微软雅黑" w:eastAsia="微软雅黑" w:hAnsi="微软雅黑" w:hint="eastAsia"/>
          <w:b/>
          <w:color w:val="0070C0"/>
          <w:sz w:val="24"/>
        </w:rPr>
        <w:t>箭六星”</w:t>
      </w:r>
      <w:r w:rsidRPr="00252382">
        <w:rPr>
          <w:rFonts w:ascii="Times New Roman" w:eastAsia="仿宋" w:hAnsi="Times New Roman" w:hint="eastAsia"/>
          <w:sz w:val="24"/>
        </w:rPr>
        <w:t>发射任务圆满成功，这次发射是长征十一号固体运载火箭继</w:t>
      </w:r>
      <w:r w:rsidRPr="00252382">
        <w:rPr>
          <w:rFonts w:ascii="Times New Roman" w:eastAsia="仿宋" w:hAnsi="Times New Roman" w:hint="eastAsia"/>
          <w:sz w:val="24"/>
        </w:rPr>
        <w:t xml:space="preserve"> </w:t>
      </w:r>
      <w:r w:rsidRPr="00252382">
        <w:rPr>
          <w:rFonts w:ascii="Times New Roman" w:eastAsia="仿宋" w:hAnsi="Times New Roman" w:hint="eastAsia"/>
          <w:sz w:val="24"/>
        </w:rPr>
        <w:t>“</w:t>
      </w:r>
      <w:proofErr w:type="gramStart"/>
      <w:r w:rsidRPr="00252382">
        <w:rPr>
          <w:rFonts w:ascii="Times New Roman" w:eastAsia="仿宋" w:hAnsi="Times New Roman" w:hint="eastAsia"/>
          <w:sz w:val="24"/>
        </w:rPr>
        <w:t>一</w:t>
      </w:r>
      <w:proofErr w:type="gramEnd"/>
      <w:r w:rsidRPr="00252382">
        <w:rPr>
          <w:rFonts w:ascii="Times New Roman" w:eastAsia="仿宋" w:hAnsi="Times New Roman" w:hint="eastAsia"/>
          <w:sz w:val="24"/>
        </w:rPr>
        <w:t>箭四星”</w:t>
      </w:r>
      <w:r w:rsidRPr="00252382">
        <w:rPr>
          <w:rFonts w:ascii="Times New Roman" w:eastAsia="仿宋" w:hAnsi="Times New Roman" w:hint="eastAsia"/>
          <w:sz w:val="24"/>
        </w:rPr>
        <w:t xml:space="preserve"> </w:t>
      </w:r>
      <w:r w:rsidRPr="00252382">
        <w:rPr>
          <w:rFonts w:ascii="Times New Roman" w:eastAsia="仿宋" w:hAnsi="Times New Roman" w:hint="eastAsia"/>
          <w:sz w:val="24"/>
        </w:rPr>
        <w:t>“一箭五星”连续发射成功之后，又一次多星发射的突破。</w:t>
      </w:r>
    </w:p>
    <w:p w:rsidR="00252382" w:rsidRDefault="00252382" w:rsidP="00252382">
      <w:pPr>
        <w:pBdr>
          <w:top w:val="dashDotStroked" w:sz="24" w:space="1" w:color="auto"/>
          <w:left w:val="dashDotStroked" w:sz="24" w:space="4" w:color="auto"/>
          <w:bottom w:val="dashDotStroked" w:sz="24" w:space="1" w:color="auto"/>
          <w:right w:val="dashDotStroked" w:sz="24" w:space="4" w:color="auto"/>
        </w:pBdr>
        <w:spacing w:line="360" w:lineRule="auto"/>
        <w:ind w:firstLineChars="200" w:firstLine="480"/>
        <w:rPr>
          <w:rFonts w:ascii="Times New Roman" w:eastAsia="仿宋" w:hAnsi="Times New Roman"/>
          <w:sz w:val="24"/>
        </w:rPr>
      </w:pPr>
      <w:r w:rsidRPr="00252382">
        <w:rPr>
          <w:rFonts w:ascii="微软雅黑" w:eastAsia="微软雅黑" w:hAnsi="微软雅黑"/>
          <w:b/>
          <w:color w:val="FF0000"/>
          <w:sz w:val="24"/>
        </w:rPr>
        <w:t>2018.2.2</w:t>
      </w:r>
      <w:r>
        <w:rPr>
          <w:rFonts w:ascii="Times New Roman" w:eastAsia="仿宋" w:hAnsi="Times New Roman"/>
          <w:sz w:val="24"/>
        </w:rPr>
        <w:t xml:space="preserve">  </w:t>
      </w:r>
      <w:r w:rsidRPr="00252382">
        <w:rPr>
          <w:rFonts w:ascii="Times New Roman" w:eastAsia="仿宋" w:hAnsi="Times New Roman" w:hint="eastAsia"/>
          <w:sz w:val="24"/>
        </w:rPr>
        <w:t>长征二号丁运载火箭将电磁监测试验卫星</w:t>
      </w:r>
      <w:r w:rsidRPr="006812FB">
        <w:rPr>
          <w:rFonts w:ascii="微软雅黑" w:eastAsia="微软雅黑" w:hAnsi="微软雅黑" w:hint="eastAsia"/>
          <w:b/>
          <w:color w:val="0070C0"/>
          <w:sz w:val="24"/>
        </w:rPr>
        <w:t>“张衡一号”</w:t>
      </w:r>
      <w:r w:rsidRPr="00252382">
        <w:rPr>
          <w:rFonts w:ascii="Times New Roman" w:eastAsia="仿宋" w:hAnsi="Times New Roman" w:hint="eastAsia"/>
          <w:sz w:val="24"/>
        </w:rPr>
        <w:t>发射升空，卫星顺利进入预定轨道。“张衡一号”的成功发射，使我国成为世界上少数拥有在轨运行高精度地球物理场探测卫星的国家之一。</w:t>
      </w:r>
    </w:p>
    <w:p w:rsidR="00252382" w:rsidRPr="00252382" w:rsidRDefault="00252382" w:rsidP="00252382">
      <w:pPr>
        <w:pBdr>
          <w:top w:val="dashDotStroked" w:sz="24" w:space="1" w:color="auto"/>
          <w:left w:val="dashDotStroked" w:sz="24" w:space="4" w:color="auto"/>
          <w:bottom w:val="dashDotStroked" w:sz="24" w:space="1" w:color="auto"/>
          <w:right w:val="dashDotStroked" w:sz="24" w:space="4" w:color="auto"/>
        </w:pBdr>
        <w:spacing w:line="360" w:lineRule="auto"/>
        <w:ind w:firstLineChars="200" w:firstLine="480"/>
        <w:rPr>
          <w:rFonts w:ascii="微软雅黑" w:eastAsia="微软雅黑" w:hAnsi="微软雅黑"/>
          <w:b/>
          <w:sz w:val="24"/>
        </w:rPr>
      </w:pPr>
      <w:r w:rsidRPr="00252382">
        <w:rPr>
          <w:rFonts w:ascii="微软雅黑" w:eastAsia="微软雅黑" w:hAnsi="微软雅黑" w:hint="eastAsia"/>
          <w:b/>
          <w:color w:val="FF0000"/>
          <w:sz w:val="24"/>
        </w:rPr>
        <w:t>2018——未来</w:t>
      </w:r>
    </w:p>
    <w:p w:rsidR="00252382" w:rsidRPr="00252382" w:rsidRDefault="00252382" w:rsidP="00252382">
      <w:pPr>
        <w:pBdr>
          <w:top w:val="dashDotStroked" w:sz="24" w:space="1" w:color="auto"/>
          <w:left w:val="dashDotStroked" w:sz="24" w:space="4" w:color="auto"/>
          <w:bottom w:val="dashDotStroked" w:sz="24" w:space="1" w:color="auto"/>
          <w:right w:val="dashDotStroked" w:sz="24" w:space="4" w:color="auto"/>
        </w:pBdr>
        <w:spacing w:line="360" w:lineRule="auto"/>
        <w:ind w:firstLineChars="200" w:firstLine="480"/>
        <w:rPr>
          <w:rFonts w:ascii="Times New Roman" w:eastAsia="仿宋" w:hAnsi="Times New Roman"/>
          <w:sz w:val="24"/>
        </w:rPr>
      </w:pPr>
      <w:r w:rsidRPr="00252382">
        <w:rPr>
          <w:rFonts w:ascii="Times New Roman" w:eastAsia="仿宋" w:hAnsi="Times New Roman" w:hint="eastAsia"/>
          <w:sz w:val="24"/>
        </w:rPr>
        <w:t>随着北斗卫星导航系统、嫦娥四号等航天任务的推进，</w:t>
      </w:r>
      <w:r w:rsidRPr="00252382">
        <w:rPr>
          <w:rFonts w:ascii="Times New Roman" w:eastAsia="仿宋" w:hAnsi="Times New Roman" w:hint="eastAsia"/>
          <w:sz w:val="24"/>
        </w:rPr>
        <w:t>2018</w:t>
      </w:r>
      <w:r w:rsidRPr="00252382">
        <w:rPr>
          <w:rFonts w:ascii="Times New Roman" w:eastAsia="仿宋" w:hAnsi="Times New Roman" w:hint="eastAsia"/>
          <w:sz w:val="24"/>
        </w:rPr>
        <w:t>年我国又迎来一个高密度航天发射年。</w:t>
      </w:r>
    </w:p>
    <w:p w:rsidR="00F77158" w:rsidRDefault="00F77158" w:rsidP="00F77158">
      <w:pPr>
        <w:spacing w:line="360" w:lineRule="auto"/>
        <w:rPr>
          <w:rFonts w:ascii="Times New Roman" w:eastAsia="仿宋" w:hAnsi="Times New Roman"/>
          <w:sz w:val="24"/>
        </w:rPr>
      </w:pPr>
    </w:p>
    <w:p w:rsidR="0088597A" w:rsidRPr="0088597A" w:rsidRDefault="0088597A" w:rsidP="0088597A">
      <w:pPr>
        <w:pStyle w:val="4"/>
        <w:spacing w:before="0" w:after="0" w:line="360" w:lineRule="auto"/>
        <w:rPr>
          <w:rFonts w:ascii="Times New Roman" w:eastAsia="楷体" w:hAnsi="Times New Roman"/>
          <w:sz w:val="24"/>
        </w:rPr>
      </w:pPr>
      <w:r>
        <w:rPr>
          <w:rFonts w:ascii="Times New Roman" w:eastAsia="楷体" w:hAnsi="Times New Roman" w:hint="eastAsia"/>
          <w:sz w:val="24"/>
        </w:rPr>
        <w:t>6.</w:t>
      </w:r>
      <w:r w:rsidR="00BC5615">
        <w:rPr>
          <w:rFonts w:ascii="Times New Roman" w:eastAsia="楷体" w:hAnsi="Times New Roman"/>
          <w:sz w:val="24"/>
        </w:rPr>
        <w:t xml:space="preserve"> </w:t>
      </w:r>
      <w:r w:rsidRPr="0088597A">
        <w:rPr>
          <w:rFonts w:ascii="Times New Roman" w:eastAsia="楷体" w:hAnsi="Times New Roman" w:hint="eastAsia"/>
          <w:sz w:val="24"/>
        </w:rPr>
        <w:t>纪念中共中央发布“五一口号”</w:t>
      </w:r>
      <w:r w:rsidRPr="0088597A">
        <w:rPr>
          <w:rFonts w:ascii="Times New Roman" w:eastAsia="楷体" w:hAnsi="Times New Roman" w:hint="eastAsia"/>
          <w:sz w:val="24"/>
        </w:rPr>
        <w:t>70</w:t>
      </w:r>
      <w:r w:rsidRPr="0088597A">
        <w:rPr>
          <w:rFonts w:ascii="Times New Roman" w:eastAsia="楷体" w:hAnsi="Times New Roman" w:hint="eastAsia"/>
          <w:sz w:val="24"/>
        </w:rPr>
        <w:t>周年座谈会在京举行</w:t>
      </w:r>
    </w:p>
    <w:p w:rsidR="0088597A" w:rsidRPr="0088597A" w:rsidRDefault="0088597A" w:rsidP="0088597A">
      <w:pPr>
        <w:spacing w:line="360" w:lineRule="auto"/>
        <w:ind w:firstLineChars="200" w:firstLine="480"/>
        <w:rPr>
          <w:rFonts w:ascii="Times New Roman" w:eastAsia="仿宋" w:hAnsi="Times New Roman"/>
          <w:sz w:val="24"/>
        </w:rPr>
      </w:pPr>
      <w:r w:rsidRPr="0088597A">
        <w:rPr>
          <w:rFonts w:ascii="Times New Roman" w:eastAsia="仿宋" w:hAnsi="Times New Roman" w:hint="eastAsia"/>
          <w:sz w:val="24"/>
        </w:rPr>
        <w:t>纪念中共中央发布</w:t>
      </w:r>
      <w:r w:rsidRPr="0088597A">
        <w:rPr>
          <w:rFonts w:ascii="微软雅黑" w:eastAsia="微软雅黑" w:hAnsi="微软雅黑" w:hint="eastAsia"/>
          <w:b/>
          <w:color w:val="FF0000"/>
          <w:sz w:val="24"/>
        </w:rPr>
        <w:t>“五一口号”70周年</w:t>
      </w:r>
      <w:r w:rsidRPr="0088597A">
        <w:rPr>
          <w:rFonts w:ascii="Times New Roman" w:eastAsia="仿宋" w:hAnsi="Times New Roman" w:hint="eastAsia"/>
          <w:sz w:val="24"/>
        </w:rPr>
        <w:t>座谈会</w:t>
      </w:r>
      <w:r w:rsidRPr="0088597A">
        <w:rPr>
          <w:rFonts w:ascii="Times New Roman" w:eastAsia="仿宋" w:hAnsi="Times New Roman" w:hint="eastAsia"/>
          <w:sz w:val="24"/>
        </w:rPr>
        <w:t>28</w:t>
      </w:r>
      <w:r w:rsidRPr="0088597A">
        <w:rPr>
          <w:rFonts w:ascii="Times New Roman" w:eastAsia="仿宋" w:hAnsi="Times New Roman" w:hint="eastAsia"/>
          <w:sz w:val="24"/>
        </w:rPr>
        <w:t>日在京举行，汪洋强调，要深刻认识中共中央发布</w:t>
      </w:r>
      <w:r w:rsidRPr="0088597A">
        <w:rPr>
          <w:rFonts w:ascii="Times New Roman" w:eastAsia="仿宋" w:hAnsi="Times New Roman" w:hint="eastAsia"/>
          <w:b/>
          <w:sz w:val="24"/>
        </w:rPr>
        <w:t>“五一口号”</w:t>
      </w:r>
      <w:r w:rsidRPr="0088597A">
        <w:rPr>
          <w:rFonts w:ascii="Times New Roman" w:eastAsia="仿宋" w:hAnsi="Times New Roman" w:hint="eastAsia"/>
          <w:sz w:val="24"/>
        </w:rPr>
        <w:t>的重要历史意义，认真总结</w:t>
      </w:r>
      <w:r w:rsidRPr="0088597A">
        <w:rPr>
          <w:rFonts w:ascii="Times New Roman" w:eastAsia="仿宋" w:hAnsi="Times New Roman" w:hint="eastAsia"/>
          <w:sz w:val="24"/>
        </w:rPr>
        <w:t>70</w:t>
      </w:r>
      <w:r w:rsidRPr="0088597A">
        <w:rPr>
          <w:rFonts w:ascii="Times New Roman" w:eastAsia="仿宋" w:hAnsi="Times New Roman" w:hint="eastAsia"/>
          <w:sz w:val="24"/>
        </w:rPr>
        <w:t>年来多党合作的重要经验，以习近平新时代中国特色社会主义思想为指导，增强“四个意识”，坚定“四个自信”，不忘合作初心、继续携手前进，</w:t>
      </w:r>
      <w:r w:rsidRPr="0088597A">
        <w:rPr>
          <w:rFonts w:ascii="Times New Roman" w:eastAsia="仿宋" w:hAnsi="Times New Roman" w:hint="eastAsia"/>
          <w:b/>
          <w:sz w:val="24"/>
        </w:rPr>
        <w:t>把我国新型政党制度坚持好、发展好、完善好</w:t>
      </w:r>
      <w:r w:rsidRPr="0088597A">
        <w:rPr>
          <w:rFonts w:ascii="Times New Roman" w:eastAsia="仿宋" w:hAnsi="Times New Roman" w:hint="eastAsia"/>
          <w:sz w:val="24"/>
        </w:rPr>
        <w:t>。</w:t>
      </w:r>
    </w:p>
    <w:p w:rsidR="0088597A" w:rsidRPr="0088597A" w:rsidRDefault="0088597A" w:rsidP="0088597A">
      <w:pPr>
        <w:spacing w:line="360" w:lineRule="auto"/>
        <w:ind w:firstLineChars="200" w:firstLine="480"/>
        <w:rPr>
          <w:rFonts w:ascii="Times New Roman" w:eastAsia="仿宋" w:hAnsi="Times New Roman"/>
          <w:sz w:val="24"/>
        </w:rPr>
      </w:pPr>
      <w:r w:rsidRPr="0088597A">
        <w:rPr>
          <w:rFonts w:ascii="Times New Roman" w:eastAsia="仿宋" w:hAnsi="Times New Roman" w:hint="eastAsia"/>
          <w:sz w:val="24"/>
        </w:rPr>
        <w:t>汪洋指出，</w:t>
      </w:r>
      <w:r w:rsidRPr="0088597A">
        <w:rPr>
          <w:rFonts w:ascii="Times New Roman" w:eastAsia="仿宋" w:hAnsi="Times New Roman" w:hint="eastAsia"/>
          <w:sz w:val="24"/>
        </w:rPr>
        <w:t>70</w:t>
      </w:r>
      <w:r w:rsidRPr="0088597A">
        <w:rPr>
          <w:rFonts w:ascii="Times New Roman" w:eastAsia="仿宋" w:hAnsi="Times New Roman" w:hint="eastAsia"/>
          <w:sz w:val="24"/>
        </w:rPr>
        <w:t>年前，中共中央发布“五一口号”，</w:t>
      </w:r>
      <w:r w:rsidRPr="0088597A">
        <w:rPr>
          <w:rFonts w:ascii="微软雅黑" w:eastAsia="微软雅黑" w:hAnsi="微软雅黑" w:hint="eastAsia"/>
          <w:b/>
          <w:sz w:val="24"/>
        </w:rPr>
        <w:t>发出</w:t>
      </w:r>
      <w:r w:rsidRPr="0088597A">
        <w:rPr>
          <w:rFonts w:ascii="微软雅黑" w:eastAsia="微软雅黑" w:hAnsi="微软雅黑" w:hint="eastAsia"/>
          <w:b/>
          <w:color w:val="FF0000"/>
          <w:sz w:val="24"/>
        </w:rPr>
        <w:t>召开政治协商会议</w:t>
      </w:r>
      <w:r w:rsidRPr="0088597A">
        <w:rPr>
          <w:rFonts w:ascii="微软雅黑" w:eastAsia="微软雅黑" w:hAnsi="微软雅黑" w:hint="eastAsia"/>
          <w:b/>
          <w:sz w:val="24"/>
        </w:rPr>
        <w:t>、</w:t>
      </w:r>
      <w:r w:rsidRPr="0088597A">
        <w:rPr>
          <w:rFonts w:ascii="微软雅黑" w:eastAsia="微软雅黑" w:hAnsi="微软雅黑" w:hint="eastAsia"/>
          <w:b/>
          <w:color w:val="FF0000"/>
          <w:sz w:val="24"/>
        </w:rPr>
        <w:t>成立民主联合政府</w:t>
      </w:r>
      <w:r w:rsidRPr="0088597A">
        <w:rPr>
          <w:rFonts w:ascii="微软雅黑" w:eastAsia="微软雅黑" w:hAnsi="微软雅黑" w:hint="eastAsia"/>
          <w:b/>
          <w:sz w:val="24"/>
        </w:rPr>
        <w:t>的号召</w:t>
      </w:r>
      <w:r w:rsidRPr="0088597A">
        <w:rPr>
          <w:rFonts w:ascii="Times New Roman" w:eastAsia="仿宋" w:hAnsi="Times New Roman" w:hint="eastAsia"/>
          <w:sz w:val="24"/>
        </w:rPr>
        <w:t>，得到各民主党派、无党派民主人士热烈响应，奠定了</w:t>
      </w:r>
      <w:r w:rsidRPr="0088597A">
        <w:rPr>
          <w:rFonts w:ascii="Times New Roman" w:eastAsia="仿宋" w:hAnsi="Times New Roman" w:hint="eastAsia"/>
          <w:b/>
          <w:sz w:val="24"/>
        </w:rPr>
        <w:t>中国共产党领导的多党合作和政治协商制度</w:t>
      </w:r>
      <w:r w:rsidRPr="0088597A">
        <w:rPr>
          <w:rFonts w:ascii="Times New Roman" w:eastAsia="仿宋" w:hAnsi="Times New Roman" w:hint="eastAsia"/>
          <w:sz w:val="24"/>
        </w:rPr>
        <w:t>的基础。</w:t>
      </w:r>
      <w:r w:rsidRPr="0088597A">
        <w:rPr>
          <w:rFonts w:ascii="Times New Roman" w:eastAsia="仿宋" w:hAnsi="Times New Roman" w:hint="eastAsia"/>
          <w:sz w:val="24"/>
        </w:rPr>
        <w:t>70</w:t>
      </w:r>
      <w:r w:rsidRPr="0088597A">
        <w:rPr>
          <w:rFonts w:ascii="Times New Roman" w:eastAsia="仿宋" w:hAnsi="Times New Roman" w:hint="eastAsia"/>
          <w:sz w:val="24"/>
        </w:rPr>
        <w:t>年后，习近平总书记明</w:t>
      </w:r>
      <w:r w:rsidRPr="0088597A">
        <w:rPr>
          <w:rFonts w:ascii="Times New Roman" w:eastAsia="仿宋" w:hAnsi="Times New Roman" w:hint="eastAsia"/>
          <w:sz w:val="24"/>
        </w:rPr>
        <w:lastRenderedPageBreak/>
        <w:t>确提出，中国共产党领导的多党合作和政治协商制度是从中国土壤中生长出来的新型政党制度，为新时代多党合作事业开启了新的篇章。实践证明，我国新型政党制度具有鲜明</w:t>
      </w:r>
      <w:r w:rsidRPr="0088597A">
        <w:rPr>
          <w:rFonts w:ascii="Times New Roman" w:eastAsia="仿宋" w:hAnsi="Times New Roman" w:hint="eastAsia"/>
          <w:b/>
          <w:sz w:val="24"/>
        </w:rPr>
        <w:t>中国特色、中国气派、中国智慧</w:t>
      </w:r>
      <w:r w:rsidRPr="0088597A">
        <w:rPr>
          <w:rFonts w:ascii="Times New Roman" w:eastAsia="仿宋" w:hAnsi="Times New Roman" w:hint="eastAsia"/>
          <w:sz w:val="24"/>
        </w:rPr>
        <w:t>，是对人类政治文明的重大贡献。</w:t>
      </w:r>
    </w:p>
    <w:p w:rsidR="0088597A" w:rsidRPr="0088597A" w:rsidRDefault="00BC5615" w:rsidP="0088597A">
      <w:pPr>
        <w:pStyle w:val="4"/>
        <w:spacing w:before="0" w:after="0" w:line="360" w:lineRule="auto"/>
        <w:rPr>
          <w:rFonts w:ascii="Times New Roman" w:eastAsia="楷体" w:hAnsi="Times New Roman"/>
          <w:sz w:val="24"/>
        </w:rPr>
      </w:pPr>
      <w:r>
        <w:rPr>
          <w:rFonts w:ascii="Times New Roman" w:eastAsia="楷体" w:hAnsi="Times New Roman" w:hint="eastAsia"/>
          <w:sz w:val="24"/>
        </w:rPr>
        <w:t>7.</w:t>
      </w:r>
      <w:r>
        <w:rPr>
          <w:rFonts w:ascii="Times New Roman" w:eastAsia="楷体" w:hAnsi="Times New Roman"/>
          <w:sz w:val="24"/>
        </w:rPr>
        <w:t xml:space="preserve"> </w:t>
      </w:r>
      <w:r w:rsidR="0088597A" w:rsidRPr="0088597A">
        <w:rPr>
          <w:rFonts w:ascii="Times New Roman" w:eastAsia="楷体" w:hAnsi="Times New Roman" w:hint="eastAsia"/>
          <w:sz w:val="24"/>
        </w:rPr>
        <w:t>中国国际电视总公司和阿里巴巴签订合作协议</w:t>
      </w:r>
    </w:p>
    <w:p w:rsidR="0088597A" w:rsidRPr="0088597A" w:rsidRDefault="0088597A" w:rsidP="0088597A">
      <w:pPr>
        <w:spacing w:line="360" w:lineRule="auto"/>
        <w:ind w:firstLineChars="200" w:firstLine="480"/>
        <w:rPr>
          <w:rFonts w:ascii="Times New Roman" w:eastAsia="仿宋" w:hAnsi="Times New Roman"/>
          <w:sz w:val="24"/>
        </w:rPr>
      </w:pPr>
      <w:r>
        <w:rPr>
          <w:rFonts w:ascii="Times New Roman" w:eastAsia="仿宋" w:hAnsi="Times New Roman" w:hint="eastAsia"/>
          <w:sz w:val="24"/>
        </w:rPr>
        <w:t>4</w:t>
      </w:r>
      <w:r>
        <w:rPr>
          <w:rFonts w:ascii="Times New Roman" w:eastAsia="仿宋" w:hAnsi="Times New Roman" w:hint="eastAsia"/>
          <w:sz w:val="24"/>
        </w:rPr>
        <w:t>月</w:t>
      </w:r>
      <w:r>
        <w:rPr>
          <w:rFonts w:ascii="Times New Roman" w:eastAsia="仿宋" w:hAnsi="Times New Roman" w:hint="eastAsia"/>
          <w:sz w:val="24"/>
        </w:rPr>
        <w:t>28</w:t>
      </w:r>
      <w:r>
        <w:rPr>
          <w:rFonts w:ascii="Times New Roman" w:eastAsia="仿宋" w:hAnsi="Times New Roman" w:hint="eastAsia"/>
          <w:sz w:val="24"/>
        </w:rPr>
        <w:t>日</w:t>
      </w:r>
      <w:r w:rsidRPr="0088597A">
        <w:rPr>
          <w:rFonts w:ascii="Times New Roman" w:eastAsia="仿宋" w:hAnsi="Times New Roman" w:hint="eastAsia"/>
          <w:sz w:val="24"/>
        </w:rPr>
        <w:t>，中央广播电视总台下属的</w:t>
      </w:r>
      <w:r w:rsidRPr="0088597A">
        <w:rPr>
          <w:rFonts w:ascii="Times New Roman" w:eastAsia="仿宋" w:hAnsi="Times New Roman" w:hint="eastAsia"/>
          <w:b/>
          <w:sz w:val="24"/>
        </w:rPr>
        <w:t>中国国际电视总公司</w:t>
      </w:r>
      <w:r w:rsidRPr="0088597A">
        <w:rPr>
          <w:rFonts w:ascii="Times New Roman" w:eastAsia="仿宋" w:hAnsi="Times New Roman" w:hint="eastAsia"/>
          <w:sz w:val="24"/>
        </w:rPr>
        <w:t>和</w:t>
      </w:r>
      <w:r w:rsidRPr="0088597A">
        <w:rPr>
          <w:rFonts w:ascii="Times New Roman" w:eastAsia="仿宋" w:hAnsi="Times New Roman" w:hint="eastAsia"/>
          <w:b/>
          <w:sz w:val="24"/>
        </w:rPr>
        <w:t>阿里巴巴集团</w:t>
      </w:r>
      <w:r w:rsidRPr="0088597A">
        <w:rPr>
          <w:rFonts w:ascii="Times New Roman" w:eastAsia="仿宋" w:hAnsi="Times New Roman" w:hint="eastAsia"/>
          <w:sz w:val="24"/>
        </w:rPr>
        <w:t>签订技术合作协议，双方将在云平台、大数据、移动客户端、信息化平台建设等方面进行合作。</w:t>
      </w:r>
    </w:p>
    <w:p w:rsidR="00F72C00" w:rsidRPr="00F72C00" w:rsidRDefault="00F72C00" w:rsidP="00F72C00">
      <w:pPr>
        <w:pStyle w:val="4"/>
        <w:spacing w:before="0" w:after="0" w:line="360" w:lineRule="auto"/>
        <w:rPr>
          <w:rFonts w:ascii="Times New Roman" w:eastAsia="楷体" w:hAnsi="Times New Roman"/>
          <w:sz w:val="24"/>
        </w:rPr>
      </w:pPr>
      <w:r w:rsidRPr="00F72C00">
        <w:rPr>
          <w:rFonts w:ascii="Times New Roman" w:eastAsia="楷体" w:hAnsi="Times New Roman"/>
          <w:sz w:val="24"/>
        </w:rPr>
        <w:t>8.</w:t>
      </w:r>
      <w:r w:rsidRPr="00F72C00">
        <w:rPr>
          <w:rFonts w:ascii="Times New Roman" w:eastAsia="楷体" w:hAnsi="Times New Roman" w:hint="eastAsia"/>
          <w:sz w:val="24"/>
        </w:rPr>
        <w:t xml:space="preserve"> </w:t>
      </w:r>
      <w:r w:rsidRPr="00F72C00">
        <w:rPr>
          <w:rFonts w:ascii="Times New Roman" w:eastAsia="楷体" w:hAnsi="Times New Roman" w:hint="eastAsia"/>
          <w:sz w:val="24"/>
        </w:rPr>
        <w:t>中国与</w:t>
      </w:r>
      <w:r w:rsidRPr="00C26CF6">
        <w:rPr>
          <w:rFonts w:ascii="Times New Roman" w:eastAsia="楷体" w:hAnsi="Times New Roman" w:hint="eastAsia"/>
          <w:color w:val="FF0000"/>
          <w:sz w:val="24"/>
        </w:rPr>
        <w:t>多米尼加</w:t>
      </w:r>
      <w:r w:rsidRPr="00F72C00">
        <w:rPr>
          <w:rFonts w:ascii="Times New Roman" w:eastAsia="楷体" w:hAnsi="Times New Roman" w:hint="eastAsia"/>
          <w:sz w:val="24"/>
        </w:rPr>
        <w:t>建立外交关系</w:t>
      </w:r>
    </w:p>
    <w:p w:rsidR="00C26CF6" w:rsidRPr="00C26CF6" w:rsidRDefault="00C26CF6" w:rsidP="00C26CF6">
      <w:pPr>
        <w:spacing w:line="360" w:lineRule="auto"/>
        <w:ind w:firstLineChars="200" w:firstLine="480"/>
        <w:rPr>
          <w:rFonts w:ascii="Times New Roman" w:eastAsia="仿宋" w:hAnsi="Times New Roman"/>
          <w:sz w:val="24"/>
        </w:rPr>
      </w:pPr>
      <w:r w:rsidRPr="00C26CF6">
        <w:rPr>
          <w:rFonts w:ascii="Times New Roman" w:eastAsia="仿宋" w:hAnsi="Times New Roman" w:hint="eastAsia"/>
          <w:sz w:val="24"/>
        </w:rPr>
        <w:t>《中华人民共和国和多米尼加共和国关于建立外交关系的联合公报》</w:t>
      </w:r>
      <w:r>
        <w:rPr>
          <w:rFonts w:ascii="Times New Roman" w:eastAsia="仿宋" w:hAnsi="Times New Roman" w:hint="eastAsia"/>
          <w:sz w:val="24"/>
        </w:rPr>
        <w:t>5</w:t>
      </w:r>
      <w:r>
        <w:rPr>
          <w:rFonts w:ascii="Times New Roman" w:eastAsia="仿宋" w:hAnsi="Times New Roman" w:hint="eastAsia"/>
          <w:sz w:val="24"/>
        </w:rPr>
        <w:t>月</w:t>
      </w:r>
      <w:r>
        <w:rPr>
          <w:rFonts w:ascii="Times New Roman" w:eastAsia="仿宋" w:hAnsi="Times New Roman" w:hint="eastAsia"/>
          <w:sz w:val="24"/>
        </w:rPr>
        <w:t>1</w:t>
      </w:r>
      <w:r>
        <w:rPr>
          <w:rFonts w:ascii="Times New Roman" w:eastAsia="仿宋" w:hAnsi="Times New Roman" w:hint="eastAsia"/>
          <w:sz w:val="24"/>
        </w:rPr>
        <w:t>日</w:t>
      </w:r>
      <w:r w:rsidRPr="00C26CF6">
        <w:rPr>
          <w:rFonts w:ascii="Times New Roman" w:eastAsia="仿宋" w:hAnsi="Times New Roman" w:hint="eastAsia"/>
          <w:sz w:val="24"/>
        </w:rPr>
        <w:t>在北京签署。公报指出，中华人民共和国和多米尼加共和国根据两国人民的利益和愿望，决定自公报签署之日起相互承认并建立大使级外交关系。</w:t>
      </w:r>
    </w:p>
    <w:p w:rsidR="00C26CF6" w:rsidRPr="00C26CF6" w:rsidRDefault="00C26CF6" w:rsidP="00C26CF6">
      <w:pPr>
        <w:spacing w:line="360" w:lineRule="auto"/>
        <w:ind w:firstLineChars="200" w:firstLine="480"/>
        <w:rPr>
          <w:rFonts w:ascii="Times New Roman" w:eastAsia="仿宋" w:hAnsi="Times New Roman"/>
          <w:sz w:val="24"/>
        </w:rPr>
      </w:pPr>
      <w:r w:rsidRPr="00C26CF6">
        <w:rPr>
          <w:rFonts w:ascii="Times New Roman" w:eastAsia="仿宋" w:hAnsi="Times New Roman" w:hint="eastAsia"/>
          <w:sz w:val="24"/>
        </w:rPr>
        <w:t>公报指出，两国政府同意在</w:t>
      </w:r>
      <w:r w:rsidRPr="00C26CF6">
        <w:rPr>
          <w:rFonts w:ascii="Times New Roman" w:eastAsia="仿宋" w:hAnsi="Times New Roman" w:hint="eastAsia"/>
          <w:b/>
          <w:sz w:val="24"/>
        </w:rPr>
        <w:t>互相尊重主权和领土完整、互不侵犯、互不干涉内政、平等互利、和平共处</w:t>
      </w:r>
      <w:r w:rsidRPr="00C26CF6">
        <w:rPr>
          <w:rFonts w:ascii="Times New Roman" w:eastAsia="仿宋" w:hAnsi="Times New Roman" w:hint="eastAsia"/>
          <w:sz w:val="24"/>
        </w:rPr>
        <w:t>的原则基础上发展两国友好关系。</w:t>
      </w:r>
    </w:p>
    <w:p w:rsidR="00F72C00" w:rsidRDefault="00C26CF6" w:rsidP="00C26CF6">
      <w:pPr>
        <w:spacing w:line="360" w:lineRule="auto"/>
        <w:ind w:firstLineChars="200" w:firstLine="480"/>
        <w:rPr>
          <w:rFonts w:ascii="Times New Roman" w:eastAsia="仿宋" w:hAnsi="Times New Roman"/>
          <w:sz w:val="24"/>
        </w:rPr>
      </w:pPr>
      <w:r w:rsidRPr="00C26CF6">
        <w:rPr>
          <w:rFonts w:ascii="Times New Roman" w:eastAsia="仿宋" w:hAnsi="Times New Roman" w:hint="eastAsia"/>
          <w:sz w:val="24"/>
        </w:rPr>
        <w:t>多米尼加共和国政府承认</w:t>
      </w:r>
      <w:r w:rsidRPr="00C26CF6">
        <w:rPr>
          <w:rFonts w:ascii="Times New Roman" w:eastAsia="仿宋" w:hAnsi="Times New Roman" w:hint="eastAsia"/>
          <w:b/>
          <w:sz w:val="24"/>
        </w:rPr>
        <w:t>世界上只有一个中国</w:t>
      </w:r>
      <w:r w:rsidRPr="00C26CF6">
        <w:rPr>
          <w:rFonts w:ascii="Times New Roman" w:eastAsia="仿宋" w:hAnsi="Times New Roman" w:hint="eastAsia"/>
          <w:sz w:val="24"/>
        </w:rPr>
        <w:t>，中华人民共和国政府是代表全中国的唯一合法政府，台湾是中国领土不可分割的一部分。据此，多米尼加共和国政府即日断绝同台湾的所谓“外交关系”。</w:t>
      </w:r>
    </w:p>
    <w:p w:rsidR="00C26CF6" w:rsidRDefault="00C26CF6" w:rsidP="00C26CF6">
      <w:pPr>
        <w:spacing w:line="360" w:lineRule="auto"/>
        <w:ind w:firstLineChars="200" w:firstLine="480"/>
        <w:rPr>
          <w:rFonts w:ascii="Times New Roman" w:eastAsia="仿宋" w:hAnsi="Times New Roman"/>
          <w:sz w:val="24"/>
        </w:rPr>
      </w:pPr>
      <w:r w:rsidRPr="00C26CF6">
        <w:rPr>
          <w:rFonts w:ascii="Times New Roman" w:eastAsia="仿宋" w:hAnsi="Times New Roman" w:hint="eastAsia"/>
          <w:sz w:val="24"/>
        </w:rPr>
        <w:t>多米尼加共和国位于</w:t>
      </w:r>
      <w:r w:rsidRPr="00C26CF6">
        <w:rPr>
          <w:rFonts w:ascii="Times New Roman" w:eastAsia="仿宋" w:hAnsi="Times New Roman" w:hint="eastAsia"/>
          <w:b/>
          <w:sz w:val="24"/>
        </w:rPr>
        <w:t>加勒比海</w:t>
      </w:r>
      <w:r w:rsidRPr="00C26CF6">
        <w:rPr>
          <w:rFonts w:ascii="Times New Roman" w:eastAsia="仿宋" w:hAnsi="Times New Roman" w:hint="eastAsia"/>
          <w:sz w:val="24"/>
        </w:rPr>
        <w:t>大安的列斯群岛中的伊斯帕尼奥拉岛东部，面积</w:t>
      </w:r>
      <w:r w:rsidRPr="00C26CF6">
        <w:rPr>
          <w:rFonts w:ascii="Times New Roman" w:eastAsia="仿宋" w:hAnsi="Times New Roman" w:hint="eastAsia"/>
          <w:sz w:val="24"/>
        </w:rPr>
        <w:t>4.87</w:t>
      </w:r>
      <w:r w:rsidRPr="00C26CF6">
        <w:rPr>
          <w:rFonts w:ascii="Times New Roman" w:eastAsia="仿宋" w:hAnsi="Times New Roman" w:hint="eastAsia"/>
          <w:sz w:val="24"/>
        </w:rPr>
        <w:t>万平方公里，人口</w:t>
      </w:r>
      <w:r w:rsidRPr="00C26CF6">
        <w:rPr>
          <w:rFonts w:ascii="Times New Roman" w:eastAsia="仿宋" w:hAnsi="Times New Roman" w:hint="eastAsia"/>
          <w:sz w:val="24"/>
        </w:rPr>
        <w:t>1053</w:t>
      </w:r>
      <w:r w:rsidRPr="00C26CF6">
        <w:rPr>
          <w:rFonts w:ascii="Times New Roman" w:eastAsia="仿宋" w:hAnsi="Times New Roman" w:hint="eastAsia"/>
          <w:sz w:val="24"/>
        </w:rPr>
        <w:t>万，官方语言西班牙语。多米尼加是</w:t>
      </w:r>
      <w:r w:rsidRPr="00C26CF6">
        <w:rPr>
          <w:rFonts w:ascii="Times New Roman" w:eastAsia="仿宋" w:hAnsi="Times New Roman" w:hint="eastAsia"/>
          <w:b/>
          <w:sz w:val="24"/>
        </w:rPr>
        <w:t>中美洲和加勒比地区最大经济体</w:t>
      </w:r>
      <w:r w:rsidRPr="00C26CF6">
        <w:rPr>
          <w:rFonts w:ascii="Times New Roman" w:eastAsia="仿宋" w:hAnsi="Times New Roman" w:hint="eastAsia"/>
          <w:sz w:val="24"/>
        </w:rPr>
        <w:t>，也是</w:t>
      </w:r>
      <w:r w:rsidRPr="00C26CF6">
        <w:rPr>
          <w:rFonts w:ascii="Times New Roman" w:eastAsia="仿宋" w:hAnsi="Times New Roman" w:hint="eastAsia"/>
          <w:b/>
          <w:sz w:val="24"/>
        </w:rPr>
        <w:t>加勒比地区最大旅游目的地国</w:t>
      </w:r>
      <w:r w:rsidRPr="00C26CF6">
        <w:rPr>
          <w:rFonts w:ascii="Times New Roman" w:eastAsia="仿宋" w:hAnsi="Times New Roman" w:hint="eastAsia"/>
          <w:sz w:val="24"/>
        </w:rPr>
        <w:t>。中国是多米尼加第二大进口来源国，</w:t>
      </w:r>
      <w:r w:rsidRPr="00C26CF6">
        <w:rPr>
          <w:rFonts w:ascii="Times New Roman" w:eastAsia="仿宋" w:hAnsi="Times New Roman" w:hint="eastAsia"/>
          <w:sz w:val="24"/>
        </w:rPr>
        <w:t>2017</w:t>
      </w:r>
      <w:r w:rsidRPr="00C26CF6">
        <w:rPr>
          <w:rFonts w:ascii="Times New Roman" w:eastAsia="仿宋" w:hAnsi="Times New Roman" w:hint="eastAsia"/>
          <w:sz w:val="24"/>
        </w:rPr>
        <w:t>年中多贸易额达到</w:t>
      </w:r>
      <w:r w:rsidRPr="00C26CF6">
        <w:rPr>
          <w:rFonts w:ascii="Times New Roman" w:eastAsia="仿宋" w:hAnsi="Times New Roman" w:hint="eastAsia"/>
          <w:sz w:val="24"/>
        </w:rPr>
        <w:t>18.7</w:t>
      </w:r>
      <w:r w:rsidRPr="00C26CF6">
        <w:rPr>
          <w:rFonts w:ascii="Times New Roman" w:eastAsia="仿宋" w:hAnsi="Times New Roman" w:hint="eastAsia"/>
          <w:sz w:val="24"/>
        </w:rPr>
        <w:t>亿美元。</w:t>
      </w:r>
    </w:p>
    <w:p w:rsidR="000642BC" w:rsidRPr="000642BC" w:rsidRDefault="000642BC" w:rsidP="000642BC">
      <w:pPr>
        <w:pStyle w:val="4"/>
        <w:spacing w:before="0" w:after="0" w:line="360" w:lineRule="auto"/>
        <w:rPr>
          <w:rFonts w:ascii="Times New Roman" w:eastAsia="楷体" w:hAnsi="Times New Roman"/>
          <w:sz w:val="24"/>
        </w:rPr>
      </w:pPr>
      <w:r>
        <w:rPr>
          <w:rFonts w:ascii="Times New Roman" w:eastAsia="楷体" w:hAnsi="Times New Roman" w:hint="eastAsia"/>
          <w:sz w:val="24"/>
        </w:rPr>
        <w:t>9.</w:t>
      </w:r>
      <w:r>
        <w:rPr>
          <w:rFonts w:ascii="Times New Roman" w:eastAsia="楷体" w:hAnsi="Times New Roman"/>
          <w:sz w:val="24"/>
        </w:rPr>
        <w:t xml:space="preserve"> </w:t>
      </w:r>
      <w:r w:rsidRPr="000642BC">
        <w:rPr>
          <w:rFonts w:ascii="Times New Roman" w:eastAsia="楷体" w:hAnsi="Times New Roman" w:hint="eastAsia"/>
          <w:sz w:val="24"/>
        </w:rPr>
        <w:t>我国取消抗癌药等</w:t>
      </w:r>
      <w:r w:rsidRPr="000642BC">
        <w:rPr>
          <w:rFonts w:ascii="Times New Roman" w:eastAsia="楷体" w:hAnsi="Times New Roman" w:hint="eastAsia"/>
          <w:sz w:val="24"/>
        </w:rPr>
        <w:t>28</w:t>
      </w:r>
      <w:r w:rsidRPr="000642BC">
        <w:rPr>
          <w:rFonts w:ascii="Times New Roman" w:eastAsia="楷体" w:hAnsi="Times New Roman" w:hint="eastAsia"/>
          <w:sz w:val="24"/>
        </w:rPr>
        <w:t>项药品进口关税</w:t>
      </w:r>
    </w:p>
    <w:p w:rsidR="000642BC" w:rsidRPr="000642BC" w:rsidRDefault="000642BC" w:rsidP="000642BC">
      <w:pPr>
        <w:spacing w:line="360" w:lineRule="auto"/>
        <w:ind w:firstLineChars="200" w:firstLine="480"/>
        <w:rPr>
          <w:rFonts w:ascii="Times New Roman" w:eastAsia="仿宋" w:hAnsi="Times New Roman"/>
          <w:sz w:val="24"/>
        </w:rPr>
      </w:pPr>
      <w:r w:rsidRPr="000642BC">
        <w:rPr>
          <w:rFonts w:ascii="Times New Roman" w:eastAsia="仿宋" w:hAnsi="Times New Roman" w:hint="eastAsia"/>
          <w:sz w:val="24"/>
        </w:rPr>
        <w:t>5</w:t>
      </w:r>
      <w:r w:rsidRPr="000642BC">
        <w:rPr>
          <w:rFonts w:ascii="Times New Roman" w:eastAsia="仿宋" w:hAnsi="Times New Roman" w:hint="eastAsia"/>
          <w:sz w:val="24"/>
        </w:rPr>
        <w:t>月</w:t>
      </w:r>
      <w:r w:rsidRPr="000642BC">
        <w:rPr>
          <w:rFonts w:ascii="Times New Roman" w:eastAsia="仿宋" w:hAnsi="Times New Roman" w:hint="eastAsia"/>
          <w:sz w:val="24"/>
        </w:rPr>
        <w:t>1</w:t>
      </w:r>
      <w:r w:rsidRPr="000642BC">
        <w:rPr>
          <w:rFonts w:ascii="Times New Roman" w:eastAsia="仿宋" w:hAnsi="Times New Roman" w:hint="eastAsia"/>
          <w:sz w:val="24"/>
        </w:rPr>
        <w:t>日起我国将取消包括</w:t>
      </w:r>
      <w:r w:rsidRPr="000642BC">
        <w:rPr>
          <w:rFonts w:ascii="Times New Roman" w:eastAsia="仿宋" w:hAnsi="Times New Roman" w:hint="eastAsia"/>
          <w:b/>
          <w:color w:val="FF0000"/>
          <w:sz w:val="24"/>
        </w:rPr>
        <w:t>抗癌药</w:t>
      </w:r>
      <w:r w:rsidRPr="000642BC">
        <w:rPr>
          <w:rFonts w:ascii="Times New Roman" w:eastAsia="仿宋" w:hAnsi="Times New Roman" w:hint="eastAsia"/>
          <w:sz w:val="24"/>
        </w:rPr>
        <w:t>在内的</w:t>
      </w:r>
      <w:r w:rsidRPr="000642BC">
        <w:rPr>
          <w:rFonts w:ascii="Times New Roman" w:eastAsia="仿宋" w:hAnsi="Times New Roman" w:hint="eastAsia"/>
          <w:sz w:val="24"/>
        </w:rPr>
        <w:t>28</w:t>
      </w:r>
      <w:r w:rsidRPr="000642BC">
        <w:rPr>
          <w:rFonts w:ascii="Times New Roman" w:eastAsia="仿宋" w:hAnsi="Times New Roman" w:hint="eastAsia"/>
          <w:sz w:val="24"/>
        </w:rPr>
        <w:t>项药品进口关税。调整后，除</w:t>
      </w:r>
      <w:proofErr w:type="gramStart"/>
      <w:r w:rsidRPr="000642BC">
        <w:rPr>
          <w:rFonts w:ascii="Times New Roman" w:eastAsia="仿宋" w:hAnsi="Times New Roman" w:hint="eastAsia"/>
          <w:sz w:val="24"/>
        </w:rPr>
        <w:t>境外没有</w:t>
      </w:r>
      <w:proofErr w:type="gramEnd"/>
      <w:r w:rsidRPr="000642BC">
        <w:rPr>
          <w:rFonts w:ascii="Times New Roman" w:eastAsia="仿宋" w:hAnsi="Times New Roman" w:hint="eastAsia"/>
          <w:sz w:val="24"/>
        </w:rPr>
        <w:t>生产的安宫牛黄丸等我国特产药品、部分生物碱类药品等少数品种外，绝大多数进口药品，特别是</w:t>
      </w:r>
      <w:r w:rsidRPr="000642BC">
        <w:rPr>
          <w:rFonts w:ascii="Times New Roman" w:eastAsia="仿宋" w:hAnsi="Times New Roman" w:hint="eastAsia"/>
          <w:b/>
          <w:sz w:val="24"/>
        </w:rPr>
        <w:t>有实际进口的抗癌药</w:t>
      </w:r>
      <w:r w:rsidRPr="000642BC">
        <w:rPr>
          <w:rFonts w:ascii="Times New Roman" w:eastAsia="仿宋" w:hAnsi="Times New Roman" w:hint="eastAsia"/>
          <w:sz w:val="24"/>
        </w:rPr>
        <w:t>均将实现</w:t>
      </w:r>
      <w:r w:rsidRPr="000642BC">
        <w:rPr>
          <w:rFonts w:ascii="Times New Roman" w:eastAsia="仿宋" w:hAnsi="Times New Roman" w:hint="eastAsia"/>
          <w:b/>
          <w:sz w:val="24"/>
        </w:rPr>
        <w:t>零关税</w:t>
      </w:r>
      <w:r w:rsidRPr="000642BC">
        <w:rPr>
          <w:rFonts w:ascii="Times New Roman" w:eastAsia="仿宋" w:hAnsi="Times New Roman" w:hint="eastAsia"/>
          <w:sz w:val="24"/>
        </w:rPr>
        <w:t>。</w:t>
      </w:r>
    </w:p>
    <w:p w:rsidR="00C26CF6" w:rsidRPr="000642BC" w:rsidRDefault="000642BC" w:rsidP="000642BC">
      <w:pPr>
        <w:spacing w:line="360" w:lineRule="auto"/>
        <w:ind w:firstLineChars="200" w:firstLine="480"/>
        <w:rPr>
          <w:rFonts w:ascii="Times New Roman" w:eastAsia="仿宋" w:hAnsi="Times New Roman"/>
          <w:sz w:val="24"/>
        </w:rPr>
      </w:pPr>
      <w:r w:rsidRPr="000642BC">
        <w:rPr>
          <w:rFonts w:ascii="Times New Roman" w:eastAsia="仿宋" w:hAnsi="Times New Roman" w:hint="eastAsia"/>
          <w:sz w:val="24"/>
        </w:rPr>
        <w:t>随着较大幅度降低抗癌药生产、进口环节增值税税负，采取政府集中采购、将进口创新药特别是抗癌药及时纳入</w:t>
      </w:r>
      <w:proofErr w:type="gramStart"/>
      <w:r w:rsidRPr="000642BC">
        <w:rPr>
          <w:rFonts w:ascii="Times New Roman" w:eastAsia="仿宋" w:hAnsi="Times New Roman" w:hint="eastAsia"/>
          <w:sz w:val="24"/>
        </w:rPr>
        <w:t>医</w:t>
      </w:r>
      <w:proofErr w:type="gramEnd"/>
      <w:r w:rsidRPr="000642BC">
        <w:rPr>
          <w:rFonts w:ascii="Times New Roman" w:eastAsia="仿宋" w:hAnsi="Times New Roman" w:hint="eastAsia"/>
          <w:sz w:val="24"/>
        </w:rPr>
        <w:t>保报销目录、加快创新</w:t>
      </w:r>
      <w:proofErr w:type="gramStart"/>
      <w:r w:rsidRPr="000642BC">
        <w:rPr>
          <w:rFonts w:ascii="Times New Roman" w:eastAsia="仿宋" w:hAnsi="Times New Roman" w:hint="eastAsia"/>
          <w:sz w:val="24"/>
        </w:rPr>
        <w:t>药进口</w:t>
      </w:r>
      <w:proofErr w:type="gramEnd"/>
      <w:r w:rsidRPr="000642BC">
        <w:rPr>
          <w:rFonts w:ascii="Times New Roman" w:eastAsia="仿宋" w:hAnsi="Times New Roman" w:hint="eastAsia"/>
          <w:sz w:val="24"/>
        </w:rPr>
        <w:t>上市等多项综合措施的陆续出台，将进一步降低国内患者，特别是癌症患者的药费负担，并有更多用药选择。</w:t>
      </w:r>
    </w:p>
    <w:p w:rsidR="009A4466" w:rsidRPr="009A4466" w:rsidRDefault="009A4466" w:rsidP="009A4466">
      <w:pPr>
        <w:pStyle w:val="4"/>
        <w:spacing w:before="0" w:after="0" w:line="360" w:lineRule="auto"/>
        <w:rPr>
          <w:rFonts w:ascii="Times New Roman" w:eastAsia="楷体" w:hAnsi="Times New Roman"/>
          <w:sz w:val="24"/>
        </w:rPr>
      </w:pPr>
      <w:r w:rsidRPr="009A4466">
        <w:rPr>
          <w:rFonts w:ascii="Times New Roman" w:eastAsia="楷体" w:hAnsi="Times New Roman"/>
          <w:sz w:val="24"/>
        </w:rPr>
        <w:lastRenderedPageBreak/>
        <w:t>10.</w:t>
      </w:r>
      <w:r w:rsidRPr="009A4466">
        <w:rPr>
          <w:rFonts w:ascii="Times New Roman" w:eastAsia="楷体" w:hAnsi="Times New Roman" w:hint="eastAsia"/>
          <w:sz w:val="24"/>
        </w:rPr>
        <w:t xml:space="preserve"> </w:t>
      </w:r>
      <w:r w:rsidRPr="009A4466">
        <w:rPr>
          <w:rFonts w:ascii="Times New Roman" w:eastAsia="楷体" w:hAnsi="Times New Roman" w:hint="eastAsia"/>
          <w:sz w:val="24"/>
        </w:rPr>
        <w:t>办理护照等出入境证件将“只跑一次”</w:t>
      </w:r>
    </w:p>
    <w:p w:rsidR="009A4466" w:rsidRPr="009A4466" w:rsidRDefault="009A4466" w:rsidP="009A4466">
      <w:pPr>
        <w:spacing w:line="360" w:lineRule="auto"/>
        <w:ind w:firstLineChars="200" w:firstLine="480"/>
        <w:rPr>
          <w:rFonts w:ascii="Times New Roman" w:eastAsia="仿宋" w:hAnsi="Times New Roman"/>
          <w:sz w:val="24"/>
        </w:rPr>
      </w:pPr>
      <w:r w:rsidRPr="009A4466">
        <w:rPr>
          <w:rFonts w:ascii="Times New Roman" w:eastAsia="仿宋" w:hAnsi="Times New Roman" w:hint="eastAsia"/>
          <w:sz w:val="24"/>
        </w:rPr>
        <w:t>国家移民管理局</w:t>
      </w:r>
      <w:r w:rsidRPr="009A4466">
        <w:rPr>
          <w:rFonts w:ascii="Times New Roman" w:eastAsia="仿宋" w:hAnsi="Times New Roman" w:hint="eastAsia"/>
          <w:sz w:val="24"/>
        </w:rPr>
        <w:t>4</w:t>
      </w:r>
      <w:r w:rsidRPr="009A4466">
        <w:rPr>
          <w:rFonts w:ascii="Times New Roman" w:eastAsia="仿宋" w:hAnsi="Times New Roman" w:hint="eastAsia"/>
          <w:sz w:val="24"/>
        </w:rPr>
        <w:t>月</w:t>
      </w:r>
      <w:r w:rsidRPr="009A4466">
        <w:rPr>
          <w:rFonts w:ascii="Times New Roman" w:eastAsia="仿宋" w:hAnsi="Times New Roman" w:hint="eastAsia"/>
          <w:sz w:val="24"/>
        </w:rPr>
        <w:t>26</w:t>
      </w:r>
      <w:r w:rsidRPr="009A4466">
        <w:rPr>
          <w:rFonts w:ascii="Times New Roman" w:eastAsia="仿宋" w:hAnsi="Times New Roman" w:hint="eastAsia"/>
          <w:sz w:val="24"/>
        </w:rPr>
        <w:t>日通报，决定自今年</w:t>
      </w:r>
      <w:r w:rsidRPr="009A4466">
        <w:rPr>
          <w:rFonts w:ascii="Times New Roman" w:eastAsia="仿宋" w:hAnsi="Times New Roman" w:hint="eastAsia"/>
          <w:sz w:val="24"/>
        </w:rPr>
        <w:t>5</w:t>
      </w:r>
      <w:r w:rsidRPr="009A4466">
        <w:rPr>
          <w:rFonts w:ascii="Times New Roman" w:eastAsia="仿宋" w:hAnsi="Times New Roman" w:hint="eastAsia"/>
          <w:sz w:val="24"/>
        </w:rPr>
        <w:t>月</w:t>
      </w:r>
      <w:r w:rsidRPr="009A4466">
        <w:rPr>
          <w:rFonts w:ascii="Times New Roman" w:eastAsia="仿宋" w:hAnsi="Times New Roman" w:hint="eastAsia"/>
          <w:sz w:val="24"/>
        </w:rPr>
        <w:t>1</w:t>
      </w:r>
      <w:r w:rsidRPr="009A4466">
        <w:rPr>
          <w:rFonts w:ascii="Times New Roman" w:eastAsia="仿宋" w:hAnsi="Times New Roman" w:hint="eastAsia"/>
          <w:sz w:val="24"/>
        </w:rPr>
        <w:t>日起，在全国实行办理护照等出入境证件</w:t>
      </w:r>
      <w:r w:rsidRPr="009A4466">
        <w:rPr>
          <w:rFonts w:ascii="微软雅黑" w:eastAsia="微软雅黑" w:hAnsi="微软雅黑" w:hint="eastAsia"/>
          <w:b/>
          <w:color w:val="FF0000"/>
          <w:sz w:val="24"/>
        </w:rPr>
        <w:t>“只跑一次”</w:t>
      </w:r>
      <w:r w:rsidRPr="009A4466">
        <w:rPr>
          <w:rFonts w:ascii="Times New Roman" w:eastAsia="仿宋" w:hAnsi="Times New Roman" w:hint="eastAsia"/>
          <w:sz w:val="24"/>
        </w:rPr>
        <w:t>制度，确保申请人到出入境接待窗口</w:t>
      </w:r>
      <w:r w:rsidRPr="009A4466">
        <w:rPr>
          <w:rFonts w:ascii="Times New Roman" w:eastAsia="仿宋" w:hAnsi="Times New Roman" w:hint="eastAsia"/>
          <w:b/>
          <w:sz w:val="24"/>
        </w:rPr>
        <w:t>一次即可完成申办护照</w:t>
      </w:r>
      <w:r w:rsidRPr="009A4466">
        <w:rPr>
          <w:rFonts w:ascii="Times New Roman" w:eastAsia="仿宋" w:hAnsi="Times New Roman" w:hint="eastAsia"/>
          <w:sz w:val="24"/>
        </w:rPr>
        <w:t>等出入境证件的全部手续。</w:t>
      </w:r>
    </w:p>
    <w:p w:rsidR="009A4466" w:rsidRDefault="009A4466" w:rsidP="009A4466">
      <w:pPr>
        <w:spacing w:line="360" w:lineRule="auto"/>
        <w:ind w:firstLineChars="200" w:firstLine="482"/>
        <w:rPr>
          <w:rFonts w:ascii="Times New Roman" w:eastAsia="仿宋" w:hAnsi="Times New Roman"/>
          <w:sz w:val="24"/>
        </w:rPr>
      </w:pPr>
      <w:r w:rsidRPr="009A4466">
        <w:rPr>
          <w:rFonts w:ascii="Times New Roman" w:eastAsia="仿宋" w:hAnsi="Times New Roman" w:hint="eastAsia"/>
          <w:b/>
          <w:sz w:val="24"/>
        </w:rPr>
        <w:t>“只跑一次”</w:t>
      </w:r>
      <w:r w:rsidRPr="009A4466">
        <w:rPr>
          <w:rFonts w:ascii="Times New Roman" w:eastAsia="仿宋" w:hAnsi="Times New Roman" w:hint="eastAsia"/>
          <w:sz w:val="24"/>
        </w:rPr>
        <w:t>制度包括以下主要内容：</w:t>
      </w:r>
    </w:p>
    <w:p w:rsidR="009A4466" w:rsidRDefault="009A4466" w:rsidP="009A4466">
      <w:pPr>
        <w:spacing w:line="360" w:lineRule="auto"/>
        <w:ind w:firstLineChars="200" w:firstLine="480"/>
        <w:rPr>
          <w:rFonts w:ascii="Times New Roman" w:eastAsia="仿宋" w:hAnsi="Times New Roman"/>
          <w:sz w:val="24"/>
        </w:rPr>
      </w:pPr>
      <w:r w:rsidRPr="009A4466">
        <w:rPr>
          <w:rFonts w:ascii="Times New Roman" w:eastAsia="仿宋" w:hAnsi="Times New Roman" w:hint="eastAsia"/>
          <w:sz w:val="24"/>
        </w:rPr>
        <w:t>一是</w:t>
      </w:r>
      <w:r w:rsidRPr="00057C53">
        <w:rPr>
          <w:rFonts w:ascii="Times New Roman" w:eastAsia="仿宋" w:hAnsi="Times New Roman" w:hint="eastAsia"/>
          <w:b/>
          <w:sz w:val="24"/>
        </w:rPr>
        <w:t>优化办理证照流程</w:t>
      </w:r>
      <w:r w:rsidRPr="009A4466">
        <w:rPr>
          <w:rFonts w:ascii="Times New Roman" w:eastAsia="仿宋" w:hAnsi="Times New Roman" w:hint="eastAsia"/>
          <w:sz w:val="24"/>
        </w:rPr>
        <w:t>，将原来办理证照需要的制证照片采集、指纹采集、申请材料提交、面见核查、证件缴费这些分散于不同时间段、不同场所的各个环节集中在同一时间、同一场所办理。</w:t>
      </w:r>
    </w:p>
    <w:p w:rsidR="009A4466" w:rsidRDefault="009A4466" w:rsidP="009A4466">
      <w:pPr>
        <w:spacing w:line="360" w:lineRule="auto"/>
        <w:ind w:firstLineChars="200" w:firstLine="480"/>
        <w:rPr>
          <w:rFonts w:ascii="Times New Roman" w:eastAsia="仿宋" w:hAnsi="Times New Roman"/>
          <w:sz w:val="24"/>
        </w:rPr>
      </w:pPr>
      <w:r w:rsidRPr="009A4466">
        <w:rPr>
          <w:rFonts w:ascii="Times New Roman" w:eastAsia="仿宋" w:hAnsi="Times New Roman" w:hint="eastAsia"/>
          <w:sz w:val="24"/>
        </w:rPr>
        <w:t>二是</w:t>
      </w:r>
      <w:r w:rsidRPr="009A4466">
        <w:rPr>
          <w:rFonts w:ascii="Times New Roman" w:eastAsia="仿宋" w:hAnsi="Times New Roman" w:hint="eastAsia"/>
          <w:b/>
          <w:sz w:val="24"/>
        </w:rPr>
        <w:t>“绿色通道”办证</w:t>
      </w:r>
      <w:r w:rsidRPr="009A4466">
        <w:rPr>
          <w:rFonts w:ascii="Times New Roman" w:eastAsia="仿宋" w:hAnsi="Times New Roman" w:hint="eastAsia"/>
          <w:sz w:val="24"/>
        </w:rPr>
        <w:t>，增加紧急办证事项范围，为紧急出国出境参加会议和谈判、签订合同以及出国留学报到时间临近、行前证件遗失损毁等情况的人员提供</w:t>
      </w:r>
      <w:r w:rsidRPr="009A4466">
        <w:rPr>
          <w:rFonts w:ascii="Times New Roman" w:eastAsia="仿宋" w:hAnsi="Times New Roman" w:hint="eastAsia"/>
          <w:b/>
          <w:sz w:val="24"/>
        </w:rPr>
        <w:t>“说走就走”</w:t>
      </w:r>
      <w:r w:rsidRPr="009A4466">
        <w:rPr>
          <w:rFonts w:ascii="Times New Roman" w:eastAsia="仿宋" w:hAnsi="Times New Roman" w:hint="eastAsia"/>
          <w:sz w:val="24"/>
        </w:rPr>
        <w:t>的加急办证服务。</w:t>
      </w:r>
    </w:p>
    <w:p w:rsidR="009A4466" w:rsidRDefault="009A4466" w:rsidP="009A4466">
      <w:pPr>
        <w:spacing w:line="360" w:lineRule="auto"/>
        <w:ind w:firstLineChars="200" w:firstLine="480"/>
        <w:rPr>
          <w:rFonts w:ascii="Times New Roman" w:eastAsia="仿宋" w:hAnsi="Times New Roman"/>
          <w:sz w:val="24"/>
        </w:rPr>
      </w:pPr>
      <w:r w:rsidRPr="009A4466">
        <w:rPr>
          <w:rFonts w:ascii="Times New Roman" w:eastAsia="仿宋" w:hAnsi="Times New Roman" w:hint="eastAsia"/>
          <w:sz w:val="24"/>
        </w:rPr>
        <w:t>三是</w:t>
      </w:r>
      <w:r w:rsidRPr="009A4466">
        <w:rPr>
          <w:rFonts w:ascii="Times New Roman" w:eastAsia="仿宋" w:hAnsi="Times New Roman" w:hint="eastAsia"/>
          <w:b/>
          <w:sz w:val="24"/>
        </w:rPr>
        <w:t>“非工作日办证”</w:t>
      </w:r>
      <w:r w:rsidRPr="009A4466">
        <w:rPr>
          <w:rFonts w:ascii="Times New Roman" w:eastAsia="仿宋" w:hAnsi="Times New Roman" w:hint="eastAsia"/>
          <w:sz w:val="24"/>
        </w:rPr>
        <w:t>，为上班</w:t>
      </w:r>
      <w:proofErr w:type="gramStart"/>
      <w:r w:rsidRPr="009A4466">
        <w:rPr>
          <w:rFonts w:ascii="Times New Roman" w:eastAsia="仿宋" w:hAnsi="Times New Roman" w:hint="eastAsia"/>
          <w:sz w:val="24"/>
        </w:rPr>
        <w:t>族办理</w:t>
      </w:r>
      <w:proofErr w:type="gramEnd"/>
      <w:r w:rsidRPr="009A4466">
        <w:rPr>
          <w:rFonts w:ascii="Times New Roman" w:eastAsia="仿宋" w:hAnsi="Times New Roman" w:hint="eastAsia"/>
          <w:sz w:val="24"/>
        </w:rPr>
        <w:t>证照提供周六、办证高峰以及节假日前延时、错峰受理申请服务。</w:t>
      </w:r>
    </w:p>
    <w:p w:rsidR="009A4466" w:rsidRDefault="009A4466" w:rsidP="009A4466">
      <w:pPr>
        <w:spacing w:line="360" w:lineRule="auto"/>
        <w:ind w:firstLineChars="200" w:firstLine="480"/>
        <w:rPr>
          <w:rFonts w:ascii="Times New Roman" w:eastAsia="仿宋" w:hAnsi="Times New Roman"/>
          <w:sz w:val="24"/>
        </w:rPr>
      </w:pPr>
      <w:r w:rsidRPr="009A4466">
        <w:rPr>
          <w:rFonts w:ascii="Times New Roman" w:eastAsia="仿宋" w:hAnsi="Times New Roman" w:hint="eastAsia"/>
          <w:sz w:val="24"/>
        </w:rPr>
        <w:t>四是</w:t>
      </w:r>
      <w:r w:rsidRPr="009A4466">
        <w:rPr>
          <w:rFonts w:ascii="Times New Roman" w:eastAsia="仿宋" w:hAnsi="Times New Roman" w:hint="eastAsia"/>
          <w:b/>
          <w:sz w:val="24"/>
        </w:rPr>
        <w:t>“缩短异地办证时间”</w:t>
      </w:r>
      <w:r w:rsidRPr="009A4466">
        <w:rPr>
          <w:rFonts w:ascii="Times New Roman" w:eastAsia="仿宋" w:hAnsi="Times New Roman" w:hint="eastAsia"/>
          <w:sz w:val="24"/>
        </w:rPr>
        <w:t>，跨省异地申请出入境证件的审批时限由</w:t>
      </w:r>
      <w:r w:rsidRPr="009A4466">
        <w:rPr>
          <w:rFonts w:ascii="Times New Roman" w:eastAsia="仿宋" w:hAnsi="Times New Roman" w:hint="eastAsia"/>
          <w:sz w:val="24"/>
        </w:rPr>
        <w:t>30</w:t>
      </w:r>
      <w:r w:rsidRPr="009A4466">
        <w:rPr>
          <w:rFonts w:ascii="Times New Roman" w:eastAsia="仿宋" w:hAnsi="Times New Roman" w:hint="eastAsia"/>
          <w:sz w:val="24"/>
        </w:rPr>
        <w:t>日缩短至</w:t>
      </w:r>
      <w:r w:rsidRPr="009A4466">
        <w:rPr>
          <w:rFonts w:ascii="Times New Roman" w:eastAsia="仿宋" w:hAnsi="Times New Roman" w:hint="eastAsia"/>
          <w:b/>
          <w:color w:val="FF0000"/>
          <w:sz w:val="24"/>
        </w:rPr>
        <w:t>20</w:t>
      </w:r>
      <w:r w:rsidRPr="009A4466">
        <w:rPr>
          <w:rFonts w:ascii="Times New Roman" w:eastAsia="仿宋" w:hAnsi="Times New Roman" w:hint="eastAsia"/>
          <w:b/>
          <w:color w:val="FF0000"/>
          <w:sz w:val="24"/>
        </w:rPr>
        <w:t>日</w:t>
      </w:r>
      <w:r w:rsidRPr="009A4466">
        <w:rPr>
          <w:rFonts w:ascii="Times New Roman" w:eastAsia="仿宋" w:hAnsi="Times New Roman" w:hint="eastAsia"/>
          <w:sz w:val="24"/>
        </w:rPr>
        <w:t>。</w:t>
      </w:r>
    </w:p>
    <w:p w:rsidR="009A4466" w:rsidRDefault="009A4466" w:rsidP="009A4466">
      <w:pPr>
        <w:spacing w:line="360" w:lineRule="auto"/>
        <w:ind w:firstLineChars="200" w:firstLine="480"/>
        <w:rPr>
          <w:rFonts w:ascii="Times New Roman" w:eastAsia="仿宋" w:hAnsi="Times New Roman"/>
          <w:sz w:val="24"/>
        </w:rPr>
      </w:pPr>
      <w:r w:rsidRPr="009A4466">
        <w:rPr>
          <w:rFonts w:ascii="Times New Roman" w:eastAsia="仿宋" w:hAnsi="Times New Roman" w:hint="eastAsia"/>
          <w:sz w:val="24"/>
        </w:rPr>
        <w:t>五是</w:t>
      </w:r>
      <w:r w:rsidRPr="009A4466">
        <w:rPr>
          <w:rFonts w:ascii="Times New Roman" w:eastAsia="仿宋" w:hAnsi="Times New Roman" w:hint="eastAsia"/>
          <w:b/>
          <w:sz w:val="24"/>
        </w:rPr>
        <w:t>“一张表单”</w:t>
      </w:r>
      <w:r w:rsidRPr="009A4466">
        <w:rPr>
          <w:rFonts w:ascii="Times New Roman" w:eastAsia="仿宋" w:hAnsi="Times New Roman" w:hint="eastAsia"/>
          <w:sz w:val="24"/>
        </w:rPr>
        <w:t>，一人同时申请</w:t>
      </w:r>
      <w:r w:rsidRPr="00057C53">
        <w:rPr>
          <w:rFonts w:ascii="Times New Roman" w:eastAsia="仿宋" w:hAnsi="Times New Roman" w:hint="eastAsia"/>
          <w:sz w:val="24"/>
        </w:rPr>
        <w:t>多本证件只需交一张申请表，取一个号，</w:t>
      </w:r>
      <w:r w:rsidRPr="009A4466">
        <w:rPr>
          <w:rFonts w:ascii="Times New Roman" w:eastAsia="仿宋" w:hAnsi="Times New Roman" w:hint="eastAsia"/>
          <w:sz w:val="24"/>
        </w:rPr>
        <w:t>并可根据申请人需求同步寄送。</w:t>
      </w:r>
    </w:p>
    <w:p w:rsidR="009A4466" w:rsidRPr="009A4466" w:rsidRDefault="009A4466" w:rsidP="009A4466">
      <w:pPr>
        <w:spacing w:line="360" w:lineRule="auto"/>
        <w:ind w:firstLineChars="200" w:firstLine="480"/>
        <w:rPr>
          <w:rFonts w:ascii="Times New Roman" w:eastAsia="仿宋" w:hAnsi="Times New Roman"/>
          <w:sz w:val="24"/>
        </w:rPr>
      </w:pPr>
      <w:r w:rsidRPr="009A4466">
        <w:rPr>
          <w:rFonts w:ascii="Times New Roman" w:eastAsia="仿宋" w:hAnsi="Times New Roman" w:hint="eastAsia"/>
          <w:sz w:val="24"/>
        </w:rPr>
        <w:t>六是</w:t>
      </w:r>
      <w:r w:rsidRPr="00057C53">
        <w:rPr>
          <w:rFonts w:ascii="Times New Roman" w:eastAsia="仿宋" w:hAnsi="Times New Roman" w:hint="eastAsia"/>
          <w:b/>
          <w:sz w:val="24"/>
        </w:rPr>
        <w:t>“一网办理”</w:t>
      </w:r>
      <w:r w:rsidRPr="009A4466">
        <w:rPr>
          <w:rFonts w:ascii="Times New Roman" w:eastAsia="仿宋" w:hAnsi="Times New Roman" w:hint="eastAsia"/>
          <w:sz w:val="24"/>
        </w:rPr>
        <w:t>，申请人可通过互联网预约办证平台提前预约，方便申请人按预约时间段到出入境接待</w:t>
      </w:r>
      <w:proofErr w:type="gramStart"/>
      <w:r w:rsidRPr="009A4466">
        <w:rPr>
          <w:rFonts w:ascii="Times New Roman" w:eastAsia="仿宋" w:hAnsi="Times New Roman" w:hint="eastAsia"/>
          <w:sz w:val="24"/>
        </w:rPr>
        <w:t>窗口申办</w:t>
      </w:r>
      <w:proofErr w:type="gramEnd"/>
      <w:r w:rsidRPr="009A4466">
        <w:rPr>
          <w:rFonts w:ascii="Times New Roman" w:eastAsia="仿宋" w:hAnsi="Times New Roman" w:hint="eastAsia"/>
          <w:sz w:val="24"/>
        </w:rPr>
        <w:t>出入境证件手续。同时，提供申请人自愿选择双向速递邮寄出入境证件服务。</w:t>
      </w:r>
    </w:p>
    <w:p w:rsidR="009A4466" w:rsidRPr="00C26CF6" w:rsidRDefault="009A4466" w:rsidP="00C26CF6">
      <w:pPr>
        <w:spacing w:line="360" w:lineRule="auto"/>
        <w:ind w:firstLineChars="200" w:firstLine="480"/>
        <w:rPr>
          <w:rFonts w:ascii="Times New Roman" w:eastAsia="仿宋" w:hAnsi="Times New Roman"/>
          <w:sz w:val="24"/>
        </w:rPr>
      </w:pPr>
    </w:p>
    <w:p w:rsidR="00107C29" w:rsidRPr="000A49FF" w:rsidRDefault="00107C29" w:rsidP="003F60A6">
      <w:pPr>
        <w:pStyle w:val="3"/>
        <w:spacing w:before="0" w:after="0" w:line="360" w:lineRule="auto"/>
        <w:rPr>
          <w:rFonts w:ascii="Times New Roman" w:eastAsia="黑体" w:hAnsi="Times New Roman"/>
          <w:sz w:val="28"/>
        </w:rPr>
      </w:pPr>
      <w:r w:rsidRPr="000A49FF">
        <w:rPr>
          <w:rFonts w:ascii="Times New Roman" w:eastAsia="黑体" w:hAnsi="Times New Roman" w:hint="eastAsia"/>
          <w:sz w:val="28"/>
        </w:rPr>
        <w:t>三、重要文件</w:t>
      </w:r>
    </w:p>
    <w:p w:rsidR="00790E92" w:rsidRPr="00720A37" w:rsidRDefault="001805F2" w:rsidP="003F60A6">
      <w:pPr>
        <w:pStyle w:val="4"/>
        <w:spacing w:before="0" w:after="0" w:line="360" w:lineRule="auto"/>
        <w:rPr>
          <w:rFonts w:ascii="Times New Roman" w:eastAsia="楷体" w:hAnsi="Times New Roman"/>
          <w:sz w:val="24"/>
        </w:rPr>
      </w:pPr>
      <w:r w:rsidRPr="000A49FF">
        <w:rPr>
          <w:rFonts w:ascii="Times New Roman" w:eastAsia="楷体" w:hAnsi="Times New Roman" w:hint="eastAsia"/>
          <w:sz w:val="24"/>
        </w:rPr>
        <w:t>1.</w:t>
      </w:r>
      <w:r w:rsidR="00720A37" w:rsidRPr="00720A37">
        <w:rPr>
          <w:rFonts w:hint="eastAsia"/>
        </w:rPr>
        <w:t xml:space="preserve"> </w:t>
      </w:r>
      <w:r w:rsidR="00720A37" w:rsidRPr="00720A37">
        <w:rPr>
          <w:rFonts w:ascii="Times New Roman" w:eastAsia="楷体" w:hAnsi="Times New Roman" w:hint="eastAsia"/>
          <w:sz w:val="24"/>
        </w:rPr>
        <w:t>《关于促进“互联网</w:t>
      </w:r>
      <w:r w:rsidR="00720A37" w:rsidRPr="00720A37">
        <w:rPr>
          <w:rFonts w:ascii="Times New Roman" w:eastAsia="楷体" w:hAnsi="Times New Roman" w:hint="eastAsia"/>
          <w:sz w:val="24"/>
        </w:rPr>
        <w:t>+</w:t>
      </w:r>
      <w:r w:rsidR="00720A37" w:rsidRPr="00720A37">
        <w:rPr>
          <w:rFonts w:ascii="Times New Roman" w:eastAsia="楷体" w:hAnsi="Times New Roman" w:hint="eastAsia"/>
          <w:sz w:val="24"/>
        </w:rPr>
        <w:t>医疗健康”发展的意见》</w:t>
      </w:r>
    </w:p>
    <w:p w:rsidR="00720A37" w:rsidRPr="00720A37" w:rsidRDefault="00720A37" w:rsidP="00720A37">
      <w:pPr>
        <w:spacing w:line="360" w:lineRule="auto"/>
        <w:ind w:firstLineChars="200" w:firstLine="480"/>
        <w:rPr>
          <w:rFonts w:ascii="Times New Roman" w:eastAsia="仿宋" w:hAnsi="Times New Roman"/>
          <w:sz w:val="24"/>
        </w:rPr>
      </w:pPr>
      <w:r w:rsidRPr="00720A37">
        <w:rPr>
          <w:rFonts w:ascii="Times New Roman" w:eastAsia="仿宋" w:hAnsi="Times New Roman" w:hint="eastAsia"/>
          <w:sz w:val="24"/>
        </w:rPr>
        <w:t>日前，国务院办公厅印发《关于促进“互联网</w:t>
      </w:r>
      <w:r w:rsidRPr="00720A37">
        <w:rPr>
          <w:rFonts w:ascii="Times New Roman" w:eastAsia="仿宋" w:hAnsi="Times New Roman" w:hint="eastAsia"/>
          <w:sz w:val="24"/>
        </w:rPr>
        <w:t>+</w:t>
      </w:r>
      <w:r w:rsidRPr="00720A37">
        <w:rPr>
          <w:rFonts w:ascii="Times New Roman" w:eastAsia="仿宋" w:hAnsi="Times New Roman" w:hint="eastAsia"/>
          <w:sz w:val="24"/>
        </w:rPr>
        <w:t>医疗健康”发展的意见》（以下简称《意见》），就促进互联网与医疗健康深度融合发展</w:t>
      </w:r>
      <w:proofErr w:type="gramStart"/>
      <w:r w:rsidRPr="00720A37">
        <w:rPr>
          <w:rFonts w:ascii="Times New Roman" w:eastAsia="仿宋" w:hAnsi="Times New Roman" w:hint="eastAsia"/>
          <w:sz w:val="24"/>
        </w:rPr>
        <w:t>作出</w:t>
      </w:r>
      <w:proofErr w:type="gramEnd"/>
      <w:r w:rsidRPr="00720A37">
        <w:rPr>
          <w:rFonts w:ascii="Times New Roman" w:eastAsia="仿宋" w:hAnsi="Times New Roman" w:hint="eastAsia"/>
          <w:sz w:val="24"/>
        </w:rPr>
        <w:t>部署。</w:t>
      </w:r>
    </w:p>
    <w:p w:rsidR="00720A37" w:rsidRPr="00720A37" w:rsidRDefault="00720A37" w:rsidP="00720A37">
      <w:pPr>
        <w:spacing w:line="360" w:lineRule="auto"/>
        <w:ind w:firstLineChars="200" w:firstLine="480"/>
        <w:rPr>
          <w:rFonts w:ascii="Times New Roman" w:eastAsia="仿宋" w:hAnsi="Times New Roman"/>
          <w:sz w:val="24"/>
        </w:rPr>
      </w:pPr>
      <w:r w:rsidRPr="00720A37">
        <w:rPr>
          <w:rFonts w:ascii="Times New Roman" w:eastAsia="仿宋" w:hAnsi="Times New Roman" w:hint="eastAsia"/>
          <w:sz w:val="24"/>
        </w:rPr>
        <w:t>《意见》指出，要深入贯彻落</w:t>
      </w:r>
      <w:proofErr w:type="gramStart"/>
      <w:r w:rsidRPr="00720A37">
        <w:rPr>
          <w:rFonts w:ascii="Times New Roman" w:eastAsia="仿宋" w:hAnsi="Times New Roman" w:hint="eastAsia"/>
          <w:sz w:val="24"/>
        </w:rPr>
        <w:t>实习近</w:t>
      </w:r>
      <w:proofErr w:type="gramEnd"/>
      <w:r w:rsidRPr="00720A37">
        <w:rPr>
          <w:rFonts w:ascii="Times New Roman" w:eastAsia="仿宋" w:hAnsi="Times New Roman" w:hint="eastAsia"/>
          <w:sz w:val="24"/>
        </w:rPr>
        <w:t>平新时代中国特色社会主义思想和党的十九大精神，推进实施健康中国战略，提升</w:t>
      </w:r>
      <w:r w:rsidRPr="00720A37">
        <w:rPr>
          <w:rFonts w:ascii="Times New Roman" w:eastAsia="仿宋" w:hAnsi="Times New Roman" w:hint="eastAsia"/>
          <w:b/>
          <w:sz w:val="24"/>
        </w:rPr>
        <w:t>医疗卫生现代化管理水平</w:t>
      </w:r>
      <w:r w:rsidRPr="00720A37">
        <w:rPr>
          <w:rFonts w:ascii="Times New Roman" w:eastAsia="仿宋" w:hAnsi="Times New Roman" w:hint="eastAsia"/>
          <w:sz w:val="24"/>
        </w:rPr>
        <w:t>，</w:t>
      </w:r>
      <w:r w:rsidRPr="00720A37">
        <w:rPr>
          <w:rFonts w:ascii="Times New Roman" w:eastAsia="仿宋" w:hAnsi="Times New Roman" w:hint="eastAsia"/>
          <w:b/>
          <w:sz w:val="24"/>
        </w:rPr>
        <w:t>优化资源配置，创新服务模式，提高服务效率，降低服务成本</w:t>
      </w:r>
      <w:r w:rsidRPr="00720A37">
        <w:rPr>
          <w:rFonts w:ascii="Times New Roman" w:eastAsia="仿宋" w:hAnsi="Times New Roman" w:hint="eastAsia"/>
          <w:sz w:val="24"/>
        </w:rPr>
        <w:t>，满足人民群众日益增长的医疗卫生健康需求。要突出包容审慎、鼓励创新的政策导向，鼓励医疗机构运用</w:t>
      </w:r>
      <w:r w:rsidRPr="00720A37">
        <w:rPr>
          <w:rFonts w:ascii="Times New Roman" w:eastAsia="仿宋" w:hAnsi="Times New Roman" w:hint="eastAsia"/>
          <w:b/>
          <w:sz w:val="24"/>
        </w:rPr>
        <w:lastRenderedPageBreak/>
        <w:t>“互联网</w:t>
      </w:r>
      <w:r w:rsidRPr="00720A37">
        <w:rPr>
          <w:rFonts w:ascii="Times New Roman" w:eastAsia="仿宋" w:hAnsi="Times New Roman" w:hint="eastAsia"/>
          <w:b/>
          <w:sz w:val="24"/>
        </w:rPr>
        <w:t>+</w:t>
      </w:r>
      <w:r w:rsidRPr="00720A37">
        <w:rPr>
          <w:rFonts w:ascii="Times New Roman" w:eastAsia="仿宋" w:hAnsi="Times New Roman" w:hint="eastAsia"/>
          <w:b/>
          <w:sz w:val="24"/>
        </w:rPr>
        <w:t>”</w:t>
      </w:r>
      <w:r w:rsidRPr="00720A37">
        <w:rPr>
          <w:rFonts w:ascii="Times New Roman" w:eastAsia="仿宋" w:hAnsi="Times New Roman" w:hint="eastAsia"/>
          <w:sz w:val="24"/>
        </w:rPr>
        <w:t>优化现有医疗服务，“做优存量”；推动</w:t>
      </w:r>
      <w:r w:rsidRPr="000F1484">
        <w:rPr>
          <w:rFonts w:ascii="Times New Roman" w:eastAsia="仿宋" w:hAnsi="Times New Roman" w:hint="eastAsia"/>
          <w:b/>
          <w:sz w:val="24"/>
        </w:rPr>
        <w:t>互联网与医疗健康深度融合</w:t>
      </w:r>
      <w:r w:rsidRPr="00720A37">
        <w:rPr>
          <w:rFonts w:ascii="Times New Roman" w:eastAsia="仿宋" w:hAnsi="Times New Roman" w:hint="eastAsia"/>
          <w:sz w:val="24"/>
        </w:rPr>
        <w:t>，“做大增量”，丰富服务供给。</w:t>
      </w:r>
    </w:p>
    <w:p w:rsidR="00720A37" w:rsidRPr="00720A37" w:rsidRDefault="00720A37" w:rsidP="00720A37">
      <w:pPr>
        <w:spacing w:line="360" w:lineRule="auto"/>
        <w:ind w:firstLineChars="200" w:firstLine="480"/>
        <w:rPr>
          <w:rFonts w:ascii="Times New Roman" w:eastAsia="仿宋" w:hAnsi="Times New Roman"/>
          <w:sz w:val="24"/>
        </w:rPr>
      </w:pPr>
      <w:r w:rsidRPr="00720A37">
        <w:rPr>
          <w:rFonts w:ascii="Times New Roman" w:eastAsia="仿宋" w:hAnsi="Times New Roman" w:hint="eastAsia"/>
          <w:sz w:val="24"/>
        </w:rPr>
        <w:t>《意见》提出了促进互联网与医疗健康深度融合发展的一系列政策措施。一是健全</w:t>
      </w:r>
      <w:r w:rsidRPr="000F1484">
        <w:rPr>
          <w:rFonts w:ascii="Times New Roman" w:eastAsia="仿宋" w:hAnsi="Times New Roman" w:hint="eastAsia"/>
          <w:b/>
          <w:sz w:val="24"/>
        </w:rPr>
        <w:t>“互联网</w:t>
      </w:r>
      <w:r w:rsidRPr="000F1484">
        <w:rPr>
          <w:rFonts w:ascii="Times New Roman" w:eastAsia="仿宋" w:hAnsi="Times New Roman" w:hint="eastAsia"/>
          <w:b/>
          <w:sz w:val="24"/>
        </w:rPr>
        <w:t>+</w:t>
      </w:r>
      <w:r w:rsidRPr="000F1484">
        <w:rPr>
          <w:rFonts w:ascii="Times New Roman" w:eastAsia="仿宋" w:hAnsi="Times New Roman" w:hint="eastAsia"/>
          <w:b/>
          <w:sz w:val="24"/>
        </w:rPr>
        <w:t>医疗健康”服务体系</w:t>
      </w:r>
      <w:r w:rsidRPr="00720A37">
        <w:rPr>
          <w:rFonts w:ascii="Times New Roman" w:eastAsia="仿宋" w:hAnsi="Times New Roman" w:hint="eastAsia"/>
          <w:sz w:val="24"/>
        </w:rPr>
        <w:t>。从发展“互联网</w:t>
      </w:r>
      <w:r w:rsidRPr="00720A37">
        <w:rPr>
          <w:rFonts w:ascii="Times New Roman" w:eastAsia="仿宋" w:hAnsi="Times New Roman" w:hint="eastAsia"/>
          <w:sz w:val="24"/>
        </w:rPr>
        <w:t>+</w:t>
      </w:r>
      <w:r w:rsidRPr="00720A37">
        <w:rPr>
          <w:rFonts w:ascii="Times New Roman" w:eastAsia="仿宋" w:hAnsi="Times New Roman" w:hint="eastAsia"/>
          <w:sz w:val="24"/>
        </w:rPr>
        <w:t>”医疗服务，创新“互联网</w:t>
      </w:r>
      <w:r w:rsidRPr="00720A37">
        <w:rPr>
          <w:rFonts w:ascii="Times New Roman" w:eastAsia="仿宋" w:hAnsi="Times New Roman" w:hint="eastAsia"/>
          <w:sz w:val="24"/>
        </w:rPr>
        <w:t>+</w:t>
      </w:r>
      <w:r w:rsidRPr="00720A37">
        <w:rPr>
          <w:rFonts w:ascii="Times New Roman" w:eastAsia="仿宋" w:hAnsi="Times New Roman" w:hint="eastAsia"/>
          <w:sz w:val="24"/>
        </w:rPr>
        <w:t>”公共卫生服务，优化“互联网</w:t>
      </w:r>
      <w:r w:rsidRPr="00720A37">
        <w:rPr>
          <w:rFonts w:ascii="Times New Roman" w:eastAsia="仿宋" w:hAnsi="Times New Roman" w:hint="eastAsia"/>
          <w:sz w:val="24"/>
        </w:rPr>
        <w:t>+</w:t>
      </w:r>
      <w:r w:rsidRPr="00720A37">
        <w:rPr>
          <w:rFonts w:ascii="Times New Roman" w:eastAsia="仿宋" w:hAnsi="Times New Roman" w:hint="eastAsia"/>
          <w:sz w:val="24"/>
        </w:rPr>
        <w:t>”家庭医生签约服务，完善“互联网</w:t>
      </w:r>
      <w:r w:rsidRPr="00720A37">
        <w:rPr>
          <w:rFonts w:ascii="Times New Roman" w:eastAsia="仿宋" w:hAnsi="Times New Roman" w:hint="eastAsia"/>
          <w:sz w:val="24"/>
        </w:rPr>
        <w:t>+</w:t>
      </w:r>
      <w:r w:rsidRPr="00720A37">
        <w:rPr>
          <w:rFonts w:ascii="Times New Roman" w:eastAsia="仿宋" w:hAnsi="Times New Roman" w:hint="eastAsia"/>
          <w:sz w:val="24"/>
        </w:rPr>
        <w:t>”药品供应保障服务，推进“互联网</w:t>
      </w:r>
      <w:r w:rsidRPr="00720A37">
        <w:rPr>
          <w:rFonts w:ascii="Times New Roman" w:eastAsia="仿宋" w:hAnsi="Times New Roman" w:hint="eastAsia"/>
          <w:sz w:val="24"/>
        </w:rPr>
        <w:t>+</w:t>
      </w:r>
      <w:r w:rsidRPr="00720A37">
        <w:rPr>
          <w:rFonts w:ascii="Times New Roman" w:eastAsia="仿宋" w:hAnsi="Times New Roman" w:hint="eastAsia"/>
          <w:sz w:val="24"/>
        </w:rPr>
        <w:t>”医疗保障结算服务，加强“互联网</w:t>
      </w:r>
      <w:r w:rsidRPr="00720A37">
        <w:rPr>
          <w:rFonts w:ascii="Times New Roman" w:eastAsia="仿宋" w:hAnsi="Times New Roman" w:hint="eastAsia"/>
          <w:sz w:val="24"/>
        </w:rPr>
        <w:t>+</w:t>
      </w:r>
      <w:r w:rsidRPr="00720A37">
        <w:rPr>
          <w:rFonts w:ascii="Times New Roman" w:eastAsia="仿宋" w:hAnsi="Times New Roman" w:hint="eastAsia"/>
          <w:sz w:val="24"/>
        </w:rPr>
        <w:t>”医学教育和科普服务，推进“互联网</w:t>
      </w:r>
      <w:r w:rsidRPr="00720A37">
        <w:rPr>
          <w:rFonts w:ascii="Times New Roman" w:eastAsia="仿宋" w:hAnsi="Times New Roman" w:hint="eastAsia"/>
          <w:sz w:val="24"/>
        </w:rPr>
        <w:t>+</w:t>
      </w:r>
      <w:r w:rsidRPr="00720A37">
        <w:rPr>
          <w:rFonts w:ascii="Times New Roman" w:eastAsia="仿宋" w:hAnsi="Times New Roman" w:hint="eastAsia"/>
          <w:sz w:val="24"/>
        </w:rPr>
        <w:t>”人工智能应用服务等七个方面，推动互联网与医疗健康服务融合发展。二是完善</w:t>
      </w:r>
      <w:r w:rsidRPr="000F1484">
        <w:rPr>
          <w:rFonts w:ascii="Times New Roman" w:eastAsia="仿宋" w:hAnsi="Times New Roman" w:hint="eastAsia"/>
          <w:b/>
          <w:sz w:val="24"/>
        </w:rPr>
        <w:t>“互联网</w:t>
      </w:r>
      <w:r w:rsidRPr="000F1484">
        <w:rPr>
          <w:rFonts w:ascii="Times New Roman" w:eastAsia="仿宋" w:hAnsi="Times New Roman" w:hint="eastAsia"/>
          <w:b/>
          <w:sz w:val="24"/>
        </w:rPr>
        <w:t>+</w:t>
      </w:r>
      <w:r w:rsidRPr="000F1484">
        <w:rPr>
          <w:rFonts w:ascii="Times New Roman" w:eastAsia="仿宋" w:hAnsi="Times New Roman" w:hint="eastAsia"/>
          <w:b/>
          <w:sz w:val="24"/>
        </w:rPr>
        <w:t>医疗健康”支撑体系</w:t>
      </w:r>
      <w:r w:rsidRPr="00720A37">
        <w:rPr>
          <w:rFonts w:ascii="Times New Roman" w:eastAsia="仿宋" w:hAnsi="Times New Roman" w:hint="eastAsia"/>
          <w:sz w:val="24"/>
        </w:rPr>
        <w:t>。加快实现医疗健康信息互通共享，健全“互联网</w:t>
      </w:r>
      <w:r w:rsidRPr="00720A37">
        <w:rPr>
          <w:rFonts w:ascii="Times New Roman" w:eastAsia="仿宋" w:hAnsi="Times New Roman" w:hint="eastAsia"/>
          <w:sz w:val="24"/>
        </w:rPr>
        <w:t>+</w:t>
      </w:r>
      <w:r w:rsidRPr="00720A37">
        <w:rPr>
          <w:rFonts w:ascii="Times New Roman" w:eastAsia="仿宋" w:hAnsi="Times New Roman" w:hint="eastAsia"/>
          <w:sz w:val="24"/>
        </w:rPr>
        <w:t>医疗健康”标准体系，提高医院管理和便民服务水平，提升医疗机构基础设施保障能力，及时制订完善相关配套政策。三是加强行业监管和安全保障。强化医疗质量监管，保障数据安全。</w:t>
      </w:r>
    </w:p>
    <w:p w:rsidR="00720A37" w:rsidRPr="000A49FF" w:rsidRDefault="00720A37" w:rsidP="003F60A6">
      <w:pPr>
        <w:spacing w:line="360" w:lineRule="auto"/>
        <w:ind w:firstLineChars="200" w:firstLine="480"/>
        <w:rPr>
          <w:rFonts w:ascii="Times New Roman" w:eastAsia="仿宋" w:hAnsi="Times New Roman"/>
          <w:sz w:val="24"/>
        </w:rPr>
      </w:pPr>
    </w:p>
    <w:p w:rsidR="00790E92" w:rsidRPr="000A49FF" w:rsidRDefault="00B22131" w:rsidP="003F60A6">
      <w:pPr>
        <w:pStyle w:val="3"/>
        <w:spacing w:before="0" w:after="0" w:line="360" w:lineRule="auto"/>
        <w:rPr>
          <w:rFonts w:ascii="Times New Roman" w:eastAsia="黑体" w:hAnsi="Times New Roman"/>
          <w:sz w:val="28"/>
        </w:rPr>
      </w:pPr>
      <w:r w:rsidRPr="000A49FF">
        <w:rPr>
          <w:rFonts w:ascii="Times New Roman" w:eastAsia="黑体" w:hAnsi="Times New Roman" w:hint="eastAsia"/>
          <w:sz w:val="28"/>
        </w:rPr>
        <w:t>四</w:t>
      </w:r>
      <w:r w:rsidR="00790E92" w:rsidRPr="000A49FF">
        <w:rPr>
          <w:rFonts w:ascii="Times New Roman" w:eastAsia="黑体" w:hAnsi="Times New Roman" w:hint="eastAsia"/>
          <w:sz w:val="28"/>
        </w:rPr>
        <w:t>、新法速递</w:t>
      </w:r>
    </w:p>
    <w:p w:rsidR="00E07FDD" w:rsidRDefault="00844C1C" w:rsidP="00844C1C">
      <w:pPr>
        <w:pStyle w:val="4"/>
        <w:spacing w:before="0" w:after="0" w:line="360" w:lineRule="auto"/>
        <w:rPr>
          <w:rFonts w:ascii="Times New Roman" w:eastAsia="楷体" w:hAnsi="Times New Roman"/>
          <w:sz w:val="24"/>
        </w:rPr>
      </w:pPr>
      <w:r>
        <w:rPr>
          <w:rFonts w:ascii="Times New Roman" w:eastAsia="楷体" w:hAnsi="Times New Roman" w:hint="eastAsia"/>
          <w:sz w:val="24"/>
        </w:rPr>
        <w:t>1.</w:t>
      </w:r>
      <w:r w:rsidR="00BC5615">
        <w:rPr>
          <w:rFonts w:ascii="Times New Roman" w:eastAsia="楷体" w:hAnsi="Times New Roman"/>
          <w:sz w:val="24"/>
        </w:rPr>
        <w:t xml:space="preserve"> </w:t>
      </w:r>
      <w:r w:rsidRPr="00844C1C">
        <w:rPr>
          <w:rFonts w:ascii="Times New Roman" w:eastAsia="楷体" w:hAnsi="Times New Roman" w:hint="eastAsia"/>
          <w:sz w:val="24"/>
        </w:rPr>
        <w:t>《中华人民共和国人民陪审员法》</w:t>
      </w:r>
    </w:p>
    <w:p w:rsidR="00BC5615" w:rsidRPr="00BC5615" w:rsidRDefault="00BC5615" w:rsidP="00BC5615">
      <w:pPr>
        <w:spacing w:line="360" w:lineRule="auto"/>
        <w:ind w:firstLineChars="200" w:firstLine="480"/>
        <w:rPr>
          <w:rFonts w:ascii="Times New Roman" w:eastAsia="仿宋" w:hAnsi="Times New Roman"/>
          <w:sz w:val="24"/>
        </w:rPr>
      </w:pPr>
      <w:r>
        <w:rPr>
          <w:rFonts w:ascii="Times New Roman" w:eastAsia="仿宋" w:hAnsi="Times New Roman" w:hint="eastAsia"/>
          <w:sz w:val="24"/>
        </w:rPr>
        <w:t>习近平签署的</w:t>
      </w:r>
      <w:r w:rsidRPr="00BC5615">
        <w:rPr>
          <w:rFonts w:ascii="Times New Roman" w:eastAsia="仿宋" w:hAnsi="Times New Roman" w:hint="eastAsia"/>
          <w:sz w:val="24"/>
        </w:rPr>
        <w:t>第四号主席令说，</w:t>
      </w:r>
      <w:r w:rsidRPr="00BC5615">
        <w:rPr>
          <w:rFonts w:ascii="Times New Roman" w:eastAsia="仿宋" w:hAnsi="Times New Roman" w:hint="eastAsia"/>
          <w:b/>
          <w:sz w:val="24"/>
        </w:rPr>
        <w:t>《中华人民共和国人民陪审员法》</w:t>
      </w:r>
      <w:r w:rsidRPr="00BC5615">
        <w:rPr>
          <w:rFonts w:ascii="Times New Roman" w:eastAsia="仿宋" w:hAnsi="Times New Roman" w:hint="eastAsia"/>
          <w:sz w:val="24"/>
        </w:rPr>
        <w:t>已由中华人民共和国第十三届全国人民代表大会常务委员会第二次会议于</w:t>
      </w:r>
      <w:r w:rsidRPr="00BC5615">
        <w:rPr>
          <w:rFonts w:ascii="Times New Roman" w:eastAsia="仿宋" w:hAnsi="Times New Roman" w:hint="eastAsia"/>
          <w:sz w:val="24"/>
        </w:rPr>
        <w:t>2018</w:t>
      </w:r>
      <w:r w:rsidRPr="00BC5615">
        <w:rPr>
          <w:rFonts w:ascii="Times New Roman" w:eastAsia="仿宋" w:hAnsi="Times New Roman" w:hint="eastAsia"/>
          <w:sz w:val="24"/>
        </w:rPr>
        <w:t>年</w:t>
      </w:r>
      <w:r w:rsidRPr="00BC5615">
        <w:rPr>
          <w:rFonts w:ascii="Times New Roman" w:eastAsia="仿宋" w:hAnsi="Times New Roman" w:hint="eastAsia"/>
          <w:sz w:val="24"/>
        </w:rPr>
        <w:t>4</w:t>
      </w:r>
      <w:r w:rsidRPr="00BC5615">
        <w:rPr>
          <w:rFonts w:ascii="Times New Roman" w:eastAsia="仿宋" w:hAnsi="Times New Roman" w:hint="eastAsia"/>
          <w:sz w:val="24"/>
        </w:rPr>
        <w:t>月</w:t>
      </w:r>
      <w:r w:rsidRPr="00BC5615">
        <w:rPr>
          <w:rFonts w:ascii="Times New Roman" w:eastAsia="仿宋" w:hAnsi="Times New Roman" w:hint="eastAsia"/>
          <w:sz w:val="24"/>
        </w:rPr>
        <w:t>27</w:t>
      </w:r>
      <w:r w:rsidRPr="00BC5615">
        <w:rPr>
          <w:rFonts w:ascii="Times New Roman" w:eastAsia="仿宋" w:hAnsi="Times New Roman" w:hint="eastAsia"/>
          <w:sz w:val="24"/>
        </w:rPr>
        <w:t>日通过，现予公布，自公布之日起施行。</w:t>
      </w:r>
    </w:p>
    <w:p w:rsidR="00BC5615" w:rsidRPr="00BC5615" w:rsidRDefault="00BC5615" w:rsidP="00BC5615">
      <w:pPr>
        <w:spacing w:line="360" w:lineRule="auto"/>
        <w:ind w:firstLineChars="200" w:firstLine="480"/>
        <w:rPr>
          <w:rFonts w:ascii="Times New Roman" w:eastAsia="仿宋" w:hAnsi="Times New Roman"/>
          <w:sz w:val="24"/>
        </w:rPr>
      </w:pPr>
      <w:r w:rsidRPr="00BC5615">
        <w:rPr>
          <w:rFonts w:ascii="Times New Roman" w:eastAsia="仿宋" w:hAnsi="Times New Roman" w:hint="eastAsia"/>
          <w:sz w:val="24"/>
        </w:rPr>
        <w:t>该法共</w:t>
      </w:r>
      <w:r w:rsidRPr="00BC5615">
        <w:rPr>
          <w:rFonts w:ascii="Times New Roman" w:eastAsia="仿宋" w:hAnsi="Times New Roman" w:hint="eastAsia"/>
          <w:b/>
          <w:sz w:val="24"/>
        </w:rPr>
        <w:t>三十二</w:t>
      </w:r>
      <w:r w:rsidRPr="00BC5615">
        <w:rPr>
          <w:rFonts w:ascii="Times New Roman" w:eastAsia="仿宋" w:hAnsi="Times New Roman" w:hint="eastAsia"/>
          <w:sz w:val="24"/>
        </w:rPr>
        <w:t>条。其中，第二条指出，</w:t>
      </w:r>
      <w:r w:rsidRPr="00BC5615">
        <w:rPr>
          <w:rFonts w:ascii="Times New Roman" w:eastAsia="仿宋" w:hAnsi="Times New Roman" w:hint="eastAsia"/>
          <w:b/>
          <w:sz w:val="24"/>
        </w:rPr>
        <w:t>公民有依法担任人民陪审员的权利和义务</w:t>
      </w:r>
      <w:r w:rsidRPr="00BC5615">
        <w:rPr>
          <w:rFonts w:ascii="Times New Roman" w:eastAsia="仿宋" w:hAnsi="Times New Roman" w:hint="eastAsia"/>
          <w:sz w:val="24"/>
        </w:rPr>
        <w:t>。人民陪审员依照本法产生，依法参加人民法院的审判活动，除法律另有规定外，同法官有同等权利。</w:t>
      </w:r>
    </w:p>
    <w:p w:rsidR="00BC5615" w:rsidRDefault="00BC5615" w:rsidP="00BC5615">
      <w:pPr>
        <w:spacing w:line="360" w:lineRule="auto"/>
        <w:ind w:firstLineChars="200" w:firstLine="480"/>
        <w:rPr>
          <w:rFonts w:ascii="Times New Roman" w:eastAsia="仿宋" w:hAnsi="Times New Roman"/>
          <w:sz w:val="24"/>
        </w:rPr>
      </w:pPr>
      <w:r w:rsidRPr="00BC5615">
        <w:rPr>
          <w:rFonts w:ascii="Times New Roman" w:eastAsia="仿宋" w:hAnsi="Times New Roman" w:hint="eastAsia"/>
          <w:sz w:val="24"/>
        </w:rPr>
        <w:t>该法第十六条指出，人民法院审判下列</w:t>
      </w:r>
      <w:r w:rsidRPr="00BC5615">
        <w:rPr>
          <w:rFonts w:ascii="Times New Roman" w:eastAsia="仿宋" w:hAnsi="Times New Roman" w:hint="eastAsia"/>
          <w:b/>
          <w:sz w:val="24"/>
        </w:rPr>
        <w:t>第一审</w:t>
      </w:r>
      <w:r w:rsidRPr="00BC5615">
        <w:rPr>
          <w:rFonts w:ascii="Times New Roman" w:eastAsia="仿宋" w:hAnsi="Times New Roman" w:hint="eastAsia"/>
          <w:sz w:val="24"/>
        </w:rPr>
        <w:t>案件，由</w:t>
      </w:r>
      <w:r w:rsidRPr="00BC5615">
        <w:rPr>
          <w:rFonts w:ascii="Times New Roman" w:eastAsia="仿宋" w:hAnsi="Times New Roman" w:hint="eastAsia"/>
          <w:b/>
          <w:sz w:val="24"/>
        </w:rPr>
        <w:t>人民陪审员</w:t>
      </w:r>
      <w:r w:rsidRPr="00BC5615">
        <w:rPr>
          <w:rFonts w:ascii="Times New Roman" w:eastAsia="仿宋" w:hAnsi="Times New Roman" w:hint="eastAsia"/>
          <w:sz w:val="24"/>
        </w:rPr>
        <w:t>和</w:t>
      </w:r>
      <w:r w:rsidRPr="00BC5615">
        <w:rPr>
          <w:rFonts w:ascii="Times New Roman" w:eastAsia="仿宋" w:hAnsi="Times New Roman" w:hint="eastAsia"/>
          <w:b/>
          <w:sz w:val="24"/>
        </w:rPr>
        <w:t>法官</w:t>
      </w:r>
      <w:r w:rsidRPr="00BC5615">
        <w:rPr>
          <w:rFonts w:ascii="Times New Roman" w:eastAsia="仿宋" w:hAnsi="Times New Roman" w:hint="eastAsia"/>
          <w:sz w:val="24"/>
        </w:rPr>
        <w:t>组成</w:t>
      </w:r>
      <w:r w:rsidRPr="00BC5615">
        <w:rPr>
          <w:rFonts w:ascii="微软雅黑" w:eastAsia="微软雅黑" w:hAnsi="微软雅黑" w:hint="eastAsia"/>
          <w:b/>
          <w:color w:val="FF0000"/>
          <w:sz w:val="24"/>
        </w:rPr>
        <w:t>七人</w:t>
      </w:r>
      <w:r w:rsidRPr="00BC5615">
        <w:rPr>
          <w:rFonts w:ascii="Times New Roman" w:eastAsia="仿宋" w:hAnsi="Times New Roman" w:hint="eastAsia"/>
          <w:b/>
          <w:color w:val="FF0000"/>
          <w:sz w:val="24"/>
        </w:rPr>
        <w:t>合议庭</w:t>
      </w:r>
      <w:r w:rsidRPr="00BC5615">
        <w:rPr>
          <w:rFonts w:ascii="Times New Roman" w:eastAsia="仿宋" w:hAnsi="Times New Roman" w:hint="eastAsia"/>
          <w:sz w:val="24"/>
        </w:rPr>
        <w:t>进行。这包括：</w:t>
      </w:r>
    </w:p>
    <w:p w:rsidR="00BC5615" w:rsidRDefault="00BC5615" w:rsidP="00BC5615">
      <w:pPr>
        <w:spacing w:line="360" w:lineRule="auto"/>
        <w:ind w:firstLineChars="200" w:firstLine="480"/>
        <w:rPr>
          <w:rFonts w:ascii="Times New Roman" w:eastAsia="仿宋" w:hAnsi="Times New Roman"/>
          <w:sz w:val="24"/>
        </w:rPr>
      </w:pPr>
      <w:r w:rsidRPr="00BC5615">
        <w:rPr>
          <w:rFonts w:ascii="Times New Roman" w:eastAsia="仿宋" w:hAnsi="Times New Roman" w:hint="eastAsia"/>
          <w:sz w:val="24"/>
        </w:rPr>
        <w:t>可能判处十年以上有期徒刑、无期徒刑、死刑，社会影响重大的</w:t>
      </w:r>
      <w:r w:rsidRPr="00BC5615">
        <w:rPr>
          <w:rFonts w:ascii="Times New Roman" w:eastAsia="仿宋" w:hAnsi="Times New Roman" w:hint="eastAsia"/>
          <w:b/>
          <w:sz w:val="24"/>
        </w:rPr>
        <w:t>刑事案件</w:t>
      </w:r>
      <w:r w:rsidRPr="00BC5615">
        <w:rPr>
          <w:rFonts w:ascii="Times New Roman" w:eastAsia="仿宋" w:hAnsi="Times New Roman" w:hint="eastAsia"/>
          <w:sz w:val="24"/>
        </w:rPr>
        <w:t>；</w:t>
      </w:r>
    </w:p>
    <w:p w:rsidR="00BC5615" w:rsidRDefault="00BC5615" w:rsidP="00BC5615">
      <w:pPr>
        <w:spacing w:line="360" w:lineRule="auto"/>
        <w:ind w:firstLineChars="200" w:firstLine="480"/>
        <w:rPr>
          <w:rFonts w:ascii="Times New Roman" w:eastAsia="仿宋" w:hAnsi="Times New Roman"/>
          <w:sz w:val="24"/>
        </w:rPr>
      </w:pPr>
      <w:r w:rsidRPr="00BC5615">
        <w:rPr>
          <w:rFonts w:ascii="Times New Roman" w:eastAsia="仿宋" w:hAnsi="Times New Roman" w:hint="eastAsia"/>
          <w:sz w:val="24"/>
        </w:rPr>
        <w:t>根据民事诉讼法、行政诉讼法提起的</w:t>
      </w:r>
      <w:r w:rsidRPr="00BC5615">
        <w:rPr>
          <w:rFonts w:ascii="Times New Roman" w:eastAsia="仿宋" w:hAnsi="Times New Roman" w:hint="eastAsia"/>
          <w:b/>
          <w:sz w:val="24"/>
        </w:rPr>
        <w:t>公益诉讼案件</w:t>
      </w:r>
      <w:r w:rsidRPr="00BC5615">
        <w:rPr>
          <w:rFonts w:ascii="Times New Roman" w:eastAsia="仿宋" w:hAnsi="Times New Roman" w:hint="eastAsia"/>
          <w:sz w:val="24"/>
        </w:rPr>
        <w:t>；</w:t>
      </w:r>
    </w:p>
    <w:p w:rsidR="00BC5615" w:rsidRDefault="00BC5615" w:rsidP="00BC5615">
      <w:pPr>
        <w:spacing w:line="360" w:lineRule="auto"/>
        <w:ind w:firstLineChars="200" w:firstLine="480"/>
        <w:rPr>
          <w:rFonts w:ascii="Times New Roman" w:eastAsia="仿宋" w:hAnsi="Times New Roman"/>
          <w:sz w:val="24"/>
        </w:rPr>
      </w:pPr>
      <w:r w:rsidRPr="00BC5615">
        <w:rPr>
          <w:rFonts w:ascii="Times New Roman" w:eastAsia="仿宋" w:hAnsi="Times New Roman" w:hint="eastAsia"/>
          <w:sz w:val="24"/>
        </w:rPr>
        <w:t>涉及征地拆迁、生态环境保护、食品药品安全，</w:t>
      </w:r>
      <w:r w:rsidRPr="00BC5615">
        <w:rPr>
          <w:rFonts w:ascii="Times New Roman" w:eastAsia="仿宋" w:hAnsi="Times New Roman" w:hint="eastAsia"/>
          <w:b/>
          <w:sz w:val="24"/>
        </w:rPr>
        <w:t>社会影响重大的案件</w:t>
      </w:r>
      <w:r w:rsidRPr="00BC5615">
        <w:rPr>
          <w:rFonts w:ascii="Times New Roman" w:eastAsia="仿宋" w:hAnsi="Times New Roman" w:hint="eastAsia"/>
          <w:sz w:val="24"/>
        </w:rPr>
        <w:t>；</w:t>
      </w:r>
    </w:p>
    <w:p w:rsidR="00BC5615" w:rsidRDefault="00BC5615" w:rsidP="00BC5615">
      <w:pPr>
        <w:spacing w:line="360" w:lineRule="auto"/>
        <w:ind w:firstLineChars="200" w:firstLine="480"/>
        <w:rPr>
          <w:rFonts w:ascii="Times New Roman" w:eastAsia="仿宋" w:hAnsi="Times New Roman"/>
          <w:sz w:val="24"/>
        </w:rPr>
      </w:pPr>
      <w:r w:rsidRPr="00BC5615">
        <w:rPr>
          <w:rFonts w:ascii="Times New Roman" w:eastAsia="仿宋" w:hAnsi="Times New Roman" w:hint="eastAsia"/>
          <w:sz w:val="24"/>
        </w:rPr>
        <w:t>其他社会影响重大的案件。</w:t>
      </w:r>
    </w:p>
    <w:p w:rsidR="008879DE" w:rsidRDefault="008879DE" w:rsidP="00BC5615">
      <w:pPr>
        <w:spacing w:line="360" w:lineRule="auto"/>
        <w:ind w:firstLineChars="200" w:firstLine="480"/>
        <w:rPr>
          <w:rFonts w:ascii="Times New Roman" w:eastAsia="仿宋" w:hAnsi="Times New Roman"/>
          <w:sz w:val="24"/>
        </w:rPr>
      </w:pPr>
    </w:p>
    <w:p w:rsidR="00BC5615" w:rsidRDefault="00BC5615" w:rsidP="00BC5615">
      <w:pPr>
        <w:spacing w:line="360" w:lineRule="auto"/>
        <w:ind w:firstLineChars="200" w:firstLine="480"/>
        <w:rPr>
          <w:rFonts w:ascii="Times New Roman" w:eastAsia="仿宋" w:hAnsi="Times New Roman"/>
          <w:sz w:val="24"/>
        </w:rPr>
      </w:pPr>
      <w:r w:rsidRPr="00BC5615">
        <w:rPr>
          <w:rFonts w:ascii="Times New Roman" w:eastAsia="仿宋" w:hAnsi="Times New Roman" w:hint="eastAsia"/>
          <w:sz w:val="24"/>
        </w:rPr>
        <w:t>该法指出，公民担任人民陪审员应当</w:t>
      </w:r>
      <w:r w:rsidRPr="00BC5615">
        <w:rPr>
          <w:rFonts w:ascii="微软雅黑" w:eastAsia="微软雅黑" w:hAnsi="微软雅黑" w:hint="eastAsia"/>
          <w:b/>
          <w:sz w:val="24"/>
        </w:rPr>
        <w:t>具备下列条件</w:t>
      </w:r>
      <w:r w:rsidRPr="00BC5615">
        <w:rPr>
          <w:rFonts w:ascii="Times New Roman" w:eastAsia="仿宋" w:hAnsi="Times New Roman" w:hint="eastAsia"/>
          <w:sz w:val="24"/>
        </w:rPr>
        <w:t>：</w:t>
      </w:r>
    </w:p>
    <w:p w:rsidR="00BC5615" w:rsidRDefault="00BC5615" w:rsidP="00BC5615">
      <w:pPr>
        <w:spacing w:line="360" w:lineRule="auto"/>
        <w:ind w:firstLineChars="200" w:firstLine="480"/>
        <w:rPr>
          <w:rFonts w:ascii="Times New Roman" w:eastAsia="仿宋" w:hAnsi="Times New Roman"/>
          <w:sz w:val="24"/>
        </w:rPr>
      </w:pPr>
      <w:r w:rsidRPr="00BC5615">
        <w:rPr>
          <w:rFonts w:ascii="Times New Roman" w:eastAsia="仿宋" w:hAnsi="Times New Roman" w:hint="eastAsia"/>
          <w:sz w:val="24"/>
        </w:rPr>
        <w:lastRenderedPageBreak/>
        <w:t>拥护中华人民共和国</w:t>
      </w:r>
      <w:r w:rsidRPr="00BC5615">
        <w:rPr>
          <w:rFonts w:ascii="Times New Roman" w:eastAsia="仿宋" w:hAnsi="Times New Roman" w:hint="eastAsia"/>
          <w:b/>
          <w:sz w:val="24"/>
        </w:rPr>
        <w:t>宪法</w:t>
      </w:r>
      <w:r w:rsidRPr="00BC5615">
        <w:rPr>
          <w:rFonts w:ascii="Times New Roman" w:eastAsia="仿宋" w:hAnsi="Times New Roman" w:hint="eastAsia"/>
          <w:sz w:val="24"/>
        </w:rPr>
        <w:t>；</w:t>
      </w:r>
    </w:p>
    <w:p w:rsidR="00BC5615" w:rsidRDefault="00BC5615" w:rsidP="00BC5615">
      <w:pPr>
        <w:spacing w:line="360" w:lineRule="auto"/>
        <w:ind w:firstLineChars="200" w:firstLine="480"/>
        <w:rPr>
          <w:rFonts w:ascii="Times New Roman" w:eastAsia="仿宋" w:hAnsi="Times New Roman"/>
          <w:sz w:val="24"/>
        </w:rPr>
      </w:pPr>
      <w:r w:rsidRPr="00BC5615">
        <w:rPr>
          <w:rFonts w:ascii="Times New Roman" w:eastAsia="仿宋" w:hAnsi="Times New Roman" w:hint="eastAsia"/>
          <w:sz w:val="24"/>
        </w:rPr>
        <w:t>年满</w:t>
      </w:r>
      <w:r w:rsidRPr="00BC5615">
        <w:rPr>
          <w:rFonts w:ascii="微软雅黑" w:eastAsia="微软雅黑" w:hAnsi="微软雅黑" w:hint="eastAsia"/>
          <w:b/>
          <w:color w:val="FF0000"/>
          <w:sz w:val="24"/>
        </w:rPr>
        <w:t>二十八周岁</w:t>
      </w:r>
      <w:r w:rsidRPr="00BC5615">
        <w:rPr>
          <w:rFonts w:ascii="Times New Roman" w:eastAsia="仿宋" w:hAnsi="Times New Roman" w:hint="eastAsia"/>
          <w:sz w:val="24"/>
        </w:rPr>
        <w:t>；</w:t>
      </w:r>
    </w:p>
    <w:p w:rsidR="00BC5615" w:rsidRDefault="00BC5615" w:rsidP="00BC5615">
      <w:pPr>
        <w:spacing w:line="360" w:lineRule="auto"/>
        <w:ind w:firstLineChars="200" w:firstLine="482"/>
        <w:rPr>
          <w:rFonts w:ascii="Times New Roman" w:eastAsia="仿宋" w:hAnsi="Times New Roman"/>
          <w:sz w:val="24"/>
        </w:rPr>
      </w:pPr>
      <w:r w:rsidRPr="00BC5615">
        <w:rPr>
          <w:rFonts w:ascii="Times New Roman" w:eastAsia="仿宋" w:hAnsi="Times New Roman" w:hint="eastAsia"/>
          <w:b/>
          <w:sz w:val="24"/>
        </w:rPr>
        <w:t>遵纪守法</w:t>
      </w:r>
      <w:r w:rsidRPr="00BC5615">
        <w:rPr>
          <w:rFonts w:ascii="Times New Roman" w:eastAsia="仿宋" w:hAnsi="Times New Roman" w:hint="eastAsia"/>
          <w:sz w:val="24"/>
        </w:rPr>
        <w:t>、品行良好、公道正派；</w:t>
      </w:r>
    </w:p>
    <w:p w:rsidR="00BC5615" w:rsidRDefault="00BC5615" w:rsidP="00BC5615">
      <w:pPr>
        <w:spacing w:line="360" w:lineRule="auto"/>
        <w:ind w:firstLineChars="200" w:firstLine="480"/>
        <w:rPr>
          <w:rFonts w:ascii="Times New Roman" w:eastAsia="仿宋" w:hAnsi="Times New Roman"/>
          <w:sz w:val="24"/>
        </w:rPr>
      </w:pPr>
      <w:r w:rsidRPr="00BC5615">
        <w:rPr>
          <w:rFonts w:ascii="Times New Roman" w:eastAsia="仿宋" w:hAnsi="Times New Roman" w:hint="eastAsia"/>
          <w:sz w:val="24"/>
        </w:rPr>
        <w:t>具有正常履行职责的</w:t>
      </w:r>
      <w:r w:rsidRPr="00BC5615">
        <w:rPr>
          <w:rFonts w:ascii="Times New Roman" w:eastAsia="仿宋" w:hAnsi="Times New Roman" w:hint="eastAsia"/>
          <w:b/>
          <w:sz w:val="24"/>
        </w:rPr>
        <w:t>身体条件</w:t>
      </w:r>
      <w:r w:rsidRPr="00BC5615">
        <w:rPr>
          <w:rFonts w:ascii="Times New Roman" w:eastAsia="仿宋" w:hAnsi="Times New Roman" w:hint="eastAsia"/>
          <w:sz w:val="24"/>
        </w:rPr>
        <w:t>。</w:t>
      </w:r>
    </w:p>
    <w:p w:rsidR="00BC5615" w:rsidRDefault="00BC5615" w:rsidP="00BC5615">
      <w:pPr>
        <w:spacing w:line="360" w:lineRule="auto"/>
        <w:ind w:firstLineChars="200" w:firstLine="480"/>
        <w:rPr>
          <w:rFonts w:ascii="Times New Roman" w:eastAsia="仿宋" w:hAnsi="Times New Roman"/>
          <w:sz w:val="24"/>
        </w:rPr>
      </w:pPr>
      <w:r w:rsidRPr="00BC5615">
        <w:rPr>
          <w:rFonts w:ascii="Times New Roman" w:eastAsia="仿宋" w:hAnsi="Times New Roman" w:hint="eastAsia"/>
          <w:sz w:val="24"/>
        </w:rPr>
        <w:t>担任人民陪审员，一般应当具有</w:t>
      </w:r>
      <w:r w:rsidRPr="00BC5615">
        <w:rPr>
          <w:rFonts w:ascii="Times New Roman" w:eastAsia="仿宋" w:hAnsi="Times New Roman" w:hint="eastAsia"/>
          <w:b/>
          <w:sz w:val="24"/>
        </w:rPr>
        <w:t>高中以上文化程度</w:t>
      </w:r>
      <w:r w:rsidRPr="00BC5615">
        <w:rPr>
          <w:rFonts w:ascii="Times New Roman" w:eastAsia="仿宋" w:hAnsi="Times New Roman" w:hint="eastAsia"/>
          <w:sz w:val="24"/>
        </w:rPr>
        <w:t>。</w:t>
      </w:r>
    </w:p>
    <w:p w:rsidR="00BC5615" w:rsidRPr="00BC5615" w:rsidRDefault="00BC5615" w:rsidP="00BC5615">
      <w:pPr>
        <w:spacing w:line="360" w:lineRule="auto"/>
        <w:ind w:firstLineChars="200" w:firstLine="480"/>
        <w:rPr>
          <w:rFonts w:ascii="Times New Roman" w:eastAsia="仿宋" w:hAnsi="Times New Roman"/>
          <w:sz w:val="24"/>
        </w:rPr>
      </w:pPr>
    </w:p>
    <w:p w:rsidR="00BC5615" w:rsidRDefault="00BC5615" w:rsidP="00BC5615">
      <w:pPr>
        <w:spacing w:line="360" w:lineRule="auto"/>
        <w:ind w:firstLineChars="200" w:firstLine="480"/>
        <w:rPr>
          <w:rFonts w:ascii="Times New Roman" w:eastAsia="仿宋" w:hAnsi="Times New Roman"/>
          <w:sz w:val="24"/>
        </w:rPr>
      </w:pPr>
      <w:r w:rsidRPr="00BC5615">
        <w:rPr>
          <w:rFonts w:ascii="Times New Roman" w:eastAsia="仿宋" w:hAnsi="Times New Roman" w:hint="eastAsia"/>
          <w:sz w:val="24"/>
        </w:rPr>
        <w:t>该法明确了</w:t>
      </w:r>
      <w:r w:rsidRPr="00BC5615">
        <w:rPr>
          <w:rFonts w:ascii="Times New Roman" w:eastAsia="仿宋" w:hAnsi="Times New Roman" w:hint="eastAsia"/>
          <w:b/>
          <w:sz w:val="24"/>
        </w:rPr>
        <w:t>不能担任</w:t>
      </w:r>
      <w:r w:rsidRPr="00BC5615">
        <w:rPr>
          <w:rFonts w:ascii="Times New Roman" w:eastAsia="仿宋" w:hAnsi="Times New Roman" w:hint="eastAsia"/>
          <w:sz w:val="24"/>
        </w:rPr>
        <w:t>人民陪审员的人员范围，包括：</w:t>
      </w:r>
    </w:p>
    <w:p w:rsidR="00BC5615" w:rsidRDefault="00BC5615" w:rsidP="00BC5615">
      <w:pPr>
        <w:spacing w:line="360" w:lineRule="auto"/>
        <w:ind w:firstLineChars="200" w:firstLine="480"/>
        <w:rPr>
          <w:rFonts w:ascii="Times New Roman" w:eastAsia="仿宋" w:hAnsi="Times New Roman"/>
          <w:sz w:val="24"/>
        </w:rPr>
      </w:pPr>
      <w:r w:rsidRPr="00BC5615">
        <w:rPr>
          <w:rFonts w:ascii="Times New Roman" w:eastAsia="仿宋" w:hAnsi="Times New Roman" w:hint="eastAsia"/>
          <w:sz w:val="24"/>
        </w:rPr>
        <w:t>人民代表大会常务委员会的组成人员，监察委员会、人民法院、人民检察院、公安机关、国家安全机关、司法行政机关的</w:t>
      </w:r>
      <w:r w:rsidRPr="00BC5615">
        <w:rPr>
          <w:rFonts w:ascii="Times New Roman" w:eastAsia="仿宋" w:hAnsi="Times New Roman" w:hint="eastAsia"/>
          <w:b/>
          <w:sz w:val="24"/>
        </w:rPr>
        <w:t>工作人员</w:t>
      </w:r>
      <w:r w:rsidRPr="00BC5615">
        <w:rPr>
          <w:rFonts w:ascii="Times New Roman" w:eastAsia="仿宋" w:hAnsi="Times New Roman" w:hint="eastAsia"/>
          <w:sz w:val="24"/>
        </w:rPr>
        <w:t>；</w:t>
      </w:r>
    </w:p>
    <w:p w:rsidR="00BC5615" w:rsidRDefault="00BC5615" w:rsidP="00BC5615">
      <w:pPr>
        <w:spacing w:line="360" w:lineRule="auto"/>
        <w:ind w:firstLineChars="200" w:firstLine="482"/>
        <w:rPr>
          <w:rFonts w:ascii="Times New Roman" w:eastAsia="仿宋" w:hAnsi="Times New Roman"/>
          <w:sz w:val="24"/>
        </w:rPr>
      </w:pPr>
      <w:r w:rsidRPr="00BC5615">
        <w:rPr>
          <w:rFonts w:ascii="Times New Roman" w:eastAsia="仿宋" w:hAnsi="Times New Roman" w:hint="eastAsia"/>
          <w:b/>
          <w:sz w:val="24"/>
        </w:rPr>
        <w:t>律师、公证员、仲裁员、基层法律服务工作者</w:t>
      </w:r>
      <w:r w:rsidRPr="00BC5615">
        <w:rPr>
          <w:rFonts w:ascii="Times New Roman" w:eastAsia="仿宋" w:hAnsi="Times New Roman" w:hint="eastAsia"/>
          <w:sz w:val="24"/>
        </w:rPr>
        <w:t>；</w:t>
      </w:r>
    </w:p>
    <w:p w:rsidR="00BC5615" w:rsidRDefault="00BC5615" w:rsidP="00BC5615">
      <w:pPr>
        <w:spacing w:line="360" w:lineRule="auto"/>
        <w:ind w:firstLineChars="200" w:firstLine="480"/>
        <w:rPr>
          <w:rFonts w:ascii="Times New Roman" w:eastAsia="仿宋" w:hAnsi="Times New Roman"/>
          <w:sz w:val="24"/>
        </w:rPr>
      </w:pPr>
      <w:r w:rsidRPr="00BC5615">
        <w:rPr>
          <w:rFonts w:ascii="Times New Roman" w:eastAsia="仿宋" w:hAnsi="Times New Roman" w:hint="eastAsia"/>
          <w:sz w:val="24"/>
        </w:rPr>
        <w:t>其他因职务原因不适宜担任人民陪审员的人员。</w:t>
      </w:r>
    </w:p>
    <w:p w:rsidR="00BC5615" w:rsidRPr="00BC5615" w:rsidRDefault="00BC5615" w:rsidP="00BC5615">
      <w:pPr>
        <w:spacing w:line="360" w:lineRule="auto"/>
        <w:ind w:firstLineChars="200" w:firstLine="480"/>
        <w:rPr>
          <w:rFonts w:ascii="Times New Roman" w:eastAsia="仿宋" w:hAnsi="Times New Roman"/>
          <w:sz w:val="24"/>
        </w:rPr>
      </w:pPr>
    </w:p>
    <w:p w:rsidR="00BC5615" w:rsidRDefault="00BC5615" w:rsidP="00BC5615">
      <w:pPr>
        <w:spacing w:line="360" w:lineRule="auto"/>
        <w:ind w:firstLineChars="200" w:firstLine="480"/>
        <w:rPr>
          <w:rFonts w:ascii="Times New Roman" w:eastAsia="仿宋" w:hAnsi="Times New Roman"/>
          <w:sz w:val="24"/>
        </w:rPr>
      </w:pPr>
      <w:r w:rsidRPr="00BC5615">
        <w:rPr>
          <w:rFonts w:ascii="Times New Roman" w:eastAsia="仿宋" w:hAnsi="Times New Roman" w:hint="eastAsia"/>
          <w:sz w:val="24"/>
        </w:rPr>
        <w:t>该法也明确了不得担任人民陪审员的情形，包括：</w:t>
      </w:r>
    </w:p>
    <w:p w:rsidR="00BC5615" w:rsidRDefault="00BC5615" w:rsidP="00BC5615">
      <w:pPr>
        <w:spacing w:line="360" w:lineRule="auto"/>
        <w:ind w:firstLineChars="200" w:firstLine="480"/>
        <w:rPr>
          <w:rFonts w:ascii="Times New Roman" w:eastAsia="仿宋" w:hAnsi="Times New Roman"/>
          <w:sz w:val="24"/>
        </w:rPr>
      </w:pPr>
      <w:r w:rsidRPr="00BC5615">
        <w:rPr>
          <w:rFonts w:ascii="Times New Roman" w:eastAsia="仿宋" w:hAnsi="Times New Roman" w:hint="eastAsia"/>
          <w:sz w:val="24"/>
        </w:rPr>
        <w:t>受过</w:t>
      </w:r>
      <w:r w:rsidRPr="00BC5615">
        <w:rPr>
          <w:rFonts w:ascii="Times New Roman" w:eastAsia="仿宋" w:hAnsi="Times New Roman" w:hint="eastAsia"/>
          <w:b/>
          <w:sz w:val="24"/>
        </w:rPr>
        <w:t>刑事处罚</w:t>
      </w:r>
      <w:r w:rsidRPr="00BC5615">
        <w:rPr>
          <w:rFonts w:ascii="Times New Roman" w:eastAsia="仿宋" w:hAnsi="Times New Roman" w:hint="eastAsia"/>
          <w:sz w:val="24"/>
        </w:rPr>
        <w:t>的；</w:t>
      </w:r>
    </w:p>
    <w:p w:rsidR="00BC5615" w:rsidRDefault="00BC5615" w:rsidP="00BC5615">
      <w:pPr>
        <w:spacing w:line="360" w:lineRule="auto"/>
        <w:ind w:firstLineChars="200" w:firstLine="480"/>
        <w:rPr>
          <w:rFonts w:ascii="Times New Roman" w:eastAsia="仿宋" w:hAnsi="Times New Roman"/>
          <w:sz w:val="24"/>
        </w:rPr>
      </w:pPr>
      <w:r w:rsidRPr="00BC5615">
        <w:rPr>
          <w:rFonts w:ascii="Times New Roman" w:eastAsia="仿宋" w:hAnsi="Times New Roman" w:hint="eastAsia"/>
          <w:sz w:val="24"/>
        </w:rPr>
        <w:t>被</w:t>
      </w:r>
      <w:r w:rsidRPr="00BC5615">
        <w:rPr>
          <w:rFonts w:ascii="Times New Roman" w:eastAsia="仿宋" w:hAnsi="Times New Roman" w:hint="eastAsia"/>
          <w:b/>
          <w:sz w:val="24"/>
        </w:rPr>
        <w:t>开除公职</w:t>
      </w:r>
      <w:r w:rsidRPr="00BC5615">
        <w:rPr>
          <w:rFonts w:ascii="Times New Roman" w:eastAsia="仿宋" w:hAnsi="Times New Roman" w:hint="eastAsia"/>
          <w:sz w:val="24"/>
        </w:rPr>
        <w:t>的；</w:t>
      </w:r>
    </w:p>
    <w:p w:rsidR="00BC5615" w:rsidRDefault="00BC5615" w:rsidP="00BC5615">
      <w:pPr>
        <w:spacing w:line="360" w:lineRule="auto"/>
        <w:ind w:firstLineChars="200" w:firstLine="480"/>
        <w:rPr>
          <w:rFonts w:ascii="Times New Roman" w:eastAsia="仿宋" w:hAnsi="Times New Roman"/>
          <w:sz w:val="24"/>
        </w:rPr>
      </w:pPr>
      <w:r w:rsidRPr="00BC5615">
        <w:rPr>
          <w:rFonts w:ascii="Times New Roman" w:eastAsia="仿宋" w:hAnsi="Times New Roman" w:hint="eastAsia"/>
          <w:sz w:val="24"/>
        </w:rPr>
        <w:t>被</w:t>
      </w:r>
      <w:r w:rsidRPr="00BC5615">
        <w:rPr>
          <w:rFonts w:ascii="Times New Roman" w:eastAsia="仿宋" w:hAnsi="Times New Roman" w:hint="eastAsia"/>
          <w:b/>
          <w:sz w:val="24"/>
        </w:rPr>
        <w:t>吊销</w:t>
      </w:r>
      <w:r w:rsidRPr="00BC5615">
        <w:rPr>
          <w:rFonts w:ascii="Times New Roman" w:eastAsia="仿宋" w:hAnsi="Times New Roman" w:hint="eastAsia"/>
          <w:sz w:val="24"/>
        </w:rPr>
        <w:t>律师、公证员执业证书的；</w:t>
      </w:r>
    </w:p>
    <w:p w:rsidR="00BC5615" w:rsidRDefault="00BC5615" w:rsidP="00BC5615">
      <w:pPr>
        <w:spacing w:line="360" w:lineRule="auto"/>
        <w:ind w:firstLineChars="200" w:firstLine="480"/>
        <w:rPr>
          <w:rFonts w:ascii="Times New Roman" w:eastAsia="仿宋" w:hAnsi="Times New Roman"/>
          <w:sz w:val="24"/>
        </w:rPr>
      </w:pPr>
      <w:r w:rsidRPr="00BC5615">
        <w:rPr>
          <w:rFonts w:ascii="Times New Roman" w:eastAsia="仿宋" w:hAnsi="Times New Roman" w:hint="eastAsia"/>
          <w:sz w:val="24"/>
        </w:rPr>
        <w:t>被</w:t>
      </w:r>
      <w:r w:rsidRPr="00BC5615">
        <w:rPr>
          <w:rFonts w:ascii="Times New Roman" w:eastAsia="仿宋" w:hAnsi="Times New Roman" w:hint="eastAsia"/>
          <w:b/>
          <w:sz w:val="24"/>
        </w:rPr>
        <w:t>纳入失信</w:t>
      </w:r>
      <w:r w:rsidRPr="00BC5615">
        <w:rPr>
          <w:rFonts w:ascii="Times New Roman" w:eastAsia="仿宋" w:hAnsi="Times New Roman" w:hint="eastAsia"/>
          <w:sz w:val="24"/>
        </w:rPr>
        <w:t>被执行人名单的；</w:t>
      </w:r>
    </w:p>
    <w:p w:rsidR="00BC5615" w:rsidRDefault="00BC5615" w:rsidP="00BC5615">
      <w:pPr>
        <w:spacing w:line="360" w:lineRule="auto"/>
        <w:ind w:firstLineChars="200" w:firstLine="480"/>
        <w:rPr>
          <w:rFonts w:ascii="Times New Roman" w:eastAsia="仿宋" w:hAnsi="Times New Roman"/>
          <w:sz w:val="24"/>
        </w:rPr>
      </w:pPr>
      <w:r w:rsidRPr="00BC5615">
        <w:rPr>
          <w:rFonts w:ascii="Times New Roman" w:eastAsia="仿宋" w:hAnsi="Times New Roman" w:hint="eastAsia"/>
          <w:sz w:val="24"/>
        </w:rPr>
        <w:t>因</w:t>
      </w:r>
      <w:r w:rsidRPr="00BC5615">
        <w:rPr>
          <w:rFonts w:ascii="Times New Roman" w:eastAsia="仿宋" w:hAnsi="Times New Roman" w:hint="eastAsia"/>
          <w:b/>
          <w:sz w:val="24"/>
        </w:rPr>
        <w:t>受惩戒</w:t>
      </w:r>
      <w:r w:rsidRPr="00BC5615">
        <w:rPr>
          <w:rFonts w:ascii="Times New Roman" w:eastAsia="仿宋" w:hAnsi="Times New Roman" w:hint="eastAsia"/>
          <w:sz w:val="24"/>
        </w:rPr>
        <w:t>被免除人民陪审员职务的；</w:t>
      </w:r>
    </w:p>
    <w:p w:rsidR="00BC5615" w:rsidRPr="00BC5615" w:rsidRDefault="00BC5615" w:rsidP="00BC5615">
      <w:pPr>
        <w:spacing w:line="360" w:lineRule="auto"/>
        <w:ind w:firstLineChars="200" w:firstLine="480"/>
        <w:rPr>
          <w:rFonts w:ascii="Times New Roman" w:eastAsia="仿宋" w:hAnsi="Times New Roman"/>
          <w:sz w:val="24"/>
        </w:rPr>
      </w:pPr>
      <w:r w:rsidRPr="00BC5615">
        <w:rPr>
          <w:rFonts w:ascii="Times New Roman" w:eastAsia="仿宋" w:hAnsi="Times New Roman" w:hint="eastAsia"/>
          <w:sz w:val="24"/>
        </w:rPr>
        <w:t>其他有严重违法违纪行为，可能影响司法公信的。</w:t>
      </w:r>
    </w:p>
    <w:p w:rsidR="00BC5615" w:rsidRPr="00BC5615" w:rsidRDefault="00BC5615" w:rsidP="00BC5615">
      <w:pPr>
        <w:spacing w:line="360" w:lineRule="auto"/>
        <w:ind w:firstLineChars="200" w:firstLine="480"/>
        <w:rPr>
          <w:rFonts w:ascii="Times New Roman" w:eastAsia="仿宋" w:hAnsi="Times New Roman"/>
          <w:sz w:val="24"/>
        </w:rPr>
      </w:pPr>
      <w:r w:rsidRPr="00BC5615">
        <w:rPr>
          <w:rFonts w:ascii="Times New Roman" w:eastAsia="仿宋" w:hAnsi="Times New Roman" w:hint="eastAsia"/>
          <w:sz w:val="24"/>
        </w:rPr>
        <w:t>该法还规定人民陪审员的任期为</w:t>
      </w:r>
      <w:r w:rsidRPr="00BC5615">
        <w:rPr>
          <w:rFonts w:ascii="微软雅黑" w:eastAsia="微软雅黑" w:hAnsi="微软雅黑" w:hint="eastAsia"/>
          <w:b/>
          <w:color w:val="FF0000"/>
          <w:sz w:val="24"/>
        </w:rPr>
        <w:t>五年</w:t>
      </w:r>
      <w:r w:rsidRPr="00BC5615">
        <w:rPr>
          <w:rFonts w:ascii="Times New Roman" w:eastAsia="仿宋" w:hAnsi="Times New Roman" w:hint="eastAsia"/>
          <w:sz w:val="24"/>
        </w:rPr>
        <w:t>，一般</w:t>
      </w:r>
      <w:r w:rsidRPr="00BC5615">
        <w:rPr>
          <w:rFonts w:ascii="微软雅黑" w:eastAsia="微软雅黑" w:hAnsi="微软雅黑" w:hint="eastAsia"/>
          <w:b/>
          <w:sz w:val="24"/>
        </w:rPr>
        <w:t>不得连任</w:t>
      </w:r>
      <w:r w:rsidRPr="00BC5615">
        <w:rPr>
          <w:rFonts w:ascii="Times New Roman" w:eastAsia="仿宋" w:hAnsi="Times New Roman" w:hint="eastAsia"/>
          <w:sz w:val="24"/>
        </w:rPr>
        <w:t>。</w:t>
      </w:r>
    </w:p>
    <w:p w:rsidR="00BC5615" w:rsidRPr="00BC5615" w:rsidRDefault="00BC5615" w:rsidP="00BC5615">
      <w:pPr>
        <w:spacing w:line="360" w:lineRule="auto"/>
        <w:ind w:firstLineChars="200" w:firstLine="480"/>
        <w:rPr>
          <w:rFonts w:ascii="Times New Roman" w:eastAsia="仿宋" w:hAnsi="Times New Roman"/>
          <w:sz w:val="24"/>
        </w:rPr>
      </w:pPr>
      <w:r w:rsidRPr="00BC5615">
        <w:rPr>
          <w:rFonts w:ascii="Times New Roman" w:eastAsia="仿宋" w:hAnsi="Times New Roman" w:hint="eastAsia"/>
          <w:sz w:val="24"/>
        </w:rPr>
        <w:t>2004</w:t>
      </w:r>
      <w:r w:rsidRPr="00BC5615">
        <w:rPr>
          <w:rFonts w:ascii="Times New Roman" w:eastAsia="仿宋" w:hAnsi="Times New Roman" w:hint="eastAsia"/>
          <w:sz w:val="24"/>
        </w:rPr>
        <w:t>年</w:t>
      </w:r>
      <w:r w:rsidRPr="00BC5615">
        <w:rPr>
          <w:rFonts w:ascii="Times New Roman" w:eastAsia="仿宋" w:hAnsi="Times New Roman" w:hint="eastAsia"/>
          <w:sz w:val="24"/>
        </w:rPr>
        <w:t>8</w:t>
      </w:r>
      <w:r w:rsidRPr="00BC5615">
        <w:rPr>
          <w:rFonts w:ascii="Times New Roman" w:eastAsia="仿宋" w:hAnsi="Times New Roman" w:hint="eastAsia"/>
          <w:sz w:val="24"/>
        </w:rPr>
        <w:t>月</w:t>
      </w:r>
      <w:r w:rsidRPr="00BC5615">
        <w:rPr>
          <w:rFonts w:ascii="Times New Roman" w:eastAsia="仿宋" w:hAnsi="Times New Roman" w:hint="eastAsia"/>
          <w:sz w:val="24"/>
        </w:rPr>
        <w:t>28</w:t>
      </w:r>
      <w:r w:rsidRPr="00BC5615">
        <w:rPr>
          <w:rFonts w:ascii="Times New Roman" w:eastAsia="仿宋" w:hAnsi="Times New Roman" w:hint="eastAsia"/>
          <w:sz w:val="24"/>
        </w:rPr>
        <w:t>日十届全国人大常委会第十一次会议通过的《全国人民代表大会常务委员会关于完善人民陪审员制度的决定》同时废止。</w:t>
      </w:r>
    </w:p>
    <w:p w:rsidR="00BC5615" w:rsidRPr="00BC5615" w:rsidRDefault="00BC5615" w:rsidP="00BC5615">
      <w:pPr>
        <w:pStyle w:val="4"/>
        <w:spacing w:before="0" w:after="0" w:line="360" w:lineRule="auto"/>
        <w:rPr>
          <w:rFonts w:ascii="Times New Roman" w:eastAsia="楷体" w:hAnsi="Times New Roman"/>
          <w:sz w:val="24"/>
        </w:rPr>
      </w:pPr>
      <w:r w:rsidRPr="00BC5615">
        <w:rPr>
          <w:rFonts w:ascii="Times New Roman" w:eastAsia="楷体" w:hAnsi="Times New Roman"/>
          <w:sz w:val="24"/>
        </w:rPr>
        <w:t xml:space="preserve">2. </w:t>
      </w:r>
      <w:r w:rsidRPr="00BC5615">
        <w:rPr>
          <w:rFonts w:ascii="Times New Roman" w:eastAsia="楷体" w:hAnsi="Times New Roman" w:hint="eastAsia"/>
          <w:sz w:val="24"/>
        </w:rPr>
        <w:t>《中华人民共和国英雄烈士保护法》</w:t>
      </w:r>
    </w:p>
    <w:p w:rsidR="00BC5615" w:rsidRDefault="00BC5615" w:rsidP="00BC5615">
      <w:pPr>
        <w:spacing w:line="360" w:lineRule="auto"/>
        <w:ind w:firstLineChars="200" w:firstLine="480"/>
        <w:rPr>
          <w:rFonts w:ascii="Times New Roman" w:eastAsia="仿宋" w:hAnsi="Times New Roman"/>
          <w:sz w:val="24"/>
        </w:rPr>
      </w:pPr>
      <w:r>
        <w:rPr>
          <w:rFonts w:ascii="Times New Roman" w:eastAsia="仿宋" w:hAnsi="Times New Roman" w:hint="eastAsia"/>
          <w:sz w:val="24"/>
        </w:rPr>
        <w:t>习近平签署的</w:t>
      </w:r>
      <w:r w:rsidRPr="00BC5615">
        <w:rPr>
          <w:rFonts w:ascii="Times New Roman" w:eastAsia="仿宋" w:hAnsi="Times New Roman" w:hint="eastAsia"/>
          <w:sz w:val="24"/>
        </w:rPr>
        <w:t>第五号主席令说，《中华人民共和国英雄烈士保护法》已由中华人民共和国第十三届全国人民代表大会常务委员会第二次会议于</w:t>
      </w:r>
      <w:r w:rsidRPr="00BC5615">
        <w:rPr>
          <w:rFonts w:ascii="Times New Roman" w:eastAsia="仿宋" w:hAnsi="Times New Roman" w:hint="eastAsia"/>
          <w:sz w:val="24"/>
        </w:rPr>
        <w:t>2018</w:t>
      </w:r>
      <w:r w:rsidRPr="00BC5615">
        <w:rPr>
          <w:rFonts w:ascii="Times New Roman" w:eastAsia="仿宋" w:hAnsi="Times New Roman" w:hint="eastAsia"/>
          <w:sz w:val="24"/>
        </w:rPr>
        <w:t>年</w:t>
      </w:r>
      <w:r w:rsidRPr="00BC5615">
        <w:rPr>
          <w:rFonts w:ascii="Times New Roman" w:eastAsia="仿宋" w:hAnsi="Times New Roman" w:hint="eastAsia"/>
          <w:sz w:val="24"/>
        </w:rPr>
        <w:t>4</w:t>
      </w:r>
      <w:r w:rsidRPr="00BC5615">
        <w:rPr>
          <w:rFonts w:ascii="Times New Roman" w:eastAsia="仿宋" w:hAnsi="Times New Roman" w:hint="eastAsia"/>
          <w:sz w:val="24"/>
        </w:rPr>
        <w:t>月</w:t>
      </w:r>
      <w:r w:rsidRPr="00BC5615">
        <w:rPr>
          <w:rFonts w:ascii="Times New Roman" w:eastAsia="仿宋" w:hAnsi="Times New Roman" w:hint="eastAsia"/>
          <w:sz w:val="24"/>
        </w:rPr>
        <w:t>27</w:t>
      </w:r>
      <w:r w:rsidRPr="00BC5615">
        <w:rPr>
          <w:rFonts w:ascii="Times New Roman" w:eastAsia="仿宋" w:hAnsi="Times New Roman" w:hint="eastAsia"/>
          <w:sz w:val="24"/>
        </w:rPr>
        <w:t>日通过，现予公布，自</w:t>
      </w:r>
      <w:r w:rsidRPr="00BC5615">
        <w:rPr>
          <w:rFonts w:ascii="Times New Roman" w:eastAsia="仿宋" w:hAnsi="Times New Roman" w:hint="eastAsia"/>
          <w:sz w:val="24"/>
        </w:rPr>
        <w:t>2018</w:t>
      </w:r>
      <w:r w:rsidRPr="00BC5615">
        <w:rPr>
          <w:rFonts w:ascii="Times New Roman" w:eastAsia="仿宋" w:hAnsi="Times New Roman" w:hint="eastAsia"/>
          <w:sz w:val="24"/>
        </w:rPr>
        <w:t>年</w:t>
      </w:r>
      <w:r w:rsidRPr="00BC5615">
        <w:rPr>
          <w:rFonts w:ascii="Times New Roman" w:eastAsia="仿宋" w:hAnsi="Times New Roman" w:hint="eastAsia"/>
          <w:sz w:val="24"/>
        </w:rPr>
        <w:t>5</w:t>
      </w:r>
      <w:r w:rsidRPr="00BC5615">
        <w:rPr>
          <w:rFonts w:ascii="Times New Roman" w:eastAsia="仿宋" w:hAnsi="Times New Roman" w:hint="eastAsia"/>
          <w:sz w:val="24"/>
        </w:rPr>
        <w:t>月</w:t>
      </w:r>
      <w:r w:rsidRPr="00BC5615">
        <w:rPr>
          <w:rFonts w:ascii="Times New Roman" w:eastAsia="仿宋" w:hAnsi="Times New Roman" w:hint="eastAsia"/>
          <w:sz w:val="24"/>
        </w:rPr>
        <w:t>1</w:t>
      </w:r>
      <w:r w:rsidRPr="00BC5615">
        <w:rPr>
          <w:rFonts w:ascii="Times New Roman" w:eastAsia="仿宋" w:hAnsi="Times New Roman" w:hint="eastAsia"/>
          <w:sz w:val="24"/>
        </w:rPr>
        <w:t>日起施行。</w:t>
      </w:r>
      <w:r w:rsidR="003C2114">
        <w:rPr>
          <w:rFonts w:ascii="Times New Roman" w:eastAsia="仿宋" w:hAnsi="Times New Roman" w:hint="eastAsia"/>
          <w:sz w:val="24"/>
        </w:rPr>
        <w:t>全文如下：</w:t>
      </w:r>
    </w:p>
    <w:p w:rsidR="003C2114" w:rsidRPr="003C2114" w:rsidRDefault="003C2114" w:rsidP="000E4776">
      <w:pPr>
        <w:pBdr>
          <w:top w:val="dashDotStroked" w:sz="24" w:space="1" w:color="auto"/>
          <w:left w:val="dashDotStroked" w:sz="24" w:space="4" w:color="auto"/>
          <w:bottom w:val="dashDotStroked" w:sz="24" w:space="1" w:color="auto"/>
          <w:right w:val="dashDotStroked" w:sz="24" w:space="4" w:color="auto"/>
        </w:pBdr>
        <w:spacing w:line="360" w:lineRule="auto"/>
        <w:ind w:firstLineChars="200" w:firstLine="480"/>
        <w:rPr>
          <w:rFonts w:ascii="Times New Roman" w:eastAsia="仿宋" w:hAnsi="Times New Roman"/>
          <w:sz w:val="24"/>
        </w:rPr>
      </w:pPr>
      <w:r w:rsidRPr="000E4776">
        <w:rPr>
          <w:rFonts w:ascii="黑体" w:eastAsia="黑体" w:hAnsi="黑体" w:hint="eastAsia"/>
          <w:sz w:val="24"/>
        </w:rPr>
        <w:t>第一条</w:t>
      </w:r>
      <w:r w:rsidR="000E4776">
        <w:rPr>
          <w:rFonts w:ascii="黑体" w:eastAsia="黑体" w:hAnsi="黑体" w:hint="eastAsia"/>
          <w:sz w:val="24"/>
        </w:rPr>
        <w:t xml:space="preserve"> </w:t>
      </w:r>
      <w:r w:rsidRPr="003C2114">
        <w:rPr>
          <w:rFonts w:ascii="Times New Roman" w:eastAsia="仿宋" w:hAnsi="Times New Roman" w:hint="eastAsia"/>
          <w:sz w:val="24"/>
        </w:rPr>
        <w:t>为了加强对英雄烈士的保护，维护社会公共利益，传承和弘扬英雄烈士精神、爱国主义精神，培育和</w:t>
      </w:r>
      <w:proofErr w:type="gramStart"/>
      <w:r w:rsidRPr="003C2114">
        <w:rPr>
          <w:rFonts w:ascii="Times New Roman" w:eastAsia="仿宋" w:hAnsi="Times New Roman" w:hint="eastAsia"/>
          <w:sz w:val="24"/>
        </w:rPr>
        <w:t>践行</w:t>
      </w:r>
      <w:proofErr w:type="gramEnd"/>
      <w:r w:rsidRPr="003C2114">
        <w:rPr>
          <w:rFonts w:ascii="Times New Roman" w:eastAsia="仿宋" w:hAnsi="Times New Roman" w:hint="eastAsia"/>
          <w:sz w:val="24"/>
        </w:rPr>
        <w:t>社会主义核心价值观，激发实现中华民族伟大复兴中国梦的强大精神力量，根据宪法，制定本法。</w:t>
      </w:r>
    </w:p>
    <w:p w:rsidR="003C2114" w:rsidRPr="003C2114" w:rsidRDefault="000E4776" w:rsidP="000E4776">
      <w:pPr>
        <w:pBdr>
          <w:top w:val="dashDotStroked" w:sz="24" w:space="1" w:color="auto"/>
          <w:left w:val="dashDotStroked" w:sz="24" w:space="4" w:color="auto"/>
          <w:bottom w:val="dashDotStroked" w:sz="24" w:space="1" w:color="auto"/>
          <w:right w:val="dashDotStroked" w:sz="24" w:space="4" w:color="auto"/>
        </w:pBdr>
        <w:spacing w:line="360" w:lineRule="auto"/>
        <w:ind w:firstLineChars="200" w:firstLine="480"/>
        <w:rPr>
          <w:rFonts w:ascii="Times New Roman" w:eastAsia="仿宋" w:hAnsi="Times New Roman"/>
          <w:sz w:val="24"/>
        </w:rPr>
      </w:pPr>
      <w:r>
        <w:rPr>
          <w:rFonts w:ascii="黑体" w:eastAsia="黑体" w:hAnsi="黑体" w:hint="eastAsia"/>
          <w:sz w:val="24"/>
        </w:rPr>
        <w:lastRenderedPageBreak/>
        <w:t xml:space="preserve">第二条 </w:t>
      </w:r>
      <w:r w:rsidR="003C2114" w:rsidRPr="003C2114">
        <w:rPr>
          <w:rFonts w:ascii="Times New Roman" w:eastAsia="仿宋" w:hAnsi="Times New Roman" w:hint="eastAsia"/>
          <w:sz w:val="24"/>
        </w:rPr>
        <w:t>国家和人民</w:t>
      </w:r>
      <w:r w:rsidR="003C2114" w:rsidRPr="000E4776">
        <w:rPr>
          <w:rFonts w:ascii="Times New Roman" w:eastAsia="仿宋" w:hAnsi="Times New Roman" w:hint="eastAsia"/>
          <w:b/>
          <w:sz w:val="24"/>
        </w:rPr>
        <w:t>永远尊崇、铭记英雄烈士</w:t>
      </w:r>
      <w:r w:rsidR="003C2114" w:rsidRPr="003C2114">
        <w:rPr>
          <w:rFonts w:ascii="Times New Roman" w:eastAsia="仿宋" w:hAnsi="Times New Roman" w:hint="eastAsia"/>
          <w:sz w:val="24"/>
        </w:rPr>
        <w:t>为国家、人民和民族</w:t>
      </w:r>
      <w:proofErr w:type="gramStart"/>
      <w:r w:rsidR="003C2114" w:rsidRPr="003C2114">
        <w:rPr>
          <w:rFonts w:ascii="Times New Roman" w:eastAsia="仿宋" w:hAnsi="Times New Roman" w:hint="eastAsia"/>
          <w:sz w:val="24"/>
        </w:rPr>
        <w:t>作出</w:t>
      </w:r>
      <w:proofErr w:type="gramEnd"/>
      <w:r w:rsidR="003C2114" w:rsidRPr="003C2114">
        <w:rPr>
          <w:rFonts w:ascii="Times New Roman" w:eastAsia="仿宋" w:hAnsi="Times New Roman" w:hint="eastAsia"/>
          <w:sz w:val="24"/>
        </w:rPr>
        <w:t>的</w:t>
      </w:r>
      <w:r w:rsidR="003C2114" w:rsidRPr="000E4776">
        <w:rPr>
          <w:rFonts w:ascii="Times New Roman" w:eastAsia="仿宋" w:hAnsi="Times New Roman" w:hint="eastAsia"/>
          <w:b/>
          <w:sz w:val="24"/>
        </w:rPr>
        <w:t>牺牲和贡献</w:t>
      </w:r>
      <w:r w:rsidR="003C2114" w:rsidRPr="003C2114">
        <w:rPr>
          <w:rFonts w:ascii="Times New Roman" w:eastAsia="仿宋" w:hAnsi="Times New Roman" w:hint="eastAsia"/>
          <w:sz w:val="24"/>
        </w:rPr>
        <w:t>。</w:t>
      </w:r>
    </w:p>
    <w:p w:rsidR="003C2114" w:rsidRPr="003C2114" w:rsidRDefault="003C2114" w:rsidP="000E4776">
      <w:pPr>
        <w:pBdr>
          <w:top w:val="dashDotStroked" w:sz="24" w:space="1" w:color="auto"/>
          <w:left w:val="dashDotStroked" w:sz="24" w:space="4" w:color="auto"/>
          <w:bottom w:val="dashDotStroked" w:sz="24" w:space="1" w:color="auto"/>
          <w:right w:val="dashDotStroked" w:sz="24" w:space="4" w:color="auto"/>
        </w:pBdr>
        <w:spacing w:line="360" w:lineRule="auto"/>
        <w:ind w:firstLineChars="200" w:firstLine="480"/>
        <w:rPr>
          <w:rFonts w:ascii="Times New Roman" w:eastAsia="仿宋" w:hAnsi="Times New Roman"/>
          <w:sz w:val="24"/>
        </w:rPr>
      </w:pPr>
      <w:r w:rsidRPr="003C2114">
        <w:rPr>
          <w:rFonts w:ascii="Times New Roman" w:eastAsia="仿宋" w:hAnsi="Times New Roman" w:hint="eastAsia"/>
          <w:sz w:val="24"/>
        </w:rPr>
        <w:t>近代以来，为了争取民族独立和人民解放，实现国家富强和人民幸福，促进世界和平和人类进步而毕生奋斗、英勇献身的英雄烈士，功勋彪炳史册，精神永垂不朽。</w:t>
      </w:r>
    </w:p>
    <w:p w:rsidR="003C2114" w:rsidRPr="003C2114" w:rsidRDefault="003C2114" w:rsidP="000E4776">
      <w:pPr>
        <w:pBdr>
          <w:top w:val="dashDotStroked" w:sz="24" w:space="1" w:color="auto"/>
          <w:left w:val="dashDotStroked" w:sz="24" w:space="4" w:color="auto"/>
          <w:bottom w:val="dashDotStroked" w:sz="24" w:space="1" w:color="auto"/>
          <w:right w:val="dashDotStroked" w:sz="24" w:space="4" w:color="auto"/>
        </w:pBdr>
        <w:spacing w:line="360" w:lineRule="auto"/>
        <w:ind w:firstLineChars="200" w:firstLine="480"/>
        <w:rPr>
          <w:rFonts w:ascii="Times New Roman" w:eastAsia="仿宋" w:hAnsi="Times New Roman"/>
          <w:sz w:val="24"/>
        </w:rPr>
      </w:pPr>
      <w:r w:rsidRPr="000E4776">
        <w:rPr>
          <w:rFonts w:ascii="黑体" w:eastAsia="黑体" w:hAnsi="黑体" w:hint="eastAsia"/>
          <w:sz w:val="24"/>
        </w:rPr>
        <w:t>第三条</w:t>
      </w:r>
      <w:r w:rsidR="000E4776" w:rsidRPr="000E4776">
        <w:rPr>
          <w:rFonts w:ascii="黑体" w:eastAsia="黑体" w:hAnsi="黑体" w:hint="eastAsia"/>
          <w:sz w:val="24"/>
        </w:rPr>
        <w:t xml:space="preserve"> </w:t>
      </w:r>
      <w:r w:rsidRPr="003C2114">
        <w:rPr>
          <w:rFonts w:ascii="Times New Roman" w:eastAsia="仿宋" w:hAnsi="Times New Roman" w:hint="eastAsia"/>
          <w:sz w:val="24"/>
        </w:rPr>
        <w:t>英雄烈士事迹和精神是中华民族的共同历史记忆和社会主义核心价值观的重要体现。</w:t>
      </w:r>
    </w:p>
    <w:p w:rsidR="003C2114" w:rsidRPr="003C2114" w:rsidRDefault="003C2114" w:rsidP="000E4776">
      <w:pPr>
        <w:pBdr>
          <w:top w:val="dashDotStroked" w:sz="24" w:space="1" w:color="auto"/>
          <w:left w:val="dashDotStroked" w:sz="24" w:space="4" w:color="auto"/>
          <w:bottom w:val="dashDotStroked" w:sz="24" w:space="1" w:color="auto"/>
          <w:right w:val="dashDotStroked" w:sz="24" w:space="4" w:color="auto"/>
        </w:pBdr>
        <w:spacing w:line="360" w:lineRule="auto"/>
        <w:ind w:firstLineChars="200" w:firstLine="480"/>
        <w:rPr>
          <w:rFonts w:ascii="Times New Roman" w:eastAsia="仿宋" w:hAnsi="Times New Roman"/>
          <w:sz w:val="24"/>
        </w:rPr>
      </w:pPr>
      <w:r w:rsidRPr="003C2114">
        <w:rPr>
          <w:rFonts w:ascii="Times New Roman" w:eastAsia="仿宋" w:hAnsi="Times New Roman" w:hint="eastAsia"/>
          <w:sz w:val="24"/>
        </w:rPr>
        <w:t>国家保护英雄烈士，对英雄烈士予以褒扬、纪念，加强对英雄烈士事迹和精神的宣传、教育，维护英雄烈士尊严和合法权益。</w:t>
      </w:r>
    </w:p>
    <w:p w:rsidR="003C2114" w:rsidRPr="003C2114" w:rsidRDefault="003C2114" w:rsidP="000E4776">
      <w:pPr>
        <w:pBdr>
          <w:top w:val="dashDotStroked" w:sz="24" w:space="1" w:color="auto"/>
          <w:left w:val="dashDotStroked" w:sz="24" w:space="4" w:color="auto"/>
          <w:bottom w:val="dashDotStroked" w:sz="24" w:space="1" w:color="auto"/>
          <w:right w:val="dashDotStroked" w:sz="24" w:space="4" w:color="auto"/>
        </w:pBdr>
        <w:spacing w:line="360" w:lineRule="auto"/>
        <w:ind w:firstLineChars="200" w:firstLine="480"/>
        <w:rPr>
          <w:rFonts w:ascii="Times New Roman" w:eastAsia="仿宋" w:hAnsi="Times New Roman"/>
          <w:sz w:val="24"/>
        </w:rPr>
      </w:pPr>
      <w:r w:rsidRPr="003C2114">
        <w:rPr>
          <w:rFonts w:ascii="Times New Roman" w:eastAsia="仿宋" w:hAnsi="Times New Roman" w:hint="eastAsia"/>
          <w:sz w:val="24"/>
        </w:rPr>
        <w:t>全社会都应当</w:t>
      </w:r>
      <w:r w:rsidRPr="000E4776">
        <w:rPr>
          <w:rFonts w:ascii="Times New Roman" w:eastAsia="仿宋" w:hAnsi="Times New Roman" w:hint="eastAsia"/>
          <w:b/>
          <w:color w:val="FF0000"/>
          <w:sz w:val="24"/>
        </w:rPr>
        <w:t>崇尚、学习、捍卫</w:t>
      </w:r>
      <w:r w:rsidRPr="000E4776">
        <w:rPr>
          <w:rFonts w:ascii="Times New Roman" w:eastAsia="仿宋" w:hAnsi="Times New Roman" w:hint="eastAsia"/>
          <w:b/>
          <w:sz w:val="24"/>
        </w:rPr>
        <w:t>英雄烈士</w:t>
      </w:r>
      <w:r w:rsidRPr="003C2114">
        <w:rPr>
          <w:rFonts w:ascii="Times New Roman" w:eastAsia="仿宋" w:hAnsi="Times New Roman" w:hint="eastAsia"/>
          <w:sz w:val="24"/>
        </w:rPr>
        <w:t>。</w:t>
      </w:r>
    </w:p>
    <w:p w:rsidR="003C2114" w:rsidRPr="003C2114" w:rsidRDefault="003C2114" w:rsidP="000E4776">
      <w:pPr>
        <w:pBdr>
          <w:top w:val="dashDotStroked" w:sz="24" w:space="1" w:color="auto"/>
          <w:left w:val="dashDotStroked" w:sz="24" w:space="4" w:color="auto"/>
          <w:bottom w:val="dashDotStroked" w:sz="24" w:space="1" w:color="auto"/>
          <w:right w:val="dashDotStroked" w:sz="24" w:space="4" w:color="auto"/>
        </w:pBdr>
        <w:spacing w:line="360" w:lineRule="auto"/>
        <w:ind w:firstLineChars="200" w:firstLine="480"/>
        <w:rPr>
          <w:rFonts w:ascii="Times New Roman" w:eastAsia="仿宋" w:hAnsi="Times New Roman"/>
          <w:sz w:val="24"/>
        </w:rPr>
      </w:pPr>
      <w:r w:rsidRPr="000E4776">
        <w:rPr>
          <w:rFonts w:ascii="黑体" w:eastAsia="黑体" w:hAnsi="黑体" w:hint="eastAsia"/>
          <w:sz w:val="24"/>
        </w:rPr>
        <w:t>第四条</w:t>
      </w:r>
      <w:r w:rsidR="000E4776" w:rsidRPr="000E4776">
        <w:rPr>
          <w:rFonts w:ascii="黑体" w:eastAsia="黑体" w:hAnsi="黑体" w:hint="eastAsia"/>
          <w:sz w:val="24"/>
        </w:rPr>
        <w:t xml:space="preserve"> </w:t>
      </w:r>
      <w:r w:rsidRPr="003C2114">
        <w:rPr>
          <w:rFonts w:ascii="Times New Roman" w:eastAsia="仿宋" w:hAnsi="Times New Roman" w:hint="eastAsia"/>
          <w:sz w:val="24"/>
        </w:rPr>
        <w:t>各级人民政府应当加强对英雄烈士的保护，将宣传、弘扬英雄烈士事迹和精神作为社会主义精神文明建设的重要内容。</w:t>
      </w:r>
    </w:p>
    <w:p w:rsidR="003C2114" w:rsidRPr="003C2114" w:rsidRDefault="003C2114" w:rsidP="000E4776">
      <w:pPr>
        <w:pBdr>
          <w:top w:val="dashDotStroked" w:sz="24" w:space="1" w:color="auto"/>
          <w:left w:val="dashDotStroked" w:sz="24" w:space="4" w:color="auto"/>
          <w:bottom w:val="dashDotStroked" w:sz="24" w:space="1" w:color="auto"/>
          <w:right w:val="dashDotStroked" w:sz="24" w:space="4" w:color="auto"/>
        </w:pBdr>
        <w:spacing w:line="360" w:lineRule="auto"/>
        <w:ind w:firstLineChars="200" w:firstLine="482"/>
        <w:rPr>
          <w:rFonts w:ascii="Times New Roman" w:eastAsia="仿宋" w:hAnsi="Times New Roman"/>
          <w:sz w:val="24"/>
        </w:rPr>
      </w:pPr>
      <w:r w:rsidRPr="000E4776">
        <w:rPr>
          <w:rFonts w:ascii="Times New Roman" w:eastAsia="仿宋" w:hAnsi="Times New Roman" w:hint="eastAsia"/>
          <w:b/>
          <w:sz w:val="24"/>
        </w:rPr>
        <w:t>县级以上人民政府</w:t>
      </w:r>
      <w:r w:rsidRPr="003C2114">
        <w:rPr>
          <w:rFonts w:ascii="Times New Roman" w:eastAsia="仿宋" w:hAnsi="Times New Roman" w:hint="eastAsia"/>
          <w:sz w:val="24"/>
        </w:rPr>
        <w:t>负责英雄烈士保护工作的部门和其他有关部门应当依法履行职责，做好英雄烈士保护工作。</w:t>
      </w:r>
    </w:p>
    <w:p w:rsidR="003C2114" w:rsidRPr="003C2114" w:rsidRDefault="003C2114" w:rsidP="000E4776">
      <w:pPr>
        <w:pBdr>
          <w:top w:val="dashDotStroked" w:sz="24" w:space="1" w:color="auto"/>
          <w:left w:val="dashDotStroked" w:sz="24" w:space="4" w:color="auto"/>
          <w:bottom w:val="dashDotStroked" w:sz="24" w:space="1" w:color="auto"/>
          <w:right w:val="dashDotStroked" w:sz="24" w:space="4" w:color="auto"/>
        </w:pBdr>
        <w:spacing w:line="360" w:lineRule="auto"/>
        <w:ind w:firstLineChars="200" w:firstLine="480"/>
        <w:rPr>
          <w:rFonts w:ascii="Times New Roman" w:eastAsia="仿宋" w:hAnsi="Times New Roman"/>
          <w:sz w:val="24"/>
        </w:rPr>
      </w:pPr>
      <w:r w:rsidRPr="003C2114">
        <w:rPr>
          <w:rFonts w:ascii="Times New Roman" w:eastAsia="仿宋" w:hAnsi="Times New Roman" w:hint="eastAsia"/>
          <w:sz w:val="24"/>
        </w:rPr>
        <w:t>军队有关部门按照国务院、中央军事委员会的规定，做好英雄烈士保护工作。</w:t>
      </w:r>
    </w:p>
    <w:p w:rsidR="003C2114" w:rsidRPr="003C2114" w:rsidRDefault="003C2114" w:rsidP="000E4776">
      <w:pPr>
        <w:pBdr>
          <w:top w:val="dashDotStroked" w:sz="24" w:space="1" w:color="auto"/>
          <w:left w:val="dashDotStroked" w:sz="24" w:space="4" w:color="auto"/>
          <w:bottom w:val="dashDotStroked" w:sz="24" w:space="1" w:color="auto"/>
          <w:right w:val="dashDotStroked" w:sz="24" w:space="4" w:color="auto"/>
        </w:pBdr>
        <w:spacing w:line="360" w:lineRule="auto"/>
        <w:ind w:firstLineChars="200" w:firstLine="480"/>
        <w:rPr>
          <w:rFonts w:ascii="Times New Roman" w:eastAsia="仿宋" w:hAnsi="Times New Roman"/>
          <w:sz w:val="24"/>
        </w:rPr>
      </w:pPr>
      <w:r w:rsidRPr="003C2114">
        <w:rPr>
          <w:rFonts w:ascii="Times New Roman" w:eastAsia="仿宋" w:hAnsi="Times New Roman" w:hint="eastAsia"/>
          <w:sz w:val="24"/>
        </w:rPr>
        <w:t>县级以上人民政府应当将英雄烈士保护工作经费列入本级预算。</w:t>
      </w:r>
    </w:p>
    <w:p w:rsidR="003C2114" w:rsidRPr="003C2114" w:rsidRDefault="003C2114" w:rsidP="000E4776">
      <w:pPr>
        <w:pBdr>
          <w:top w:val="dashDotStroked" w:sz="24" w:space="1" w:color="auto"/>
          <w:left w:val="dashDotStroked" w:sz="24" w:space="4" w:color="auto"/>
          <w:bottom w:val="dashDotStroked" w:sz="24" w:space="1" w:color="auto"/>
          <w:right w:val="dashDotStroked" w:sz="24" w:space="4" w:color="auto"/>
        </w:pBdr>
        <w:spacing w:line="360" w:lineRule="auto"/>
        <w:ind w:firstLineChars="200" w:firstLine="480"/>
        <w:rPr>
          <w:rFonts w:ascii="Times New Roman" w:eastAsia="仿宋" w:hAnsi="Times New Roman"/>
          <w:sz w:val="24"/>
        </w:rPr>
      </w:pPr>
      <w:r w:rsidRPr="000E4776">
        <w:rPr>
          <w:rFonts w:ascii="黑体" w:eastAsia="黑体" w:hAnsi="黑体" w:hint="eastAsia"/>
          <w:sz w:val="24"/>
        </w:rPr>
        <w:t>第五条</w:t>
      </w:r>
      <w:r w:rsidR="000E4776">
        <w:rPr>
          <w:rFonts w:ascii="Times New Roman" w:eastAsia="仿宋" w:hAnsi="Times New Roman" w:hint="eastAsia"/>
          <w:sz w:val="24"/>
        </w:rPr>
        <w:t xml:space="preserve"> </w:t>
      </w:r>
      <w:r w:rsidRPr="003C2114">
        <w:rPr>
          <w:rFonts w:ascii="Times New Roman" w:eastAsia="仿宋" w:hAnsi="Times New Roman" w:hint="eastAsia"/>
          <w:sz w:val="24"/>
        </w:rPr>
        <w:t>每年</w:t>
      </w:r>
      <w:r w:rsidRPr="000E4776">
        <w:rPr>
          <w:rFonts w:ascii="微软雅黑" w:eastAsia="微软雅黑" w:hAnsi="微软雅黑" w:hint="eastAsia"/>
          <w:b/>
          <w:color w:val="FF0000"/>
          <w:sz w:val="24"/>
        </w:rPr>
        <w:t>9月30日</w:t>
      </w:r>
      <w:r w:rsidRPr="000E4776">
        <w:rPr>
          <w:rFonts w:ascii="微软雅黑" w:eastAsia="微软雅黑" w:hAnsi="微软雅黑" w:hint="eastAsia"/>
          <w:b/>
          <w:sz w:val="24"/>
        </w:rPr>
        <w:t>为</w:t>
      </w:r>
      <w:r w:rsidRPr="000E4776">
        <w:rPr>
          <w:rFonts w:ascii="微软雅黑" w:eastAsia="微软雅黑" w:hAnsi="微软雅黑" w:hint="eastAsia"/>
          <w:b/>
          <w:color w:val="FF0000"/>
          <w:sz w:val="24"/>
        </w:rPr>
        <w:t>烈士纪念日</w:t>
      </w:r>
      <w:r w:rsidRPr="003C2114">
        <w:rPr>
          <w:rFonts w:ascii="Times New Roman" w:eastAsia="仿宋" w:hAnsi="Times New Roman" w:hint="eastAsia"/>
          <w:sz w:val="24"/>
        </w:rPr>
        <w:t>，国家在首都北京天安门广场人民英雄纪念碑前举行纪念仪式，缅怀英雄烈士。</w:t>
      </w:r>
    </w:p>
    <w:p w:rsidR="003C2114" w:rsidRPr="003C2114" w:rsidRDefault="003C2114" w:rsidP="000E4776">
      <w:pPr>
        <w:pBdr>
          <w:top w:val="dashDotStroked" w:sz="24" w:space="1" w:color="auto"/>
          <w:left w:val="dashDotStroked" w:sz="24" w:space="4" w:color="auto"/>
          <w:bottom w:val="dashDotStroked" w:sz="24" w:space="1" w:color="auto"/>
          <w:right w:val="dashDotStroked" w:sz="24" w:space="4" w:color="auto"/>
        </w:pBdr>
        <w:spacing w:line="360" w:lineRule="auto"/>
        <w:ind w:firstLineChars="200" w:firstLine="480"/>
        <w:rPr>
          <w:rFonts w:ascii="Times New Roman" w:eastAsia="仿宋" w:hAnsi="Times New Roman"/>
          <w:sz w:val="24"/>
        </w:rPr>
      </w:pPr>
      <w:r w:rsidRPr="003C2114">
        <w:rPr>
          <w:rFonts w:ascii="Times New Roman" w:eastAsia="仿宋" w:hAnsi="Times New Roman" w:hint="eastAsia"/>
          <w:sz w:val="24"/>
        </w:rPr>
        <w:t>县级以上地方人民政府、军队有关部门应当在烈士纪念日举行纪念活动。</w:t>
      </w:r>
    </w:p>
    <w:p w:rsidR="003C2114" w:rsidRPr="003C2114" w:rsidRDefault="003C2114" w:rsidP="000E4776">
      <w:pPr>
        <w:pBdr>
          <w:top w:val="dashDotStroked" w:sz="24" w:space="1" w:color="auto"/>
          <w:left w:val="dashDotStroked" w:sz="24" w:space="4" w:color="auto"/>
          <w:bottom w:val="dashDotStroked" w:sz="24" w:space="1" w:color="auto"/>
          <w:right w:val="dashDotStroked" w:sz="24" w:space="4" w:color="auto"/>
        </w:pBdr>
        <w:spacing w:line="360" w:lineRule="auto"/>
        <w:ind w:firstLineChars="200" w:firstLine="480"/>
        <w:rPr>
          <w:rFonts w:ascii="Times New Roman" w:eastAsia="仿宋" w:hAnsi="Times New Roman"/>
          <w:sz w:val="24"/>
        </w:rPr>
      </w:pPr>
      <w:r w:rsidRPr="003C2114">
        <w:rPr>
          <w:rFonts w:ascii="Times New Roman" w:eastAsia="仿宋" w:hAnsi="Times New Roman" w:hint="eastAsia"/>
          <w:sz w:val="24"/>
        </w:rPr>
        <w:t>举行英雄烈士纪念活动，邀请英雄烈士遗属代表参加。</w:t>
      </w:r>
    </w:p>
    <w:p w:rsidR="003C2114" w:rsidRPr="003C2114" w:rsidRDefault="003C2114" w:rsidP="000E4776">
      <w:pPr>
        <w:pBdr>
          <w:top w:val="dashDotStroked" w:sz="24" w:space="1" w:color="auto"/>
          <w:left w:val="dashDotStroked" w:sz="24" w:space="4" w:color="auto"/>
          <w:bottom w:val="dashDotStroked" w:sz="24" w:space="1" w:color="auto"/>
          <w:right w:val="dashDotStroked" w:sz="24" w:space="4" w:color="auto"/>
        </w:pBdr>
        <w:spacing w:line="360" w:lineRule="auto"/>
        <w:ind w:firstLineChars="200" w:firstLine="480"/>
        <w:rPr>
          <w:rFonts w:ascii="Times New Roman" w:eastAsia="仿宋" w:hAnsi="Times New Roman"/>
          <w:sz w:val="24"/>
        </w:rPr>
      </w:pPr>
      <w:r w:rsidRPr="000E4776">
        <w:rPr>
          <w:rFonts w:ascii="黑体" w:eastAsia="黑体" w:hAnsi="黑体" w:hint="eastAsia"/>
          <w:sz w:val="24"/>
        </w:rPr>
        <w:t>第六条</w:t>
      </w:r>
      <w:r w:rsidR="000E4776">
        <w:rPr>
          <w:rFonts w:ascii="Times New Roman" w:eastAsia="仿宋" w:hAnsi="Times New Roman" w:hint="eastAsia"/>
          <w:sz w:val="24"/>
        </w:rPr>
        <w:t xml:space="preserve"> </w:t>
      </w:r>
      <w:r w:rsidRPr="003C2114">
        <w:rPr>
          <w:rFonts w:ascii="Times New Roman" w:eastAsia="仿宋" w:hAnsi="Times New Roman" w:hint="eastAsia"/>
          <w:sz w:val="24"/>
        </w:rPr>
        <w:t>在清明节和重要纪念日，机关、团体、乡村、社区、学校、企业事业单位和军队有关单位根据实际情况，组织开展英雄烈士纪念活动。</w:t>
      </w:r>
    </w:p>
    <w:p w:rsidR="003C2114" w:rsidRPr="003C2114" w:rsidRDefault="003C2114" w:rsidP="000E4776">
      <w:pPr>
        <w:pBdr>
          <w:top w:val="dashDotStroked" w:sz="24" w:space="1" w:color="auto"/>
          <w:left w:val="dashDotStroked" w:sz="24" w:space="4" w:color="auto"/>
          <w:bottom w:val="dashDotStroked" w:sz="24" w:space="1" w:color="auto"/>
          <w:right w:val="dashDotStroked" w:sz="24" w:space="4" w:color="auto"/>
        </w:pBdr>
        <w:spacing w:line="360" w:lineRule="auto"/>
        <w:ind w:firstLineChars="200" w:firstLine="480"/>
        <w:rPr>
          <w:rFonts w:ascii="Times New Roman" w:eastAsia="仿宋" w:hAnsi="Times New Roman"/>
          <w:sz w:val="24"/>
        </w:rPr>
      </w:pPr>
      <w:r w:rsidRPr="000E4776">
        <w:rPr>
          <w:rFonts w:ascii="黑体" w:eastAsia="黑体" w:hAnsi="黑体" w:hint="eastAsia"/>
          <w:sz w:val="24"/>
        </w:rPr>
        <w:t>第七条</w:t>
      </w:r>
      <w:r w:rsidR="000E4776">
        <w:rPr>
          <w:rFonts w:ascii="Times New Roman" w:eastAsia="仿宋" w:hAnsi="Times New Roman" w:hint="eastAsia"/>
          <w:sz w:val="24"/>
        </w:rPr>
        <w:t xml:space="preserve"> </w:t>
      </w:r>
      <w:r w:rsidRPr="003C2114">
        <w:rPr>
          <w:rFonts w:ascii="Times New Roman" w:eastAsia="仿宋" w:hAnsi="Times New Roman" w:hint="eastAsia"/>
          <w:sz w:val="24"/>
        </w:rPr>
        <w:t>国家建立并保护英雄烈士纪念设施，纪念、缅怀英雄烈士。</w:t>
      </w:r>
    </w:p>
    <w:p w:rsidR="003C2114" w:rsidRPr="003C2114" w:rsidRDefault="003C2114" w:rsidP="000E4776">
      <w:pPr>
        <w:pBdr>
          <w:top w:val="dashDotStroked" w:sz="24" w:space="1" w:color="auto"/>
          <w:left w:val="dashDotStroked" w:sz="24" w:space="4" w:color="auto"/>
          <w:bottom w:val="dashDotStroked" w:sz="24" w:space="1" w:color="auto"/>
          <w:right w:val="dashDotStroked" w:sz="24" w:space="4" w:color="auto"/>
        </w:pBdr>
        <w:spacing w:line="360" w:lineRule="auto"/>
        <w:ind w:firstLineChars="200" w:firstLine="480"/>
        <w:rPr>
          <w:rFonts w:ascii="Times New Roman" w:eastAsia="仿宋" w:hAnsi="Times New Roman"/>
          <w:sz w:val="24"/>
        </w:rPr>
      </w:pPr>
      <w:r w:rsidRPr="003C2114">
        <w:rPr>
          <w:rFonts w:ascii="Times New Roman" w:eastAsia="仿宋" w:hAnsi="Times New Roman" w:hint="eastAsia"/>
          <w:sz w:val="24"/>
        </w:rPr>
        <w:t>矗立在首都北京天安门广场的</w:t>
      </w:r>
      <w:r w:rsidRPr="000E4776">
        <w:rPr>
          <w:rFonts w:ascii="微软雅黑" w:eastAsia="微软雅黑" w:hAnsi="微软雅黑" w:hint="eastAsia"/>
          <w:b/>
          <w:color w:val="FF0000"/>
          <w:sz w:val="24"/>
        </w:rPr>
        <w:t>人民英雄纪念碑</w:t>
      </w:r>
      <w:r w:rsidRPr="003C2114">
        <w:rPr>
          <w:rFonts w:ascii="Times New Roman" w:eastAsia="仿宋" w:hAnsi="Times New Roman" w:hint="eastAsia"/>
          <w:sz w:val="24"/>
        </w:rPr>
        <w:t>，是近代以来中国人民和中华民族争取民族独立解放、人民自由幸福和国家繁荣富强精神的象征，是国家和人民纪念、缅怀英雄烈士的</w:t>
      </w:r>
      <w:r w:rsidRPr="000E4776">
        <w:rPr>
          <w:rFonts w:ascii="Times New Roman" w:eastAsia="仿宋" w:hAnsi="Times New Roman" w:hint="eastAsia"/>
          <w:b/>
          <w:sz w:val="24"/>
        </w:rPr>
        <w:t>永久性纪念设施</w:t>
      </w:r>
      <w:r w:rsidRPr="003C2114">
        <w:rPr>
          <w:rFonts w:ascii="Times New Roman" w:eastAsia="仿宋" w:hAnsi="Times New Roman" w:hint="eastAsia"/>
          <w:sz w:val="24"/>
        </w:rPr>
        <w:t>。</w:t>
      </w:r>
    </w:p>
    <w:p w:rsidR="003C2114" w:rsidRPr="003C2114" w:rsidRDefault="003C2114" w:rsidP="000E4776">
      <w:pPr>
        <w:pBdr>
          <w:top w:val="dashDotStroked" w:sz="24" w:space="1" w:color="auto"/>
          <w:left w:val="dashDotStroked" w:sz="24" w:space="4" w:color="auto"/>
          <w:bottom w:val="dashDotStroked" w:sz="24" w:space="1" w:color="auto"/>
          <w:right w:val="dashDotStroked" w:sz="24" w:space="4" w:color="auto"/>
        </w:pBdr>
        <w:spacing w:line="360" w:lineRule="auto"/>
        <w:ind w:firstLineChars="200" w:firstLine="480"/>
        <w:rPr>
          <w:rFonts w:ascii="Times New Roman" w:eastAsia="仿宋" w:hAnsi="Times New Roman"/>
          <w:sz w:val="24"/>
        </w:rPr>
      </w:pPr>
      <w:r w:rsidRPr="003C2114">
        <w:rPr>
          <w:rFonts w:ascii="Times New Roman" w:eastAsia="仿宋" w:hAnsi="Times New Roman" w:hint="eastAsia"/>
          <w:sz w:val="24"/>
        </w:rPr>
        <w:t>人民英雄纪念碑及其名称、碑题、碑文、浮雕、图形、标志等受法律保护。</w:t>
      </w:r>
    </w:p>
    <w:p w:rsidR="003C2114" w:rsidRPr="003C2114" w:rsidRDefault="003C2114" w:rsidP="000E4776">
      <w:pPr>
        <w:pBdr>
          <w:top w:val="dashDotStroked" w:sz="24" w:space="1" w:color="auto"/>
          <w:left w:val="dashDotStroked" w:sz="24" w:space="4" w:color="auto"/>
          <w:bottom w:val="dashDotStroked" w:sz="24" w:space="1" w:color="auto"/>
          <w:right w:val="dashDotStroked" w:sz="24" w:space="4" w:color="auto"/>
        </w:pBdr>
        <w:spacing w:line="360" w:lineRule="auto"/>
        <w:ind w:firstLineChars="200" w:firstLine="480"/>
        <w:rPr>
          <w:rFonts w:ascii="Times New Roman" w:eastAsia="仿宋" w:hAnsi="Times New Roman"/>
          <w:sz w:val="24"/>
        </w:rPr>
      </w:pPr>
      <w:r w:rsidRPr="000E4776">
        <w:rPr>
          <w:rFonts w:ascii="黑体" w:eastAsia="黑体" w:hAnsi="黑体" w:hint="eastAsia"/>
          <w:sz w:val="24"/>
        </w:rPr>
        <w:t>第八条</w:t>
      </w:r>
      <w:r w:rsidR="000E4776">
        <w:rPr>
          <w:rFonts w:ascii="Times New Roman" w:eastAsia="仿宋" w:hAnsi="Times New Roman" w:hint="eastAsia"/>
          <w:sz w:val="24"/>
        </w:rPr>
        <w:t xml:space="preserve"> </w:t>
      </w:r>
      <w:r w:rsidRPr="003C2114">
        <w:rPr>
          <w:rFonts w:ascii="Times New Roman" w:eastAsia="仿宋" w:hAnsi="Times New Roman" w:hint="eastAsia"/>
          <w:sz w:val="24"/>
        </w:rPr>
        <w:t>县级以上人民政府应当将英雄烈士纪念设施建设和保护纳入国民经济和社会发展规划、城乡规划，加强对英雄烈士纪念设施的保护和管理；对具有</w:t>
      </w:r>
      <w:r w:rsidRPr="003C2114">
        <w:rPr>
          <w:rFonts w:ascii="Times New Roman" w:eastAsia="仿宋" w:hAnsi="Times New Roman" w:hint="eastAsia"/>
          <w:sz w:val="24"/>
        </w:rPr>
        <w:lastRenderedPageBreak/>
        <w:t>重要纪念意义、教育意义的英雄烈士纪念设施依照《中华人民共和国文物保护法》的规定，核定公布为文物保护单位。</w:t>
      </w:r>
    </w:p>
    <w:p w:rsidR="003C2114" w:rsidRPr="003C2114" w:rsidRDefault="003C2114" w:rsidP="000E4776">
      <w:pPr>
        <w:pBdr>
          <w:top w:val="dashDotStroked" w:sz="24" w:space="1" w:color="auto"/>
          <w:left w:val="dashDotStroked" w:sz="24" w:space="4" w:color="auto"/>
          <w:bottom w:val="dashDotStroked" w:sz="24" w:space="1" w:color="auto"/>
          <w:right w:val="dashDotStroked" w:sz="24" w:space="4" w:color="auto"/>
        </w:pBdr>
        <w:spacing w:line="360" w:lineRule="auto"/>
        <w:ind w:firstLineChars="200" w:firstLine="480"/>
        <w:rPr>
          <w:rFonts w:ascii="Times New Roman" w:eastAsia="仿宋" w:hAnsi="Times New Roman"/>
          <w:sz w:val="24"/>
        </w:rPr>
      </w:pPr>
      <w:r w:rsidRPr="003C2114">
        <w:rPr>
          <w:rFonts w:ascii="Times New Roman" w:eastAsia="仿宋" w:hAnsi="Times New Roman" w:hint="eastAsia"/>
          <w:sz w:val="24"/>
        </w:rPr>
        <w:t>中央财政对革命老区、民族地区、边疆地区、贫困地区英雄烈士纪念设施的修缮保护，应当按照国家规定予以补助。</w:t>
      </w:r>
    </w:p>
    <w:p w:rsidR="003C2114" w:rsidRPr="003C2114" w:rsidRDefault="003C2114" w:rsidP="000E4776">
      <w:pPr>
        <w:pBdr>
          <w:top w:val="dashDotStroked" w:sz="24" w:space="1" w:color="auto"/>
          <w:left w:val="dashDotStroked" w:sz="24" w:space="4" w:color="auto"/>
          <w:bottom w:val="dashDotStroked" w:sz="24" w:space="1" w:color="auto"/>
          <w:right w:val="dashDotStroked" w:sz="24" w:space="4" w:color="auto"/>
        </w:pBdr>
        <w:spacing w:line="360" w:lineRule="auto"/>
        <w:ind w:firstLineChars="200" w:firstLine="480"/>
        <w:rPr>
          <w:rFonts w:ascii="Times New Roman" w:eastAsia="仿宋" w:hAnsi="Times New Roman"/>
          <w:sz w:val="24"/>
        </w:rPr>
      </w:pPr>
      <w:r w:rsidRPr="000E4776">
        <w:rPr>
          <w:rFonts w:ascii="黑体" w:eastAsia="黑体" w:hAnsi="黑体" w:hint="eastAsia"/>
          <w:sz w:val="24"/>
        </w:rPr>
        <w:t>第九条</w:t>
      </w:r>
      <w:r w:rsidR="000E4776">
        <w:rPr>
          <w:rFonts w:ascii="Times New Roman" w:eastAsia="仿宋" w:hAnsi="Times New Roman" w:hint="eastAsia"/>
          <w:sz w:val="24"/>
        </w:rPr>
        <w:t xml:space="preserve"> </w:t>
      </w:r>
      <w:r w:rsidRPr="003C2114">
        <w:rPr>
          <w:rFonts w:ascii="Times New Roman" w:eastAsia="仿宋" w:hAnsi="Times New Roman" w:hint="eastAsia"/>
          <w:sz w:val="24"/>
        </w:rPr>
        <w:t>英雄烈士纪念设施应当免费向社会开放，供公众瞻仰、悼念英雄烈士，开展纪念教育活动，告慰先烈英灵。</w:t>
      </w:r>
    </w:p>
    <w:p w:rsidR="003C2114" w:rsidRPr="003C2114" w:rsidRDefault="003C2114" w:rsidP="000E4776">
      <w:pPr>
        <w:pBdr>
          <w:top w:val="dashDotStroked" w:sz="24" w:space="1" w:color="auto"/>
          <w:left w:val="dashDotStroked" w:sz="24" w:space="4" w:color="auto"/>
          <w:bottom w:val="dashDotStroked" w:sz="24" w:space="1" w:color="auto"/>
          <w:right w:val="dashDotStroked" w:sz="24" w:space="4" w:color="auto"/>
        </w:pBdr>
        <w:spacing w:line="360" w:lineRule="auto"/>
        <w:ind w:firstLineChars="200" w:firstLine="480"/>
        <w:rPr>
          <w:rFonts w:ascii="Times New Roman" w:eastAsia="仿宋" w:hAnsi="Times New Roman"/>
          <w:sz w:val="24"/>
        </w:rPr>
      </w:pPr>
      <w:r w:rsidRPr="003C2114">
        <w:rPr>
          <w:rFonts w:ascii="Times New Roman" w:eastAsia="仿宋" w:hAnsi="Times New Roman" w:hint="eastAsia"/>
          <w:sz w:val="24"/>
        </w:rPr>
        <w:t>前款规定的纪念设施由军队有关单位管理的，按照军队有关规定实行开放。</w:t>
      </w:r>
    </w:p>
    <w:p w:rsidR="003C2114" w:rsidRPr="003C2114" w:rsidRDefault="003C2114" w:rsidP="000E4776">
      <w:pPr>
        <w:pBdr>
          <w:top w:val="dashDotStroked" w:sz="24" w:space="1" w:color="auto"/>
          <w:left w:val="dashDotStroked" w:sz="24" w:space="4" w:color="auto"/>
          <w:bottom w:val="dashDotStroked" w:sz="24" w:space="1" w:color="auto"/>
          <w:right w:val="dashDotStroked" w:sz="24" w:space="4" w:color="auto"/>
        </w:pBdr>
        <w:spacing w:line="360" w:lineRule="auto"/>
        <w:ind w:firstLineChars="200" w:firstLine="480"/>
        <w:rPr>
          <w:rFonts w:ascii="Times New Roman" w:eastAsia="仿宋" w:hAnsi="Times New Roman"/>
          <w:sz w:val="24"/>
        </w:rPr>
      </w:pPr>
      <w:r w:rsidRPr="000E4776">
        <w:rPr>
          <w:rFonts w:ascii="黑体" w:eastAsia="黑体" w:hAnsi="黑体" w:hint="eastAsia"/>
          <w:sz w:val="24"/>
        </w:rPr>
        <w:t>第十条</w:t>
      </w:r>
      <w:r w:rsidR="000E4776">
        <w:rPr>
          <w:rFonts w:ascii="Times New Roman" w:eastAsia="仿宋" w:hAnsi="Times New Roman" w:hint="eastAsia"/>
          <w:sz w:val="24"/>
        </w:rPr>
        <w:t xml:space="preserve"> </w:t>
      </w:r>
      <w:r w:rsidRPr="003C2114">
        <w:rPr>
          <w:rFonts w:ascii="Times New Roman" w:eastAsia="仿宋" w:hAnsi="Times New Roman" w:hint="eastAsia"/>
          <w:sz w:val="24"/>
        </w:rPr>
        <w:t>英雄烈士纪念设施保护单位应当健全服务和管理工作规范，方便瞻仰、悼念英雄烈士，保持英雄烈士纪念设施庄严、肃穆、清净的环境和氛围。</w:t>
      </w:r>
    </w:p>
    <w:p w:rsidR="003C2114" w:rsidRPr="003C2114" w:rsidRDefault="003C2114" w:rsidP="000E4776">
      <w:pPr>
        <w:pBdr>
          <w:top w:val="dashDotStroked" w:sz="24" w:space="1" w:color="auto"/>
          <w:left w:val="dashDotStroked" w:sz="24" w:space="4" w:color="auto"/>
          <w:bottom w:val="dashDotStroked" w:sz="24" w:space="1" w:color="auto"/>
          <w:right w:val="dashDotStroked" w:sz="24" w:space="4" w:color="auto"/>
        </w:pBdr>
        <w:spacing w:line="360" w:lineRule="auto"/>
        <w:ind w:firstLineChars="200" w:firstLine="480"/>
        <w:rPr>
          <w:rFonts w:ascii="Times New Roman" w:eastAsia="仿宋" w:hAnsi="Times New Roman"/>
          <w:sz w:val="24"/>
        </w:rPr>
      </w:pPr>
      <w:r w:rsidRPr="003C2114">
        <w:rPr>
          <w:rFonts w:ascii="Times New Roman" w:eastAsia="仿宋" w:hAnsi="Times New Roman" w:hint="eastAsia"/>
          <w:sz w:val="24"/>
        </w:rPr>
        <w:t>任何组织和个人不得在英雄烈士纪念设施保护范围内从事有损纪念英雄烈士环境和氛围的活动，不得侵占英雄烈士纪念设施保护范围内的土地和设施，不得破坏、污损英雄烈士纪念设施。</w:t>
      </w:r>
    </w:p>
    <w:p w:rsidR="003C2114" w:rsidRPr="003C2114" w:rsidRDefault="003C2114" w:rsidP="000E4776">
      <w:pPr>
        <w:pBdr>
          <w:top w:val="dashDotStroked" w:sz="24" w:space="1" w:color="auto"/>
          <w:left w:val="dashDotStroked" w:sz="24" w:space="4" w:color="auto"/>
          <w:bottom w:val="dashDotStroked" w:sz="24" w:space="1" w:color="auto"/>
          <w:right w:val="dashDotStroked" w:sz="24" w:space="4" w:color="auto"/>
        </w:pBdr>
        <w:spacing w:line="360" w:lineRule="auto"/>
        <w:ind w:firstLineChars="200" w:firstLine="480"/>
        <w:rPr>
          <w:rFonts w:ascii="Times New Roman" w:eastAsia="仿宋" w:hAnsi="Times New Roman"/>
          <w:sz w:val="24"/>
        </w:rPr>
      </w:pPr>
      <w:r w:rsidRPr="000E4776">
        <w:rPr>
          <w:rFonts w:ascii="黑体" w:eastAsia="黑体" w:hAnsi="黑体" w:hint="eastAsia"/>
          <w:sz w:val="24"/>
        </w:rPr>
        <w:t>第十一条</w:t>
      </w:r>
      <w:r w:rsidR="000E4776">
        <w:rPr>
          <w:rFonts w:ascii="Times New Roman" w:eastAsia="仿宋" w:hAnsi="Times New Roman" w:hint="eastAsia"/>
          <w:sz w:val="24"/>
        </w:rPr>
        <w:t xml:space="preserve"> </w:t>
      </w:r>
      <w:r w:rsidRPr="000E4776">
        <w:rPr>
          <w:rFonts w:ascii="Times New Roman" w:eastAsia="仿宋" w:hAnsi="Times New Roman" w:hint="eastAsia"/>
          <w:b/>
          <w:sz w:val="24"/>
        </w:rPr>
        <w:t>安葬英雄烈士</w:t>
      </w:r>
      <w:r w:rsidRPr="003C2114">
        <w:rPr>
          <w:rFonts w:ascii="Times New Roman" w:eastAsia="仿宋" w:hAnsi="Times New Roman" w:hint="eastAsia"/>
          <w:sz w:val="24"/>
        </w:rPr>
        <w:t>时，县级以上人民政府、军队有关部门应当举行庄严、肃穆、文明、节俭的送迎、安葬仪式。</w:t>
      </w:r>
    </w:p>
    <w:p w:rsidR="003C2114" w:rsidRPr="003C2114" w:rsidRDefault="003C2114" w:rsidP="000E4776">
      <w:pPr>
        <w:pBdr>
          <w:top w:val="dashDotStroked" w:sz="24" w:space="1" w:color="auto"/>
          <w:left w:val="dashDotStroked" w:sz="24" w:space="4" w:color="auto"/>
          <w:bottom w:val="dashDotStroked" w:sz="24" w:space="1" w:color="auto"/>
          <w:right w:val="dashDotStroked" w:sz="24" w:space="4" w:color="auto"/>
        </w:pBdr>
        <w:spacing w:line="360" w:lineRule="auto"/>
        <w:ind w:firstLineChars="200" w:firstLine="480"/>
        <w:rPr>
          <w:rFonts w:ascii="Times New Roman" w:eastAsia="仿宋" w:hAnsi="Times New Roman"/>
          <w:sz w:val="24"/>
        </w:rPr>
      </w:pPr>
      <w:r w:rsidRPr="000E4776">
        <w:rPr>
          <w:rFonts w:ascii="黑体" w:eastAsia="黑体" w:hAnsi="黑体" w:hint="eastAsia"/>
          <w:sz w:val="24"/>
        </w:rPr>
        <w:t>第十二条</w:t>
      </w:r>
      <w:r w:rsidR="000E4776">
        <w:rPr>
          <w:rFonts w:ascii="Times New Roman" w:eastAsia="仿宋" w:hAnsi="Times New Roman" w:hint="eastAsia"/>
          <w:sz w:val="24"/>
        </w:rPr>
        <w:t xml:space="preserve"> </w:t>
      </w:r>
      <w:r w:rsidRPr="003C2114">
        <w:rPr>
          <w:rFonts w:ascii="Times New Roman" w:eastAsia="仿宋" w:hAnsi="Times New Roman" w:hint="eastAsia"/>
          <w:sz w:val="24"/>
        </w:rPr>
        <w:t>国家建立健全英雄烈士祭扫制度和礼仪规范，引导公民庄严有序地开展祭扫活动。</w:t>
      </w:r>
    </w:p>
    <w:p w:rsidR="003C2114" w:rsidRPr="003C2114" w:rsidRDefault="003C2114" w:rsidP="000E4776">
      <w:pPr>
        <w:pBdr>
          <w:top w:val="dashDotStroked" w:sz="24" w:space="1" w:color="auto"/>
          <w:left w:val="dashDotStroked" w:sz="24" w:space="4" w:color="auto"/>
          <w:bottom w:val="dashDotStroked" w:sz="24" w:space="1" w:color="auto"/>
          <w:right w:val="dashDotStroked" w:sz="24" w:space="4" w:color="auto"/>
        </w:pBdr>
        <w:spacing w:line="360" w:lineRule="auto"/>
        <w:ind w:firstLineChars="200" w:firstLine="480"/>
        <w:rPr>
          <w:rFonts w:ascii="Times New Roman" w:eastAsia="仿宋" w:hAnsi="Times New Roman"/>
          <w:sz w:val="24"/>
        </w:rPr>
      </w:pPr>
      <w:r w:rsidRPr="003C2114">
        <w:rPr>
          <w:rFonts w:ascii="Times New Roman" w:eastAsia="仿宋" w:hAnsi="Times New Roman" w:hint="eastAsia"/>
          <w:sz w:val="24"/>
        </w:rPr>
        <w:t>县级以上人民政府有关部门应当为英雄烈士遗属祭扫提供便利。</w:t>
      </w:r>
    </w:p>
    <w:p w:rsidR="003C2114" w:rsidRPr="003C2114" w:rsidRDefault="003C2114" w:rsidP="000E4776">
      <w:pPr>
        <w:pBdr>
          <w:top w:val="dashDotStroked" w:sz="24" w:space="1" w:color="auto"/>
          <w:left w:val="dashDotStroked" w:sz="24" w:space="4" w:color="auto"/>
          <w:bottom w:val="dashDotStroked" w:sz="24" w:space="1" w:color="auto"/>
          <w:right w:val="dashDotStroked" w:sz="24" w:space="4" w:color="auto"/>
        </w:pBdr>
        <w:spacing w:line="360" w:lineRule="auto"/>
        <w:ind w:firstLineChars="200" w:firstLine="480"/>
        <w:rPr>
          <w:rFonts w:ascii="Times New Roman" w:eastAsia="仿宋" w:hAnsi="Times New Roman"/>
          <w:sz w:val="24"/>
        </w:rPr>
      </w:pPr>
      <w:r w:rsidRPr="000E4776">
        <w:rPr>
          <w:rFonts w:ascii="黑体" w:eastAsia="黑体" w:hAnsi="黑体" w:hint="eastAsia"/>
          <w:sz w:val="24"/>
        </w:rPr>
        <w:t>第十三条</w:t>
      </w:r>
      <w:r w:rsidR="000E4776" w:rsidRPr="000E4776">
        <w:rPr>
          <w:rFonts w:ascii="黑体" w:eastAsia="黑体" w:hAnsi="黑体" w:hint="eastAsia"/>
          <w:sz w:val="24"/>
        </w:rPr>
        <w:t xml:space="preserve"> </w:t>
      </w:r>
      <w:r w:rsidRPr="003C2114">
        <w:rPr>
          <w:rFonts w:ascii="Times New Roman" w:eastAsia="仿宋" w:hAnsi="Times New Roman" w:hint="eastAsia"/>
          <w:sz w:val="24"/>
        </w:rPr>
        <w:t>县级以上人民政府有关部门应当引导公民通过瞻仰英雄烈士纪念设施、集体宣誓、网上祭奠等形式，铭记英雄烈士的事迹，传承和弘扬英雄烈士的精神。</w:t>
      </w:r>
    </w:p>
    <w:p w:rsidR="003C2114" w:rsidRPr="003C2114" w:rsidRDefault="003C2114" w:rsidP="000E4776">
      <w:pPr>
        <w:pBdr>
          <w:top w:val="dashDotStroked" w:sz="24" w:space="1" w:color="auto"/>
          <w:left w:val="dashDotStroked" w:sz="24" w:space="4" w:color="auto"/>
          <w:bottom w:val="dashDotStroked" w:sz="24" w:space="1" w:color="auto"/>
          <w:right w:val="dashDotStroked" w:sz="24" w:space="4" w:color="auto"/>
        </w:pBdr>
        <w:spacing w:line="360" w:lineRule="auto"/>
        <w:ind w:firstLineChars="200" w:firstLine="480"/>
        <w:rPr>
          <w:rFonts w:ascii="Times New Roman" w:eastAsia="仿宋" w:hAnsi="Times New Roman"/>
          <w:sz w:val="24"/>
        </w:rPr>
      </w:pPr>
      <w:r w:rsidRPr="000E4776">
        <w:rPr>
          <w:rFonts w:ascii="黑体" w:eastAsia="黑体" w:hAnsi="黑体" w:hint="eastAsia"/>
          <w:sz w:val="24"/>
        </w:rPr>
        <w:t>第十四条</w:t>
      </w:r>
      <w:r w:rsidR="000E4776">
        <w:rPr>
          <w:rFonts w:ascii="Times New Roman" w:eastAsia="仿宋" w:hAnsi="Times New Roman" w:hint="eastAsia"/>
          <w:sz w:val="24"/>
        </w:rPr>
        <w:t xml:space="preserve"> </w:t>
      </w:r>
      <w:r w:rsidRPr="003C2114">
        <w:rPr>
          <w:rFonts w:ascii="Times New Roman" w:eastAsia="仿宋" w:hAnsi="Times New Roman" w:hint="eastAsia"/>
          <w:sz w:val="24"/>
        </w:rPr>
        <w:t>英雄烈士在国外安葬的，中华人民共和国驻该国外交、领事代表机构应当结合驻在国实际情况组织开展祭扫活动。</w:t>
      </w:r>
    </w:p>
    <w:p w:rsidR="003C2114" w:rsidRPr="003C2114" w:rsidRDefault="003C2114" w:rsidP="000E4776">
      <w:pPr>
        <w:pBdr>
          <w:top w:val="dashDotStroked" w:sz="24" w:space="1" w:color="auto"/>
          <w:left w:val="dashDotStroked" w:sz="24" w:space="4" w:color="auto"/>
          <w:bottom w:val="dashDotStroked" w:sz="24" w:space="1" w:color="auto"/>
          <w:right w:val="dashDotStroked" w:sz="24" w:space="4" w:color="auto"/>
        </w:pBdr>
        <w:spacing w:line="360" w:lineRule="auto"/>
        <w:ind w:firstLineChars="200" w:firstLine="480"/>
        <w:rPr>
          <w:rFonts w:ascii="Times New Roman" w:eastAsia="仿宋" w:hAnsi="Times New Roman"/>
          <w:sz w:val="24"/>
        </w:rPr>
      </w:pPr>
      <w:r w:rsidRPr="003C2114">
        <w:rPr>
          <w:rFonts w:ascii="Times New Roman" w:eastAsia="仿宋" w:hAnsi="Times New Roman" w:hint="eastAsia"/>
          <w:sz w:val="24"/>
        </w:rPr>
        <w:t>国家通过与有关国家的合作，查找、收集英雄烈士遗骸、遗物和史料，加强对位于国外的英雄烈士纪念设施的修缮保护工作。</w:t>
      </w:r>
    </w:p>
    <w:p w:rsidR="003C2114" w:rsidRPr="003C2114" w:rsidRDefault="003C2114" w:rsidP="000E4776">
      <w:pPr>
        <w:pBdr>
          <w:top w:val="dashDotStroked" w:sz="24" w:space="1" w:color="auto"/>
          <w:left w:val="dashDotStroked" w:sz="24" w:space="4" w:color="auto"/>
          <w:bottom w:val="dashDotStroked" w:sz="24" w:space="1" w:color="auto"/>
          <w:right w:val="dashDotStroked" w:sz="24" w:space="4" w:color="auto"/>
        </w:pBdr>
        <w:spacing w:line="360" w:lineRule="auto"/>
        <w:ind w:firstLineChars="200" w:firstLine="480"/>
        <w:rPr>
          <w:rFonts w:ascii="Times New Roman" w:eastAsia="仿宋" w:hAnsi="Times New Roman"/>
          <w:sz w:val="24"/>
        </w:rPr>
      </w:pPr>
      <w:r w:rsidRPr="000E4776">
        <w:rPr>
          <w:rFonts w:ascii="黑体" w:eastAsia="黑体" w:hAnsi="黑体" w:hint="eastAsia"/>
          <w:sz w:val="24"/>
        </w:rPr>
        <w:t>第十五条</w:t>
      </w:r>
      <w:r w:rsidR="000E4776">
        <w:rPr>
          <w:rFonts w:ascii="Times New Roman" w:eastAsia="仿宋" w:hAnsi="Times New Roman" w:hint="eastAsia"/>
          <w:sz w:val="24"/>
        </w:rPr>
        <w:t xml:space="preserve"> </w:t>
      </w:r>
      <w:r w:rsidRPr="003C2114">
        <w:rPr>
          <w:rFonts w:ascii="Times New Roman" w:eastAsia="仿宋" w:hAnsi="Times New Roman" w:hint="eastAsia"/>
          <w:sz w:val="24"/>
        </w:rPr>
        <w:t>国家鼓励和支持开展对英雄烈士事迹和精神的研究，以辩证唯物主义和历史唯物主义为指导认识和记述历史。</w:t>
      </w:r>
    </w:p>
    <w:p w:rsidR="003C2114" w:rsidRPr="003C2114" w:rsidRDefault="003C2114" w:rsidP="000E4776">
      <w:pPr>
        <w:pBdr>
          <w:top w:val="dashDotStroked" w:sz="24" w:space="1" w:color="auto"/>
          <w:left w:val="dashDotStroked" w:sz="24" w:space="4" w:color="auto"/>
          <w:bottom w:val="dashDotStroked" w:sz="24" w:space="1" w:color="auto"/>
          <w:right w:val="dashDotStroked" w:sz="24" w:space="4" w:color="auto"/>
        </w:pBdr>
        <w:spacing w:line="360" w:lineRule="auto"/>
        <w:ind w:firstLineChars="200" w:firstLine="480"/>
        <w:rPr>
          <w:rFonts w:ascii="Times New Roman" w:eastAsia="仿宋" w:hAnsi="Times New Roman"/>
          <w:sz w:val="24"/>
        </w:rPr>
      </w:pPr>
      <w:r w:rsidRPr="000E4776">
        <w:rPr>
          <w:rFonts w:ascii="黑体" w:eastAsia="黑体" w:hAnsi="黑体" w:hint="eastAsia"/>
          <w:sz w:val="24"/>
        </w:rPr>
        <w:t>第十六条</w:t>
      </w:r>
      <w:r w:rsidR="000E4776">
        <w:rPr>
          <w:rFonts w:ascii="Times New Roman" w:eastAsia="仿宋" w:hAnsi="Times New Roman" w:hint="eastAsia"/>
          <w:sz w:val="24"/>
        </w:rPr>
        <w:t xml:space="preserve"> </w:t>
      </w:r>
      <w:r w:rsidRPr="003C2114">
        <w:rPr>
          <w:rFonts w:ascii="Times New Roman" w:eastAsia="仿宋" w:hAnsi="Times New Roman" w:hint="eastAsia"/>
          <w:sz w:val="24"/>
        </w:rPr>
        <w:t>各级人民政府、军队有关部门应当加强对英雄烈士遗物、史料的收集、保护和陈列展示工作，组织开展英雄烈士史料的研究、编纂和宣传工作。</w:t>
      </w:r>
    </w:p>
    <w:p w:rsidR="003C2114" w:rsidRPr="003C2114" w:rsidRDefault="003C2114" w:rsidP="000E4776">
      <w:pPr>
        <w:pBdr>
          <w:top w:val="dashDotStroked" w:sz="24" w:space="1" w:color="auto"/>
          <w:left w:val="dashDotStroked" w:sz="24" w:space="4" w:color="auto"/>
          <w:bottom w:val="dashDotStroked" w:sz="24" w:space="1" w:color="auto"/>
          <w:right w:val="dashDotStroked" w:sz="24" w:space="4" w:color="auto"/>
        </w:pBdr>
        <w:spacing w:line="360" w:lineRule="auto"/>
        <w:ind w:firstLineChars="200" w:firstLine="480"/>
        <w:rPr>
          <w:rFonts w:ascii="Times New Roman" w:eastAsia="仿宋" w:hAnsi="Times New Roman"/>
          <w:sz w:val="24"/>
        </w:rPr>
      </w:pPr>
      <w:r w:rsidRPr="003C2114">
        <w:rPr>
          <w:rFonts w:ascii="Times New Roman" w:eastAsia="仿宋" w:hAnsi="Times New Roman" w:hint="eastAsia"/>
          <w:sz w:val="24"/>
        </w:rPr>
        <w:t>国家鼓励和支持革命老区发挥当地资源优势，开展英雄烈士事迹和精神的研</w:t>
      </w:r>
      <w:r w:rsidRPr="003C2114">
        <w:rPr>
          <w:rFonts w:ascii="Times New Roman" w:eastAsia="仿宋" w:hAnsi="Times New Roman" w:hint="eastAsia"/>
          <w:sz w:val="24"/>
        </w:rPr>
        <w:lastRenderedPageBreak/>
        <w:t>究、宣传和教育工作。</w:t>
      </w:r>
    </w:p>
    <w:p w:rsidR="003C2114" w:rsidRPr="003C2114" w:rsidRDefault="003C2114" w:rsidP="000E4776">
      <w:pPr>
        <w:pBdr>
          <w:top w:val="dashDotStroked" w:sz="24" w:space="1" w:color="auto"/>
          <w:left w:val="dashDotStroked" w:sz="24" w:space="4" w:color="auto"/>
          <w:bottom w:val="dashDotStroked" w:sz="24" w:space="1" w:color="auto"/>
          <w:right w:val="dashDotStroked" w:sz="24" w:space="4" w:color="auto"/>
        </w:pBdr>
        <w:spacing w:line="360" w:lineRule="auto"/>
        <w:ind w:firstLineChars="200" w:firstLine="480"/>
        <w:rPr>
          <w:rFonts w:ascii="Times New Roman" w:eastAsia="仿宋" w:hAnsi="Times New Roman"/>
          <w:sz w:val="24"/>
        </w:rPr>
      </w:pPr>
      <w:r w:rsidRPr="000E4776">
        <w:rPr>
          <w:rFonts w:ascii="黑体" w:eastAsia="黑体" w:hAnsi="黑体" w:hint="eastAsia"/>
          <w:sz w:val="24"/>
        </w:rPr>
        <w:t>第十七条</w:t>
      </w:r>
      <w:r w:rsidR="000E4776">
        <w:rPr>
          <w:rFonts w:ascii="Times New Roman" w:eastAsia="仿宋" w:hAnsi="Times New Roman" w:hint="eastAsia"/>
          <w:sz w:val="24"/>
        </w:rPr>
        <w:t xml:space="preserve"> </w:t>
      </w:r>
      <w:r w:rsidRPr="003C2114">
        <w:rPr>
          <w:rFonts w:ascii="Times New Roman" w:eastAsia="仿宋" w:hAnsi="Times New Roman" w:hint="eastAsia"/>
          <w:sz w:val="24"/>
        </w:rPr>
        <w:t>教育行政部门应当以青少年学生为重点，将</w:t>
      </w:r>
      <w:r w:rsidRPr="000426DB">
        <w:rPr>
          <w:rFonts w:ascii="Times New Roman" w:eastAsia="仿宋" w:hAnsi="Times New Roman" w:hint="eastAsia"/>
          <w:b/>
          <w:sz w:val="24"/>
        </w:rPr>
        <w:t>英雄烈士事迹和精神</w:t>
      </w:r>
      <w:r w:rsidRPr="003C2114">
        <w:rPr>
          <w:rFonts w:ascii="Times New Roman" w:eastAsia="仿宋" w:hAnsi="Times New Roman" w:hint="eastAsia"/>
          <w:sz w:val="24"/>
        </w:rPr>
        <w:t>的宣传教育纳入国民教育体系。</w:t>
      </w:r>
    </w:p>
    <w:p w:rsidR="003C2114" w:rsidRPr="003C2114" w:rsidRDefault="003C2114" w:rsidP="000E4776">
      <w:pPr>
        <w:pBdr>
          <w:top w:val="dashDotStroked" w:sz="24" w:space="1" w:color="auto"/>
          <w:left w:val="dashDotStroked" w:sz="24" w:space="4" w:color="auto"/>
          <w:bottom w:val="dashDotStroked" w:sz="24" w:space="1" w:color="auto"/>
          <w:right w:val="dashDotStroked" w:sz="24" w:space="4" w:color="auto"/>
        </w:pBdr>
        <w:spacing w:line="360" w:lineRule="auto"/>
        <w:ind w:firstLineChars="200" w:firstLine="480"/>
        <w:rPr>
          <w:rFonts w:ascii="Times New Roman" w:eastAsia="仿宋" w:hAnsi="Times New Roman"/>
          <w:sz w:val="24"/>
        </w:rPr>
      </w:pPr>
      <w:r w:rsidRPr="003C2114">
        <w:rPr>
          <w:rFonts w:ascii="Times New Roman" w:eastAsia="仿宋" w:hAnsi="Times New Roman" w:hint="eastAsia"/>
          <w:sz w:val="24"/>
        </w:rPr>
        <w:t>教育行政部门、各级各类学校应当将英雄烈士事迹和精神纳入教育内容，组织开展纪念教育活动，加强对学生的爱国主义、集体主义、社会主义教育。</w:t>
      </w:r>
    </w:p>
    <w:p w:rsidR="003C2114" w:rsidRPr="003C2114" w:rsidRDefault="003C2114" w:rsidP="000E4776">
      <w:pPr>
        <w:pBdr>
          <w:top w:val="dashDotStroked" w:sz="24" w:space="1" w:color="auto"/>
          <w:left w:val="dashDotStroked" w:sz="24" w:space="4" w:color="auto"/>
          <w:bottom w:val="dashDotStroked" w:sz="24" w:space="1" w:color="auto"/>
          <w:right w:val="dashDotStroked" w:sz="24" w:space="4" w:color="auto"/>
        </w:pBdr>
        <w:spacing w:line="360" w:lineRule="auto"/>
        <w:ind w:firstLineChars="200" w:firstLine="480"/>
        <w:rPr>
          <w:rFonts w:ascii="Times New Roman" w:eastAsia="仿宋" w:hAnsi="Times New Roman"/>
          <w:sz w:val="24"/>
        </w:rPr>
      </w:pPr>
      <w:r w:rsidRPr="000E4776">
        <w:rPr>
          <w:rFonts w:ascii="黑体" w:eastAsia="黑体" w:hAnsi="黑体" w:hint="eastAsia"/>
          <w:sz w:val="24"/>
        </w:rPr>
        <w:t>第十八条</w:t>
      </w:r>
      <w:r w:rsidR="000E4776">
        <w:rPr>
          <w:rFonts w:ascii="Times New Roman" w:eastAsia="仿宋" w:hAnsi="Times New Roman" w:hint="eastAsia"/>
          <w:sz w:val="24"/>
        </w:rPr>
        <w:t xml:space="preserve"> </w:t>
      </w:r>
      <w:r w:rsidRPr="003C2114">
        <w:rPr>
          <w:rFonts w:ascii="Times New Roman" w:eastAsia="仿宋" w:hAnsi="Times New Roman" w:hint="eastAsia"/>
          <w:sz w:val="24"/>
        </w:rPr>
        <w:t>文化、新闻出版、广播电视、电影、</w:t>
      </w:r>
      <w:proofErr w:type="gramStart"/>
      <w:r w:rsidRPr="003C2114">
        <w:rPr>
          <w:rFonts w:ascii="Times New Roman" w:eastAsia="仿宋" w:hAnsi="Times New Roman" w:hint="eastAsia"/>
          <w:sz w:val="24"/>
        </w:rPr>
        <w:t>网信等</w:t>
      </w:r>
      <w:proofErr w:type="gramEnd"/>
      <w:r w:rsidRPr="003C2114">
        <w:rPr>
          <w:rFonts w:ascii="Times New Roman" w:eastAsia="仿宋" w:hAnsi="Times New Roman" w:hint="eastAsia"/>
          <w:sz w:val="24"/>
        </w:rPr>
        <w:t>部门应当鼓励和支持以</w:t>
      </w:r>
      <w:r w:rsidRPr="000426DB">
        <w:rPr>
          <w:rFonts w:ascii="Times New Roman" w:eastAsia="仿宋" w:hAnsi="Times New Roman" w:hint="eastAsia"/>
          <w:b/>
          <w:sz w:val="24"/>
        </w:rPr>
        <w:t>英雄烈士事迹</w:t>
      </w:r>
      <w:r w:rsidRPr="003C2114">
        <w:rPr>
          <w:rFonts w:ascii="Times New Roman" w:eastAsia="仿宋" w:hAnsi="Times New Roman" w:hint="eastAsia"/>
          <w:sz w:val="24"/>
        </w:rPr>
        <w:t>为题材、弘扬英雄烈士精神的优秀文学艺术作品、广播电视节目以及出版物的创作生产和宣传推广。</w:t>
      </w:r>
    </w:p>
    <w:p w:rsidR="003C2114" w:rsidRPr="003C2114" w:rsidRDefault="003C2114" w:rsidP="000E4776">
      <w:pPr>
        <w:pBdr>
          <w:top w:val="dashDotStroked" w:sz="24" w:space="1" w:color="auto"/>
          <w:left w:val="dashDotStroked" w:sz="24" w:space="4" w:color="auto"/>
          <w:bottom w:val="dashDotStroked" w:sz="24" w:space="1" w:color="auto"/>
          <w:right w:val="dashDotStroked" w:sz="24" w:space="4" w:color="auto"/>
        </w:pBdr>
        <w:spacing w:line="360" w:lineRule="auto"/>
        <w:ind w:firstLineChars="200" w:firstLine="480"/>
        <w:rPr>
          <w:rFonts w:ascii="Times New Roman" w:eastAsia="仿宋" w:hAnsi="Times New Roman"/>
          <w:sz w:val="24"/>
        </w:rPr>
      </w:pPr>
      <w:r w:rsidRPr="000E4776">
        <w:rPr>
          <w:rFonts w:ascii="黑体" w:eastAsia="黑体" w:hAnsi="黑体" w:hint="eastAsia"/>
          <w:sz w:val="24"/>
        </w:rPr>
        <w:t>第十九条</w:t>
      </w:r>
      <w:r w:rsidR="000E4776">
        <w:rPr>
          <w:rFonts w:ascii="Times New Roman" w:eastAsia="仿宋" w:hAnsi="Times New Roman" w:hint="eastAsia"/>
          <w:sz w:val="24"/>
        </w:rPr>
        <w:t xml:space="preserve"> </w:t>
      </w:r>
      <w:r w:rsidRPr="003C2114">
        <w:rPr>
          <w:rFonts w:ascii="Times New Roman" w:eastAsia="仿宋" w:hAnsi="Times New Roman" w:hint="eastAsia"/>
          <w:sz w:val="24"/>
        </w:rPr>
        <w:t>广播电台、电视台、报刊出版单位、互联网信息服务提供者，应当通过播放或者刊登英雄烈士题材作品、发布公益广告、开设专栏等方式，广泛宣传英雄烈士事迹和精神。</w:t>
      </w:r>
    </w:p>
    <w:p w:rsidR="003C2114" w:rsidRPr="003C2114" w:rsidRDefault="003C2114" w:rsidP="000E4776">
      <w:pPr>
        <w:pBdr>
          <w:top w:val="dashDotStroked" w:sz="24" w:space="1" w:color="auto"/>
          <w:left w:val="dashDotStroked" w:sz="24" w:space="4" w:color="auto"/>
          <w:bottom w:val="dashDotStroked" w:sz="24" w:space="1" w:color="auto"/>
          <w:right w:val="dashDotStroked" w:sz="24" w:space="4" w:color="auto"/>
        </w:pBdr>
        <w:spacing w:line="360" w:lineRule="auto"/>
        <w:ind w:firstLineChars="200" w:firstLine="480"/>
        <w:rPr>
          <w:rFonts w:ascii="Times New Roman" w:eastAsia="仿宋" w:hAnsi="Times New Roman"/>
          <w:sz w:val="24"/>
        </w:rPr>
      </w:pPr>
      <w:r w:rsidRPr="000E4776">
        <w:rPr>
          <w:rFonts w:ascii="黑体" w:eastAsia="黑体" w:hAnsi="黑体" w:hint="eastAsia"/>
          <w:sz w:val="24"/>
        </w:rPr>
        <w:t>第二十条</w:t>
      </w:r>
      <w:r w:rsidR="000E4776">
        <w:rPr>
          <w:rFonts w:ascii="Times New Roman" w:eastAsia="仿宋" w:hAnsi="Times New Roman" w:hint="eastAsia"/>
          <w:sz w:val="24"/>
        </w:rPr>
        <w:t xml:space="preserve"> </w:t>
      </w:r>
      <w:r w:rsidRPr="003C2114">
        <w:rPr>
          <w:rFonts w:ascii="Times New Roman" w:eastAsia="仿宋" w:hAnsi="Times New Roman" w:hint="eastAsia"/>
          <w:sz w:val="24"/>
        </w:rPr>
        <w:t>国家鼓励和支持自然人、法人和非法人组织以捐赠财产、义务宣讲英雄烈士事迹和精神、帮扶英雄烈士遗属等公益活动的方式，参与英雄烈士保护工作。</w:t>
      </w:r>
    </w:p>
    <w:p w:rsidR="003C2114" w:rsidRPr="003C2114" w:rsidRDefault="003C2114" w:rsidP="000E4776">
      <w:pPr>
        <w:pBdr>
          <w:top w:val="dashDotStroked" w:sz="24" w:space="1" w:color="auto"/>
          <w:left w:val="dashDotStroked" w:sz="24" w:space="4" w:color="auto"/>
          <w:bottom w:val="dashDotStroked" w:sz="24" w:space="1" w:color="auto"/>
          <w:right w:val="dashDotStroked" w:sz="24" w:space="4" w:color="auto"/>
        </w:pBdr>
        <w:spacing w:line="360" w:lineRule="auto"/>
        <w:ind w:firstLineChars="200" w:firstLine="480"/>
        <w:rPr>
          <w:rFonts w:ascii="Times New Roman" w:eastAsia="仿宋" w:hAnsi="Times New Roman"/>
          <w:sz w:val="24"/>
        </w:rPr>
      </w:pPr>
      <w:r w:rsidRPr="003C2114">
        <w:rPr>
          <w:rFonts w:ascii="Times New Roman" w:eastAsia="仿宋" w:hAnsi="Times New Roman" w:hint="eastAsia"/>
          <w:sz w:val="24"/>
        </w:rPr>
        <w:t>自然人、法人和非法人组织捐赠财产用于英雄烈士保护的，依法享受税收优惠。</w:t>
      </w:r>
    </w:p>
    <w:p w:rsidR="003C2114" w:rsidRPr="003C2114" w:rsidRDefault="003C2114" w:rsidP="000E4776">
      <w:pPr>
        <w:pBdr>
          <w:top w:val="dashDotStroked" w:sz="24" w:space="1" w:color="auto"/>
          <w:left w:val="dashDotStroked" w:sz="24" w:space="4" w:color="auto"/>
          <w:bottom w:val="dashDotStroked" w:sz="24" w:space="1" w:color="auto"/>
          <w:right w:val="dashDotStroked" w:sz="24" w:space="4" w:color="auto"/>
        </w:pBdr>
        <w:spacing w:line="360" w:lineRule="auto"/>
        <w:ind w:firstLineChars="200" w:firstLine="480"/>
        <w:rPr>
          <w:rFonts w:ascii="Times New Roman" w:eastAsia="仿宋" w:hAnsi="Times New Roman"/>
          <w:sz w:val="24"/>
        </w:rPr>
      </w:pPr>
      <w:r w:rsidRPr="000E4776">
        <w:rPr>
          <w:rFonts w:ascii="黑体" w:eastAsia="黑体" w:hAnsi="黑体" w:hint="eastAsia"/>
          <w:sz w:val="24"/>
        </w:rPr>
        <w:t>第二十一条</w:t>
      </w:r>
      <w:r w:rsidR="000E4776">
        <w:rPr>
          <w:rFonts w:ascii="Times New Roman" w:eastAsia="仿宋" w:hAnsi="Times New Roman" w:hint="eastAsia"/>
          <w:sz w:val="24"/>
        </w:rPr>
        <w:t xml:space="preserve"> </w:t>
      </w:r>
      <w:r w:rsidRPr="003C2114">
        <w:rPr>
          <w:rFonts w:ascii="Times New Roman" w:eastAsia="仿宋" w:hAnsi="Times New Roman" w:hint="eastAsia"/>
          <w:sz w:val="24"/>
        </w:rPr>
        <w:t>国家实行英雄烈士抚恤优待制度。英雄烈士遗属按照国家规定享受教育、就业、养老、住房、医疗等方面的</w:t>
      </w:r>
      <w:r w:rsidRPr="000426DB">
        <w:rPr>
          <w:rFonts w:ascii="Times New Roman" w:eastAsia="仿宋" w:hAnsi="Times New Roman" w:hint="eastAsia"/>
          <w:b/>
          <w:sz w:val="24"/>
        </w:rPr>
        <w:t>优待</w:t>
      </w:r>
      <w:r w:rsidRPr="003C2114">
        <w:rPr>
          <w:rFonts w:ascii="Times New Roman" w:eastAsia="仿宋" w:hAnsi="Times New Roman" w:hint="eastAsia"/>
          <w:sz w:val="24"/>
        </w:rPr>
        <w:t>。抚恤优待水平应当与国民经济和社会发展相适应并逐步提高。</w:t>
      </w:r>
    </w:p>
    <w:p w:rsidR="003C2114" w:rsidRPr="003C2114" w:rsidRDefault="003C2114" w:rsidP="000E4776">
      <w:pPr>
        <w:pBdr>
          <w:top w:val="dashDotStroked" w:sz="24" w:space="1" w:color="auto"/>
          <w:left w:val="dashDotStroked" w:sz="24" w:space="4" w:color="auto"/>
          <w:bottom w:val="dashDotStroked" w:sz="24" w:space="1" w:color="auto"/>
          <w:right w:val="dashDotStroked" w:sz="24" w:space="4" w:color="auto"/>
        </w:pBdr>
        <w:spacing w:line="360" w:lineRule="auto"/>
        <w:ind w:firstLineChars="200" w:firstLine="480"/>
        <w:rPr>
          <w:rFonts w:ascii="Times New Roman" w:eastAsia="仿宋" w:hAnsi="Times New Roman"/>
          <w:sz w:val="24"/>
        </w:rPr>
      </w:pPr>
      <w:r w:rsidRPr="003C2114">
        <w:rPr>
          <w:rFonts w:ascii="Times New Roman" w:eastAsia="仿宋" w:hAnsi="Times New Roman" w:hint="eastAsia"/>
          <w:sz w:val="24"/>
        </w:rPr>
        <w:t>国务院有关部门、军队有关部门和地方人民政府应当关心英雄烈士遗属的生活情况，每年定期走访慰问英雄烈士遗属。</w:t>
      </w:r>
    </w:p>
    <w:p w:rsidR="003C2114" w:rsidRPr="003C2114" w:rsidRDefault="003C2114" w:rsidP="000E4776">
      <w:pPr>
        <w:pBdr>
          <w:top w:val="dashDotStroked" w:sz="24" w:space="1" w:color="auto"/>
          <w:left w:val="dashDotStroked" w:sz="24" w:space="4" w:color="auto"/>
          <w:bottom w:val="dashDotStroked" w:sz="24" w:space="1" w:color="auto"/>
          <w:right w:val="dashDotStroked" w:sz="24" w:space="4" w:color="auto"/>
        </w:pBdr>
        <w:spacing w:line="360" w:lineRule="auto"/>
        <w:ind w:firstLineChars="200" w:firstLine="480"/>
        <w:rPr>
          <w:rFonts w:ascii="Times New Roman" w:eastAsia="仿宋" w:hAnsi="Times New Roman"/>
          <w:sz w:val="24"/>
        </w:rPr>
      </w:pPr>
      <w:r w:rsidRPr="000E4776">
        <w:rPr>
          <w:rFonts w:ascii="黑体" w:eastAsia="黑体" w:hAnsi="黑体" w:hint="eastAsia"/>
          <w:sz w:val="24"/>
        </w:rPr>
        <w:t>第二十二条</w:t>
      </w:r>
      <w:r w:rsidR="000E4776">
        <w:rPr>
          <w:rFonts w:ascii="Times New Roman" w:eastAsia="仿宋" w:hAnsi="Times New Roman" w:hint="eastAsia"/>
          <w:sz w:val="24"/>
        </w:rPr>
        <w:t xml:space="preserve"> </w:t>
      </w:r>
      <w:r w:rsidRPr="003C2114">
        <w:rPr>
          <w:rFonts w:ascii="Times New Roman" w:eastAsia="仿宋" w:hAnsi="Times New Roman" w:hint="eastAsia"/>
          <w:sz w:val="24"/>
        </w:rPr>
        <w:t>禁止歪曲、丑化、亵渎、否定英雄烈士事迹和精神。</w:t>
      </w:r>
    </w:p>
    <w:p w:rsidR="003C2114" w:rsidRPr="003C2114" w:rsidRDefault="003C2114" w:rsidP="000E4776">
      <w:pPr>
        <w:pBdr>
          <w:top w:val="dashDotStroked" w:sz="24" w:space="1" w:color="auto"/>
          <w:left w:val="dashDotStroked" w:sz="24" w:space="4" w:color="auto"/>
          <w:bottom w:val="dashDotStroked" w:sz="24" w:space="1" w:color="auto"/>
          <w:right w:val="dashDotStroked" w:sz="24" w:space="4" w:color="auto"/>
        </w:pBdr>
        <w:spacing w:line="360" w:lineRule="auto"/>
        <w:ind w:firstLineChars="200" w:firstLine="480"/>
        <w:rPr>
          <w:rFonts w:ascii="Times New Roman" w:eastAsia="仿宋" w:hAnsi="Times New Roman"/>
          <w:sz w:val="24"/>
        </w:rPr>
      </w:pPr>
      <w:r w:rsidRPr="003C2114">
        <w:rPr>
          <w:rFonts w:ascii="Times New Roman" w:eastAsia="仿宋" w:hAnsi="Times New Roman" w:hint="eastAsia"/>
          <w:sz w:val="24"/>
        </w:rPr>
        <w:t>英雄烈士的</w:t>
      </w:r>
      <w:r w:rsidRPr="000426DB">
        <w:rPr>
          <w:rFonts w:ascii="Times New Roman" w:eastAsia="仿宋" w:hAnsi="Times New Roman" w:hint="eastAsia"/>
          <w:b/>
          <w:color w:val="FF0000"/>
          <w:sz w:val="24"/>
        </w:rPr>
        <w:t>姓名、肖像、名誉、荣誉</w:t>
      </w:r>
      <w:r w:rsidRPr="003C2114">
        <w:rPr>
          <w:rFonts w:ascii="Times New Roman" w:eastAsia="仿宋" w:hAnsi="Times New Roman" w:hint="eastAsia"/>
          <w:sz w:val="24"/>
        </w:rPr>
        <w:t>受法律保护。任何组织和个人不得在公共场所、互联网或者利用广播电视、电影、出版物等，以</w:t>
      </w:r>
      <w:r w:rsidRPr="000426DB">
        <w:rPr>
          <w:rFonts w:ascii="Times New Roman" w:eastAsia="仿宋" w:hAnsi="Times New Roman" w:hint="eastAsia"/>
          <w:b/>
          <w:sz w:val="24"/>
        </w:rPr>
        <w:t>侮辱、诽谤</w:t>
      </w:r>
      <w:r w:rsidRPr="003C2114">
        <w:rPr>
          <w:rFonts w:ascii="Times New Roman" w:eastAsia="仿宋" w:hAnsi="Times New Roman" w:hint="eastAsia"/>
          <w:sz w:val="24"/>
        </w:rPr>
        <w:t>或者其他方式侵害英雄烈士的姓名、肖像、名誉、荣誉。任何组织和个人不得将英雄烈士的姓名、肖像用于或者变相用于</w:t>
      </w:r>
      <w:r w:rsidRPr="000426DB">
        <w:rPr>
          <w:rFonts w:ascii="Times New Roman" w:eastAsia="仿宋" w:hAnsi="Times New Roman" w:hint="eastAsia"/>
          <w:b/>
          <w:sz w:val="24"/>
        </w:rPr>
        <w:t>商标、商业广告</w:t>
      </w:r>
      <w:r w:rsidRPr="003C2114">
        <w:rPr>
          <w:rFonts w:ascii="Times New Roman" w:eastAsia="仿宋" w:hAnsi="Times New Roman" w:hint="eastAsia"/>
          <w:sz w:val="24"/>
        </w:rPr>
        <w:t>，损害英雄烈士的名誉、荣誉。</w:t>
      </w:r>
    </w:p>
    <w:p w:rsidR="003C2114" w:rsidRPr="003C2114" w:rsidRDefault="003C2114" w:rsidP="000E4776">
      <w:pPr>
        <w:pBdr>
          <w:top w:val="dashDotStroked" w:sz="24" w:space="1" w:color="auto"/>
          <w:left w:val="dashDotStroked" w:sz="24" w:space="4" w:color="auto"/>
          <w:bottom w:val="dashDotStroked" w:sz="24" w:space="1" w:color="auto"/>
          <w:right w:val="dashDotStroked" w:sz="24" w:space="4" w:color="auto"/>
        </w:pBdr>
        <w:spacing w:line="360" w:lineRule="auto"/>
        <w:ind w:firstLineChars="200" w:firstLine="480"/>
        <w:rPr>
          <w:rFonts w:ascii="Times New Roman" w:eastAsia="仿宋" w:hAnsi="Times New Roman"/>
          <w:sz w:val="24"/>
        </w:rPr>
      </w:pPr>
      <w:r w:rsidRPr="003C2114">
        <w:rPr>
          <w:rFonts w:ascii="Times New Roman" w:eastAsia="仿宋" w:hAnsi="Times New Roman" w:hint="eastAsia"/>
          <w:sz w:val="24"/>
        </w:rPr>
        <w:t>公安、文化、新闻出版、广播电视、电影、网信、市场监督管理、负责英雄烈士保护工作的部门发现前款规定行为的，应当依法及时处理。</w:t>
      </w:r>
    </w:p>
    <w:p w:rsidR="003C2114" w:rsidRPr="003C2114" w:rsidRDefault="003C2114" w:rsidP="000E4776">
      <w:pPr>
        <w:pBdr>
          <w:top w:val="dashDotStroked" w:sz="24" w:space="1" w:color="auto"/>
          <w:left w:val="dashDotStroked" w:sz="24" w:space="4" w:color="auto"/>
          <w:bottom w:val="dashDotStroked" w:sz="24" w:space="1" w:color="auto"/>
          <w:right w:val="dashDotStroked" w:sz="24" w:space="4" w:color="auto"/>
        </w:pBdr>
        <w:spacing w:line="360" w:lineRule="auto"/>
        <w:ind w:firstLineChars="200" w:firstLine="480"/>
        <w:rPr>
          <w:rFonts w:ascii="Times New Roman" w:eastAsia="仿宋" w:hAnsi="Times New Roman"/>
          <w:sz w:val="24"/>
        </w:rPr>
      </w:pPr>
      <w:r w:rsidRPr="000E4776">
        <w:rPr>
          <w:rFonts w:ascii="黑体" w:eastAsia="黑体" w:hAnsi="黑体" w:hint="eastAsia"/>
          <w:sz w:val="24"/>
        </w:rPr>
        <w:t>第二十三条</w:t>
      </w:r>
      <w:r w:rsidR="000E4776">
        <w:rPr>
          <w:rFonts w:ascii="Times New Roman" w:eastAsia="仿宋" w:hAnsi="Times New Roman" w:hint="eastAsia"/>
          <w:sz w:val="24"/>
        </w:rPr>
        <w:t xml:space="preserve"> </w:t>
      </w:r>
      <w:proofErr w:type="gramStart"/>
      <w:r w:rsidRPr="003C2114">
        <w:rPr>
          <w:rFonts w:ascii="Times New Roman" w:eastAsia="仿宋" w:hAnsi="Times New Roman" w:hint="eastAsia"/>
          <w:sz w:val="24"/>
        </w:rPr>
        <w:t>网信和</w:t>
      </w:r>
      <w:proofErr w:type="gramEnd"/>
      <w:r w:rsidRPr="003C2114">
        <w:rPr>
          <w:rFonts w:ascii="Times New Roman" w:eastAsia="仿宋" w:hAnsi="Times New Roman" w:hint="eastAsia"/>
          <w:sz w:val="24"/>
        </w:rPr>
        <w:t>电信、公安等有关部门在对网络信息进行依法监督管理</w:t>
      </w:r>
      <w:r w:rsidRPr="003C2114">
        <w:rPr>
          <w:rFonts w:ascii="Times New Roman" w:eastAsia="仿宋" w:hAnsi="Times New Roman" w:hint="eastAsia"/>
          <w:sz w:val="24"/>
        </w:rPr>
        <w:lastRenderedPageBreak/>
        <w:t>工作中，发现发布或者传输以侮辱、诽谤或者其他方式侵害英雄烈士的姓名、肖像、名誉、荣誉的信息的，</w:t>
      </w:r>
      <w:r w:rsidRPr="000426DB">
        <w:rPr>
          <w:rFonts w:ascii="Times New Roman" w:eastAsia="仿宋" w:hAnsi="Times New Roman" w:hint="eastAsia"/>
          <w:b/>
          <w:sz w:val="24"/>
        </w:rPr>
        <w:t>应当要求网络运营者停止传输</w:t>
      </w:r>
      <w:r w:rsidRPr="003C2114">
        <w:rPr>
          <w:rFonts w:ascii="Times New Roman" w:eastAsia="仿宋" w:hAnsi="Times New Roman" w:hint="eastAsia"/>
          <w:sz w:val="24"/>
        </w:rPr>
        <w:t>，</w:t>
      </w:r>
      <w:r w:rsidRPr="000426DB">
        <w:rPr>
          <w:rFonts w:ascii="Times New Roman" w:eastAsia="仿宋" w:hAnsi="Times New Roman" w:hint="eastAsia"/>
          <w:b/>
          <w:sz w:val="24"/>
        </w:rPr>
        <w:t>采取消除等处置措施</w:t>
      </w:r>
      <w:r w:rsidRPr="003C2114">
        <w:rPr>
          <w:rFonts w:ascii="Times New Roman" w:eastAsia="仿宋" w:hAnsi="Times New Roman" w:hint="eastAsia"/>
          <w:sz w:val="24"/>
        </w:rPr>
        <w:t>和其他必要措施；对来源于中华人民共和国境外的上述信息，应当通知有关机构采取技术措施和其他必要措施阻断传播。</w:t>
      </w:r>
    </w:p>
    <w:p w:rsidR="003C2114" w:rsidRPr="003C2114" w:rsidRDefault="003C2114" w:rsidP="000E4776">
      <w:pPr>
        <w:pBdr>
          <w:top w:val="dashDotStroked" w:sz="24" w:space="1" w:color="auto"/>
          <w:left w:val="dashDotStroked" w:sz="24" w:space="4" w:color="auto"/>
          <w:bottom w:val="dashDotStroked" w:sz="24" w:space="1" w:color="auto"/>
          <w:right w:val="dashDotStroked" w:sz="24" w:space="4" w:color="auto"/>
        </w:pBdr>
        <w:spacing w:line="360" w:lineRule="auto"/>
        <w:ind w:firstLineChars="200" w:firstLine="480"/>
        <w:rPr>
          <w:rFonts w:ascii="Times New Roman" w:eastAsia="仿宋" w:hAnsi="Times New Roman"/>
          <w:sz w:val="24"/>
        </w:rPr>
      </w:pPr>
      <w:r w:rsidRPr="003C2114">
        <w:rPr>
          <w:rFonts w:ascii="Times New Roman" w:eastAsia="仿宋" w:hAnsi="Times New Roman" w:hint="eastAsia"/>
          <w:sz w:val="24"/>
        </w:rPr>
        <w:t>网络运营者发现其用户发布前款规定的信息的，</w:t>
      </w:r>
      <w:r w:rsidRPr="000426DB">
        <w:rPr>
          <w:rFonts w:ascii="Times New Roman" w:eastAsia="仿宋" w:hAnsi="Times New Roman" w:hint="eastAsia"/>
          <w:b/>
          <w:sz w:val="24"/>
        </w:rPr>
        <w:t>应当立即停止传输该信息</w:t>
      </w:r>
      <w:r w:rsidRPr="003C2114">
        <w:rPr>
          <w:rFonts w:ascii="Times New Roman" w:eastAsia="仿宋" w:hAnsi="Times New Roman" w:hint="eastAsia"/>
          <w:sz w:val="24"/>
        </w:rPr>
        <w:t>，采取消除等处置措施，防止信息扩散，保存有关记录，并向有关主管部门报告。网络运营者未采取停止传输、消除等处置措施的，依照《中华人民共和国网络安全法》的规定处罚。</w:t>
      </w:r>
    </w:p>
    <w:p w:rsidR="003C2114" w:rsidRPr="003C2114" w:rsidRDefault="003C2114" w:rsidP="000E4776">
      <w:pPr>
        <w:pBdr>
          <w:top w:val="dashDotStroked" w:sz="24" w:space="1" w:color="auto"/>
          <w:left w:val="dashDotStroked" w:sz="24" w:space="4" w:color="auto"/>
          <w:bottom w:val="dashDotStroked" w:sz="24" w:space="1" w:color="auto"/>
          <w:right w:val="dashDotStroked" w:sz="24" w:space="4" w:color="auto"/>
        </w:pBdr>
        <w:spacing w:line="360" w:lineRule="auto"/>
        <w:ind w:firstLineChars="200" w:firstLine="480"/>
        <w:rPr>
          <w:rFonts w:ascii="Times New Roman" w:eastAsia="仿宋" w:hAnsi="Times New Roman"/>
          <w:sz w:val="24"/>
        </w:rPr>
      </w:pPr>
      <w:r w:rsidRPr="000E4776">
        <w:rPr>
          <w:rFonts w:ascii="黑体" w:eastAsia="黑体" w:hAnsi="黑体" w:hint="eastAsia"/>
          <w:sz w:val="24"/>
        </w:rPr>
        <w:t>第二十四条</w:t>
      </w:r>
      <w:r w:rsidR="000E4776">
        <w:rPr>
          <w:rFonts w:ascii="Times New Roman" w:eastAsia="仿宋" w:hAnsi="Times New Roman" w:hint="eastAsia"/>
          <w:sz w:val="24"/>
        </w:rPr>
        <w:t xml:space="preserve"> </w:t>
      </w:r>
      <w:r w:rsidRPr="003C2114">
        <w:rPr>
          <w:rFonts w:ascii="Times New Roman" w:eastAsia="仿宋" w:hAnsi="Times New Roman" w:hint="eastAsia"/>
          <w:sz w:val="24"/>
        </w:rPr>
        <w:t>任何组织和个人有权对侵害英雄烈士合法权益和其他违反本法规定的行为，向负责英雄烈士保护工作的部门、网信、公安等有关部门举报，接到举报的部门应当依法及时处理。</w:t>
      </w:r>
    </w:p>
    <w:p w:rsidR="003C2114" w:rsidRPr="003C2114" w:rsidRDefault="003C2114" w:rsidP="000E4776">
      <w:pPr>
        <w:pBdr>
          <w:top w:val="dashDotStroked" w:sz="24" w:space="1" w:color="auto"/>
          <w:left w:val="dashDotStroked" w:sz="24" w:space="4" w:color="auto"/>
          <w:bottom w:val="dashDotStroked" w:sz="24" w:space="1" w:color="auto"/>
          <w:right w:val="dashDotStroked" w:sz="24" w:space="4" w:color="auto"/>
        </w:pBdr>
        <w:spacing w:line="360" w:lineRule="auto"/>
        <w:ind w:firstLineChars="200" w:firstLine="480"/>
        <w:rPr>
          <w:rFonts w:ascii="Times New Roman" w:eastAsia="仿宋" w:hAnsi="Times New Roman"/>
          <w:sz w:val="24"/>
        </w:rPr>
      </w:pPr>
      <w:r w:rsidRPr="000E4776">
        <w:rPr>
          <w:rFonts w:ascii="黑体" w:eastAsia="黑体" w:hAnsi="黑体" w:hint="eastAsia"/>
          <w:sz w:val="24"/>
        </w:rPr>
        <w:t>第二十五条</w:t>
      </w:r>
      <w:r w:rsidR="000E4776">
        <w:rPr>
          <w:rFonts w:ascii="Times New Roman" w:eastAsia="仿宋" w:hAnsi="Times New Roman" w:hint="eastAsia"/>
          <w:sz w:val="24"/>
        </w:rPr>
        <w:t xml:space="preserve"> </w:t>
      </w:r>
      <w:r w:rsidRPr="003C2114">
        <w:rPr>
          <w:rFonts w:ascii="Times New Roman" w:eastAsia="仿宋" w:hAnsi="Times New Roman" w:hint="eastAsia"/>
          <w:sz w:val="24"/>
        </w:rPr>
        <w:t>对侵害英雄烈士的姓名、肖像、名誉、荣誉的行为，英雄烈士的</w:t>
      </w:r>
      <w:r w:rsidRPr="000426DB">
        <w:rPr>
          <w:rFonts w:ascii="微软雅黑" w:eastAsia="微软雅黑" w:hAnsi="微软雅黑" w:hint="eastAsia"/>
          <w:b/>
          <w:color w:val="FF0000"/>
          <w:sz w:val="24"/>
        </w:rPr>
        <w:t>近亲属</w:t>
      </w:r>
      <w:r w:rsidRPr="003C2114">
        <w:rPr>
          <w:rFonts w:ascii="Times New Roman" w:eastAsia="仿宋" w:hAnsi="Times New Roman" w:hint="eastAsia"/>
          <w:sz w:val="24"/>
        </w:rPr>
        <w:t>可以依法向人民法院提起</w:t>
      </w:r>
      <w:r w:rsidRPr="000426DB">
        <w:rPr>
          <w:rFonts w:ascii="Times New Roman" w:eastAsia="仿宋" w:hAnsi="Times New Roman" w:hint="eastAsia"/>
          <w:b/>
          <w:sz w:val="24"/>
        </w:rPr>
        <w:t>诉讼</w:t>
      </w:r>
      <w:r w:rsidRPr="003C2114">
        <w:rPr>
          <w:rFonts w:ascii="Times New Roman" w:eastAsia="仿宋" w:hAnsi="Times New Roman" w:hint="eastAsia"/>
          <w:sz w:val="24"/>
        </w:rPr>
        <w:t>。</w:t>
      </w:r>
    </w:p>
    <w:p w:rsidR="003C2114" w:rsidRPr="003C2114" w:rsidRDefault="003C2114" w:rsidP="000E4776">
      <w:pPr>
        <w:pBdr>
          <w:top w:val="dashDotStroked" w:sz="24" w:space="1" w:color="auto"/>
          <w:left w:val="dashDotStroked" w:sz="24" w:space="4" w:color="auto"/>
          <w:bottom w:val="dashDotStroked" w:sz="24" w:space="1" w:color="auto"/>
          <w:right w:val="dashDotStroked" w:sz="24" w:space="4" w:color="auto"/>
        </w:pBdr>
        <w:spacing w:line="360" w:lineRule="auto"/>
        <w:ind w:firstLineChars="200" w:firstLine="480"/>
        <w:rPr>
          <w:rFonts w:ascii="Times New Roman" w:eastAsia="仿宋" w:hAnsi="Times New Roman"/>
          <w:sz w:val="24"/>
        </w:rPr>
      </w:pPr>
      <w:r w:rsidRPr="003C2114">
        <w:rPr>
          <w:rFonts w:ascii="Times New Roman" w:eastAsia="仿宋" w:hAnsi="Times New Roman" w:hint="eastAsia"/>
          <w:sz w:val="24"/>
        </w:rPr>
        <w:t>英雄烈士没有近亲属或者近亲属不提起诉讼的，</w:t>
      </w:r>
      <w:r w:rsidRPr="000426DB">
        <w:rPr>
          <w:rFonts w:ascii="Times New Roman" w:eastAsia="仿宋" w:hAnsi="Times New Roman" w:hint="eastAsia"/>
          <w:b/>
          <w:sz w:val="24"/>
        </w:rPr>
        <w:t>检察机关</w:t>
      </w:r>
      <w:r w:rsidRPr="003C2114">
        <w:rPr>
          <w:rFonts w:ascii="Times New Roman" w:eastAsia="仿宋" w:hAnsi="Times New Roman" w:hint="eastAsia"/>
          <w:sz w:val="24"/>
        </w:rPr>
        <w:t>依法对侵害英雄烈士的姓名、肖像、名誉、荣誉，损害社会公共利益的行为向人民法院提起诉讼。</w:t>
      </w:r>
    </w:p>
    <w:p w:rsidR="003C2114" w:rsidRPr="003C2114" w:rsidRDefault="003C2114" w:rsidP="000E4776">
      <w:pPr>
        <w:pBdr>
          <w:top w:val="dashDotStroked" w:sz="24" w:space="1" w:color="auto"/>
          <w:left w:val="dashDotStroked" w:sz="24" w:space="4" w:color="auto"/>
          <w:bottom w:val="dashDotStroked" w:sz="24" w:space="1" w:color="auto"/>
          <w:right w:val="dashDotStroked" w:sz="24" w:space="4" w:color="auto"/>
        </w:pBdr>
        <w:spacing w:line="360" w:lineRule="auto"/>
        <w:ind w:firstLineChars="200" w:firstLine="480"/>
        <w:rPr>
          <w:rFonts w:ascii="Times New Roman" w:eastAsia="仿宋" w:hAnsi="Times New Roman"/>
          <w:sz w:val="24"/>
        </w:rPr>
      </w:pPr>
      <w:r w:rsidRPr="003C2114">
        <w:rPr>
          <w:rFonts w:ascii="Times New Roman" w:eastAsia="仿宋" w:hAnsi="Times New Roman" w:hint="eastAsia"/>
          <w:sz w:val="24"/>
        </w:rPr>
        <w:t>负责英雄烈士保护工作的部门和其他有关部门在履行职责过程中发现第一款规定的行为，需要检察机关提起诉讼的，应当向检察机关报告。</w:t>
      </w:r>
    </w:p>
    <w:p w:rsidR="003C2114" w:rsidRPr="003C2114" w:rsidRDefault="003C2114" w:rsidP="000E4776">
      <w:pPr>
        <w:pBdr>
          <w:top w:val="dashDotStroked" w:sz="24" w:space="1" w:color="auto"/>
          <w:left w:val="dashDotStroked" w:sz="24" w:space="4" w:color="auto"/>
          <w:bottom w:val="dashDotStroked" w:sz="24" w:space="1" w:color="auto"/>
          <w:right w:val="dashDotStroked" w:sz="24" w:space="4" w:color="auto"/>
        </w:pBdr>
        <w:spacing w:line="360" w:lineRule="auto"/>
        <w:ind w:firstLineChars="200" w:firstLine="480"/>
        <w:rPr>
          <w:rFonts w:ascii="Times New Roman" w:eastAsia="仿宋" w:hAnsi="Times New Roman"/>
          <w:sz w:val="24"/>
        </w:rPr>
      </w:pPr>
      <w:r w:rsidRPr="003C2114">
        <w:rPr>
          <w:rFonts w:ascii="Times New Roman" w:eastAsia="仿宋" w:hAnsi="Times New Roman" w:hint="eastAsia"/>
          <w:sz w:val="24"/>
        </w:rPr>
        <w:t>英雄烈士近亲属依照第一款规定提起诉讼的，法律援助机构应当依法提供法律援助服务。</w:t>
      </w:r>
    </w:p>
    <w:p w:rsidR="003C2114" w:rsidRPr="003C2114" w:rsidRDefault="003C2114" w:rsidP="000E4776">
      <w:pPr>
        <w:pBdr>
          <w:top w:val="dashDotStroked" w:sz="24" w:space="1" w:color="auto"/>
          <w:left w:val="dashDotStroked" w:sz="24" w:space="4" w:color="auto"/>
          <w:bottom w:val="dashDotStroked" w:sz="24" w:space="1" w:color="auto"/>
          <w:right w:val="dashDotStroked" w:sz="24" w:space="4" w:color="auto"/>
        </w:pBdr>
        <w:spacing w:line="360" w:lineRule="auto"/>
        <w:ind w:firstLineChars="200" w:firstLine="480"/>
        <w:rPr>
          <w:rFonts w:ascii="Times New Roman" w:eastAsia="仿宋" w:hAnsi="Times New Roman"/>
          <w:sz w:val="24"/>
        </w:rPr>
      </w:pPr>
      <w:r w:rsidRPr="000E4776">
        <w:rPr>
          <w:rFonts w:ascii="黑体" w:eastAsia="黑体" w:hAnsi="黑体" w:hint="eastAsia"/>
          <w:sz w:val="24"/>
        </w:rPr>
        <w:t>第二十六条</w:t>
      </w:r>
      <w:r w:rsidR="000E4776">
        <w:rPr>
          <w:rFonts w:ascii="Times New Roman" w:eastAsia="仿宋" w:hAnsi="Times New Roman" w:hint="eastAsia"/>
          <w:sz w:val="24"/>
        </w:rPr>
        <w:t xml:space="preserve"> </w:t>
      </w:r>
      <w:r w:rsidRPr="003C2114">
        <w:rPr>
          <w:rFonts w:ascii="Times New Roman" w:eastAsia="仿宋" w:hAnsi="Times New Roman" w:hint="eastAsia"/>
          <w:sz w:val="24"/>
        </w:rPr>
        <w:t>以侮辱、诽谤或者其他方式侵害英雄烈士的姓名、肖像、名誉、荣誉，损害社会公共利益的，依法承担民事责任；构成违反治安管理行为的，由公安机关依法给予治安管理处罚；构成犯罪的，依法追究刑事责任。</w:t>
      </w:r>
    </w:p>
    <w:p w:rsidR="003C2114" w:rsidRPr="003C2114" w:rsidRDefault="003C2114" w:rsidP="000E4776">
      <w:pPr>
        <w:pBdr>
          <w:top w:val="dashDotStroked" w:sz="24" w:space="1" w:color="auto"/>
          <w:left w:val="dashDotStroked" w:sz="24" w:space="4" w:color="auto"/>
          <w:bottom w:val="dashDotStroked" w:sz="24" w:space="1" w:color="auto"/>
          <w:right w:val="dashDotStroked" w:sz="24" w:space="4" w:color="auto"/>
        </w:pBdr>
        <w:spacing w:line="360" w:lineRule="auto"/>
        <w:ind w:firstLineChars="200" w:firstLine="480"/>
        <w:rPr>
          <w:rFonts w:ascii="Times New Roman" w:eastAsia="仿宋" w:hAnsi="Times New Roman"/>
          <w:sz w:val="24"/>
        </w:rPr>
      </w:pPr>
      <w:r w:rsidRPr="000E4776">
        <w:rPr>
          <w:rFonts w:ascii="黑体" w:eastAsia="黑体" w:hAnsi="黑体" w:hint="eastAsia"/>
          <w:sz w:val="24"/>
        </w:rPr>
        <w:t>第二十七条</w:t>
      </w:r>
      <w:r w:rsidR="000E4776">
        <w:rPr>
          <w:rFonts w:ascii="Times New Roman" w:eastAsia="仿宋" w:hAnsi="Times New Roman" w:hint="eastAsia"/>
          <w:sz w:val="24"/>
        </w:rPr>
        <w:t xml:space="preserve"> </w:t>
      </w:r>
      <w:r w:rsidRPr="003C2114">
        <w:rPr>
          <w:rFonts w:ascii="Times New Roman" w:eastAsia="仿宋" w:hAnsi="Times New Roman" w:hint="eastAsia"/>
          <w:sz w:val="24"/>
        </w:rPr>
        <w:t>在英雄烈士纪念设施保护范围内从事有损纪念英雄烈士环境和氛围的活动的，纪念设施保护单位应当及时劝阻；不听劝阻的，由县级以上地方人民政府负责英雄烈士保护工作的部门、文物主管部门按照职责规定给予批评教育，责令改正；构成违反治安管理行为的，由公安机关依法给予治安管理处罚。</w:t>
      </w:r>
    </w:p>
    <w:p w:rsidR="003C2114" w:rsidRPr="003C2114" w:rsidRDefault="003C2114" w:rsidP="000E4776">
      <w:pPr>
        <w:pBdr>
          <w:top w:val="dashDotStroked" w:sz="24" w:space="1" w:color="auto"/>
          <w:left w:val="dashDotStroked" w:sz="24" w:space="4" w:color="auto"/>
          <w:bottom w:val="dashDotStroked" w:sz="24" w:space="1" w:color="auto"/>
          <w:right w:val="dashDotStroked" w:sz="24" w:space="4" w:color="auto"/>
        </w:pBdr>
        <w:spacing w:line="360" w:lineRule="auto"/>
        <w:ind w:firstLineChars="200" w:firstLine="482"/>
        <w:rPr>
          <w:rFonts w:ascii="Times New Roman" w:eastAsia="仿宋" w:hAnsi="Times New Roman"/>
          <w:sz w:val="24"/>
        </w:rPr>
      </w:pPr>
      <w:r w:rsidRPr="000426DB">
        <w:rPr>
          <w:rFonts w:ascii="Times New Roman" w:eastAsia="仿宋" w:hAnsi="Times New Roman" w:hint="eastAsia"/>
          <w:b/>
          <w:sz w:val="24"/>
        </w:rPr>
        <w:t>亵渎、否定英雄烈士事迹和精神，</w:t>
      </w:r>
      <w:r w:rsidRPr="000426DB">
        <w:rPr>
          <w:rFonts w:ascii="Times New Roman" w:eastAsia="仿宋" w:hAnsi="Times New Roman" w:hint="eastAsia"/>
          <w:b/>
          <w:color w:val="FF0000"/>
          <w:sz w:val="24"/>
        </w:rPr>
        <w:t>宣扬、美化侵略战争和侵略行为</w:t>
      </w:r>
      <w:r w:rsidRPr="000426DB">
        <w:rPr>
          <w:rFonts w:ascii="Times New Roman" w:eastAsia="仿宋" w:hAnsi="Times New Roman" w:hint="eastAsia"/>
          <w:b/>
          <w:sz w:val="24"/>
        </w:rPr>
        <w:t>，寻衅滋事，扰乱公共秩序，构成违反治安管理行为的，由公安机关依法给予</w:t>
      </w:r>
      <w:r w:rsidRPr="000426DB">
        <w:rPr>
          <w:rFonts w:ascii="Times New Roman" w:eastAsia="仿宋" w:hAnsi="Times New Roman" w:hint="eastAsia"/>
          <w:b/>
          <w:color w:val="FF0000"/>
          <w:sz w:val="24"/>
        </w:rPr>
        <w:t>治安管理处罚</w:t>
      </w:r>
      <w:r w:rsidRPr="000426DB">
        <w:rPr>
          <w:rFonts w:ascii="Times New Roman" w:eastAsia="仿宋" w:hAnsi="Times New Roman" w:hint="eastAsia"/>
          <w:b/>
          <w:sz w:val="24"/>
        </w:rPr>
        <w:t>；构成犯罪的，依法</w:t>
      </w:r>
      <w:r w:rsidRPr="000426DB">
        <w:rPr>
          <w:rFonts w:ascii="Times New Roman" w:eastAsia="仿宋" w:hAnsi="Times New Roman" w:hint="eastAsia"/>
          <w:b/>
          <w:color w:val="FF0000"/>
          <w:sz w:val="24"/>
        </w:rPr>
        <w:t>追究刑事责任</w:t>
      </w:r>
      <w:r w:rsidRPr="003C2114">
        <w:rPr>
          <w:rFonts w:ascii="Times New Roman" w:eastAsia="仿宋" w:hAnsi="Times New Roman" w:hint="eastAsia"/>
          <w:sz w:val="24"/>
        </w:rPr>
        <w:t>。</w:t>
      </w:r>
    </w:p>
    <w:p w:rsidR="003C2114" w:rsidRPr="003C2114" w:rsidRDefault="003C2114" w:rsidP="000E4776">
      <w:pPr>
        <w:pBdr>
          <w:top w:val="dashDotStroked" w:sz="24" w:space="1" w:color="auto"/>
          <w:left w:val="dashDotStroked" w:sz="24" w:space="4" w:color="auto"/>
          <w:bottom w:val="dashDotStroked" w:sz="24" w:space="1" w:color="auto"/>
          <w:right w:val="dashDotStroked" w:sz="24" w:space="4" w:color="auto"/>
        </w:pBdr>
        <w:spacing w:line="360" w:lineRule="auto"/>
        <w:ind w:firstLineChars="200" w:firstLine="480"/>
        <w:rPr>
          <w:rFonts w:ascii="Times New Roman" w:eastAsia="仿宋" w:hAnsi="Times New Roman"/>
          <w:sz w:val="24"/>
        </w:rPr>
      </w:pPr>
      <w:r w:rsidRPr="000E4776">
        <w:rPr>
          <w:rFonts w:ascii="黑体" w:eastAsia="黑体" w:hAnsi="黑体" w:hint="eastAsia"/>
          <w:sz w:val="24"/>
        </w:rPr>
        <w:lastRenderedPageBreak/>
        <w:t>第二十八条</w:t>
      </w:r>
      <w:r w:rsidR="000E4776">
        <w:rPr>
          <w:rFonts w:ascii="Times New Roman" w:eastAsia="仿宋" w:hAnsi="Times New Roman" w:hint="eastAsia"/>
          <w:sz w:val="24"/>
        </w:rPr>
        <w:t xml:space="preserve"> </w:t>
      </w:r>
      <w:r w:rsidRPr="003C2114">
        <w:rPr>
          <w:rFonts w:ascii="Times New Roman" w:eastAsia="仿宋" w:hAnsi="Times New Roman" w:hint="eastAsia"/>
          <w:sz w:val="24"/>
        </w:rPr>
        <w:t>侵占、破坏、污损英雄烈士纪念设施的，由县级以上人民政府负责英雄烈士保护工作的部门责令改正；造成损失的，依法承担民事责任；被侵占、破坏、污损的纪念设施属于文物保护单位的，依照</w:t>
      </w:r>
      <w:r w:rsidRPr="00A312D2">
        <w:rPr>
          <w:rFonts w:ascii="Times New Roman" w:eastAsia="仿宋" w:hAnsi="Times New Roman" w:hint="eastAsia"/>
          <w:b/>
          <w:sz w:val="24"/>
        </w:rPr>
        <w:t>《中华人民共和国文物保护法》</w:t>
      </w:r>
      <w:r w:rsidRPr="003C2114">
        <w:rPr>
          <w:rFonts w:ascii="Times New Roman" w:eastAsia="仿宋" w:hAnsi="Times New Roman" w:hint="eastAsia"/>
          <w:sz w:val="24"/>
        </w:rPr>
        <w:t>的规定处罚；构成违反治安管理行为的，由公安机关依法给予治安管理处罚；构成犯罪的，依法追究刑事责任。</w:t>
      </w:r>
    </w:p>
    <w:p w:rsidR="003C2114" w:rsidRPr="003C2114" w:rsidRDefault="003C2114" w:rsidP="000E4776">
      <w:pPr>
        <w:pBdr>
          <w:top w:val="dashDotStroked" w:sz="24" w:space="1" w:color="auto"/>
          <w:left w:val="dashDotStroked" w:sz="24" w:space="4" w:color="auto"/>
          <w:bottom w:val="dashDotStroked" w:sz="24" w:space="1" w:color="auto"/>
          <w:right w:val="dashDotStroked" w:sz="24" w:space="4" w:color="auto"/>
        </w:pBdr>
        <w:spacing w:line="360" w:lineRule="auto"/>
        <w:ind w:firstLineChars="200" w:firstLine="480"/>
        <w:rPr>
          <w:rFonts w:ascii="Times New Roman" w:eastAsia="仿宋" w:hAnsi="Times New Roman"/>
          <w:sz w:val="24"/>
        </w:rPr>
      </w:pPr>
      <w:r w:rsidRPr="000E4776">
        <w:rPr>
          <w:rFonts w:ascii="黑体" w:eastAsia="黑体" w:hAnsi="黑体" w:hint="eastAsia"/>
          <w:sz w:val="24"/>
        </w:rPr>
        <w:t>第二十九条</w:t>
      </w:r>
      <w:r w:rsidR="000E4776">
        <w:rPr>
          <w:rFonts w:ascii="Times New Roman" w:eastAsia="仿宋" w:hAnsi="Times New Roman" w:hint="eastAsia"/>
          <w:sz w:val="24"/>
        </w:rPr>
        <w:t xml:space="preserve"> </w:t>
      </w:r>
      <w:r w:rsidRPr="003C2114">
        <w:rPr>
          <w:rFonts w:ascii="Times New Roman" w:eastAsia="仿宋" w:hAnsi="Times New Roman" w:hint="eastAsia"/>
          <w:sz w:val="24"/>
        </w:rPr>
        <w:t>县级以上人民政府有关部门及其工作人员在英雄烈士保护工作中滥用职权、玩忽职守、徇私舞弊的，对直接负责的主管人员和其他直接责任人员，依法给予处分；构成犯罪的，依法追究刑事责任。</w:t>
      </w:r>
    </w:p>
    <w:p w:rsidR="00BC5615" w:rsidRDefault="003C2114" w:rsidP="00582F46">
      <w:pPr>
        <w:pBdr>
          <w:top w:val="dashDotStroked" w:sz="24" w:space="1" w:color="auto"/>
          <w:left w:val="dashDotStroked" w:sz="24" w:space="4" w:color="auto"/>
          <w:bottom w:val="dashDotStroked" w:sz="24" w:space="1" w:color="auto"/>
          <w:right w:val="dashDotStroked" w:sz="24" w:space="4" w:color="auto"/>
        </w:pBdr>
        <w:spacing w:line="360" w:lineRule="auto"/>
        <w:ind w:firstLineChars="200" w:firstLine="480"/>
        <w:rPr>
          <w:rFonts w:ascii="Times New Roman" w:eastAsia="仿宋" w:hAnsi="Times New Roman"/>
          <w:sz w:val="24"/>
        </w:rPr>
      </w:pPr>
      <w:r w:rsidRPr="000E4776">
        <w:rPr>
          <w:rFonts w:ascii="黑体" w:eastAsia="黑体" w:hAnsi="黑体" w:hint="eastAsia"/>
          <w:sz w:val="24"/>
        </w:rPr>
        <w:t>第三十条</w:t>
      </w:r>
      <w:r w:rsidR="000E4776">
        <w:rPr>
          <w:rFonts w:ascii="Times New Roman" w:eastAsia="仿宋" w:hAnsi="Times New Roman" w:hint="eastAsia"/>
          <w:sz w:val="24"/>
        </w:rPr>
        <w:t xml:space="preserve"> </w:t>
      </w:r>
      <w:r w:rsidRPr="003C2114">
        <w:rPr>
          <w:rFonts w:ascii="Times New Roman" w:eastAsia="仿宋" w:hAnsi="Times New Roman" w:hint="eastAsia"/>
          <w:sz w:val="24"/>
        </w:rPr>
        <w:t>本法自</w:t>
      </w:r>
      <w:r w:rsidRPr="003C2114">
        <w:rPr>
          <w:rFonts w:ascii="Times New Roman" w:eastAsia="仿宋" w:hAnsi="Times New Roman" w:hint="eastAsia"/>
          <w:sz w:val="24"/>
        </w:rPr>
        <w:t>2018</w:t>
      </w:r>
      <w:r w:rsidRPr="003C2114">
        <w:rPr>
          <w:rFonts w:ascii="Times New Roman" w:eastAsia="仿宋" w:hAnsi="Times New Roman" w:hint="eastAsia"/>
          <w:sz w:val="24"/>
        </w:rPr>
        <w:t>年</w:t>
      </w:r>
      <w:r w:rsidRPr="003C2114">
        <w:rPr>
          <w:rFonts w:ascii="Times New Roman" w:eastAsia="仿宋" w:hAnsi="Times New Roman" w:hint="eastAsia"/>
          <w:sz w:val="24"/>
        </w:rPr>
        <w:t>5</w:t>
      </w:r>
      <w:r w:rsidRPr="003C2114">
        <w:rPr>
          <w:rFonts w:ascii="Times New Roman" w:eastAsia="仿宋" w:hAnsi="Times New Roman" w:hint="eastAsia"/>
          <w:sz w:val="24"/>
        </w:rPr>
        <w:t>月</w:t>
      </w:r>
      <w:r w:rsidRPr="003C2114">
        <w:rPr>
          <w:rFonts w:ascii="Times New Roman" w:eastAsia="仿宋" w:hAnsi="Times New Roman" w:hint="eastAsia"/>
          <w:sz w:val="24"/>
        </w:rPr>
        <w:t>1</w:t>
      </w:r>
      <w:r w:rsidRPr="003C2114">
        <w:rPr>
          <w:rFonts w:ascii="Times New Roman" w:eastAsia="仿宋" w:hAnsi="Times New Roman" w:hint="eastAsia"/>
          <w:sz w:val="24"/>
        </w:rPr>
        <w:t>日起施行。</w:t>
      </w:r>
    </w:p>
    <w:p w:rsidR="003C2114" w:rsidRPr="00991D28" w:rsidRDefault="00991D28" w:rsidP="00991D28">
      <w:pPr>
        <w:pStyle w:val="4"/>
        <w:spacing w:before="0" w:after="0" w:line="360" w:lineRule="auto"/>
        <w:rPr>
          <w:rFonts w:ascii="Times New Roman" w:eastAsia="楷体" w:hAnsi="Times New Roman"/>
          <w:sz w:val="24"/>
        </w:rPr>
      </w:pPr>
      <w:r w:rsidRPr="00991D28">
        <w:rPr>
          <w:rFonts w:ascii="Times New Roman" w:eastAsia="楷体" w:hAnsi="Times New Roman"/>
          <w:sz w:val="24"/>
        </w:rPr>
        <w:t xml:space="preserve">3. </w:t>
      </w:r>
      <w:r w:rsidRPr="00991D28">
        <w:rPr>
          <w:rFonts w:ascii="Times New Roman" w:eastAsia="楷体" w:hAnsi="Times New Roman" w:hint="eastAsia"/>
          <w:sz w:val="24"/>
        </w:rPr>
        <w:t>《快递暂行条例》</w:t>
      </w:r>
    </w:p>
    <w:p w:rsidR="006F1B1F" w:rsidRDefault="00991D28" w:rsidP="00BC5615">
      <w:pPr>
        <w:spacing w:line="360" w:lineRule="auto"/>
        <w:ind w:firstLineChars="200" w:firstLine="480"/>
        <w:rPr>
          <w:rFonts w:ascii="Times New Roman" w:eastAsia="仿宋" w:hAnsi="Times New Roman"/>
          <w:sz w:val="24"/>
        </w:rPr>
      </w:pPr>
      <w:r w:rsidRPr="00991D28">
        <w:rPr>
          <w:rFonts w:ascii="Times New Roman" w:eastAsia="仿宋" w:hAnsi="Times New Roman" w:hint="eastAsia"/>
          <w:sz w:val="24"/>
        </w:rPr>
        <w:t>《快递暂行条例》自</w:t>
      </w:r>
      <w:r w:rsidRPr="00991D28">
        <w:rPr>
          <w:rFonts w:ascii="Times New Roman" w:eastAsia="仿宋" w:hAnsi="Times New Roman" w:hint="eastAsia"/>
          <w:sz w:val="24"/>
        </w:rPr>
        <w:t>5</w:t>
      </w:r>
      <w:r w:rsidRPr="00991D28">
        <w:rPr>
          <w:rFonts w:ascii="Times New Roman" w:eastAsia="仿宋" w:hAnsi="Times New Roman" w:hint="eastAsia"/>
          <w:sz w:val="24"/>
        </w:rPr>
        <w:t>月</w:t>
      </w:r>
      <w:r w:rsidRPr="00991D28">
        <w:rPr>
          <w:rFonts w:ascii="Times New Roman" w:eastAsia="仿宋" w:hAnsi="Times New Roman" w:hint="eastAsia"/>
          <w:sz w:val="24"/>
        </w:rPr>
        <w:t>1</w:t>
      </w:r>
      <w:r w:rsidRPr="00991D28">
        <w:rPr>
          <w:rFonts w:ascii="Times New Roman" w:eastAsia="仿宋" w:hAnsi="Times New Roman" w:hint="eastAsia"/>
          <w:sz w:val="24"/>
        </w:rPr>
        <w:t>日起施行。</w:t>
      </w:r>
    </w:p>
    <w:p w:rsidR="006F1B1F" w:rsidRDefault="006F1B1F" w:rsidP="00BC5615">
      <w:pPr>
        <w:spacing w:line="360" w:lineRule="auto"/>
        <w:ind w:firstLineChars="200" w:firstLine="480"/>
        <w:rPr>
          <w:rFonts w:ascii="Times New Roman" w:eastAsia="仿宋" w:hAnsi="Times New Roman"/>
          <w:sz w:val="24"/>
        </w:rPr>
      </w:pPr>
      <w:r w:rsidRPr="006F1B1F">
        <w:rPr>
          <w:rFonts w:ascii="Times New Roman" w:eastAsia="仿宋" w:hAnsi="Times New Roman" w:hint="eastAsia"/>
          <w:sz w:val="24"/>
        </w:rPr>
        <w:t>《条例》规定，除信件和已签订安全协议用户交寄的快件外，经营快递业务的企业收寄快件，应当对寄件人身份进行查验，并登记身份信息，但不得在快递运单上记录除姓名</w:t>
      </w:r>
      <w:r w:rsidRPr="006F1B1F">
        <w:rPr>
          <w:rFonts w:ascii="Times New Roman" w:eastAsia="仿宋" w:hAnsi="Times New Roman" w:hint="eastAsia"/>
          <w:sz w:val="24"/>
        </w:rPr>
        <w:t>(</w:t>
      </w:r>
      <w:r w:rsidRPr="006F1B1F">
        <w:rPr>
          <w:rFonts w:ascii="Times New Roman" w:eastAsia="仿宋" w:hAnsi="Times New Roman" w:hint="eastAsia"/>
          <w:sz w:val="24"/>
        </w:rPr>
        <w:t>名称</w:t>
      </w:r>
      <w:r w:rsidRPr="006F1B1F">
        <w:rPr>
          <w:rFonts w:ascii="Times New Roman" w:eastAsia="仿宋" w:hAnsi="Times New Roman" w:hint="eastAsia"/>
          <w:sz w:val="24"/>
        </w:rPr>
        <w:t>)</w:t>
      </w:r>
      <w:r w:rsidRPr="006F1B1F">
        <w:rPr>
          <w:rFonts w:ascii="Times New Roman" w:eastAsia="仿宋" w:hAnsi="Times New Roman" w:hint="eastAsia"/>
          <w:sz w:val="24"/>
        </w:rPr>
        <w:t>、地址、联系电话以外的用户身份信息。</w:t>
      </w:r>
      <w:r w:rsidRPr="006F1B1F">
        <w:rPr>
          <w:rFonts w:ascii="Times New Roman" w:eastAsia="仿宋" w:hAnsi="Times New Roman" w:hint="eastAsia"/>
          <w:b/>
          <w:sz w:val="24"/>
        </w:rPr>
        <w:t>寄件人拒绝提供身份信息或者提供身份信息不实的，经营快递业务的企业不得收寄。</w:t>
      </w:r>
    </w:p>
    <w:p w:rsidR="00991D28" w:rsidRDefault="006F1B1F" w:rsidP="00BC5615">
      <w:pPr>
        <w:spacing w:line="360" w:lineRule="auto"/>
        <w:ind w:firstLineChars="200" w:firstLine="480"/>
        <w:rPr>
          <w:rFonts w:ascii="Times New Roman" w:eastAsia="仿宋" w:hAnsi="Times New Roman"/>
          <w:sz w:val="24"/>
        </w:rPr>
      </w:pPr>
      <w:r w:rsidRPr="006F1B1F">
        <w:rPr>
          <w:rFonts w:ascii="Times New Roman" w:eastAsia="仿宋" w:hAnsi="Times New Roman" w:hint="eastAsia"/>
          <w:sz w:val="24"/>
        </w:rPr>
        <w:t>在保护用户隐私方面，《条例》规定，除有关部门依照法律对快件进行检查外，任何单位或者个人不得非法检查他人快件。任何单位或者个人不得私自开拆、隐匿、毁弃、倒卖他人快件。经营快递业务的企业及其从业人员出售、</w:t>
      </w:r>
      <w:r w:rsidRPr="006F1B1F">
        <w:rPr>
          <w:rFonts w:ascii="Times New Roman" w:eastAsia="仿宋" w:hAnsi="Times New Roman" w:hint="eastAsia"/>
          <w:b/>
          <w:sz w:val="24"/>
        </w:rPr>
        <w:t>泄露或者非法提供快递服务过程中知悉的用户信息，情节严重的最高处</w:t>
      </w:r>
      <w:r w:rsidRPr="006F1B1F">
        <w:rPr>
          <w:rFonts w:ascii="Times New Roman" w:eastAsia="仿宋" w:hAnsi="Times New Roman" w:hint="eastAsia"/>
          <w:b/>
          <w:color w:val="FF0000"/>
          <w:sz w:val="24"/>
        </w:rPr>
        <w:t>10</w:t>
      </w:r>
      <w:r w:rsidRPr="006F1B1F">
        <w:rPr>
          <w:rFonts w:ascii="Times New Roman" w:eastAsia="仿宋" w:hAnsi="Times New Roman" w:hint="eastAsia"/>
          <w:b/>
          <w:color w:val="FF0000"/>
          <w:sz w:val="24"/>
        </w:rPr>
        <w:t>万元</w:t>
      </w:r>
      <w:r w:rsidRPr="006F1B1F">
        <w:rPr>
          <w:rFonts w:ascii="Times New Roman" w:eastAsia="仿宋" w:hAnsi="Times New Roman" w:hint="eastAsia"/>
          <w:b/>
          <w:sz w:val="24"/>
        </w:rPr>
        <w:t>罚款</w:t>
      </w:r>
      <w:r w:rsidRPr="006F1B1F">
        <w:rPr>
          <w:rFonts w:ascii="Times New Roman" w:eastAsia="仿宋" w:hAnsi="Times New Roman" w:hint="eastAsia"/>
          <w:sz w:val="24"/>
        </w:rPr>
        <w:t>。</w:t>
      </w:r>
    </w:p>
    <w:p w:rsidR="00991D28" w:rsidRPr="007F20DA" w:rsidRDefault="007F20DA" w:rsidP="007F20DA">
      <w:pPr>
        <w:pStyle w:val="4"/>
        <w:spacing w:before="0" w:after="0" w:line="360" w:lineRule="auto"/>
        <w:rPr>
          <w:rFonts w:ascii="Times New Roman" w:eastAsia="楷体" w:hAnsi="Times New Roman"/>
          <w:sz w:val="24"/>
        </w:rPr>
      </w:pPr>
      <w:r>
        <w:rPr>
          <w:rFonts w:ascii="Times New Roman" w:eastAsia="楷体" w:hAnsi="Times New Roman" w:hint="eastAsia"/>
          <w:sz w:val="24"/>
        </w:rPr>
        <w:t>4.</w:t>
      </w:r>
      <w:r>
        <w:rPr>
          <w:rFonts w:ascii="Times New Roman" w:eastAsia="楷体" w:hAnsi="Times New Roman"/>
          <w:sz w:val="24"/>
        </w:rPr>
        <w:t xml:space="preserve"> </w:t>
      </w:r>
      <w:r w:rsidRPr="007F20DA">
        <w:rPr>
          <w:rFonts w:ascii="Times New Roman" w:eastAsia="楷体" w:hAnsi="Times New Roman" w:hint="eastAsia"/>
          <w:sz w:val="24"/>
        </w:rPr>
        <w:t>特定严重失信人将限制乘火车</w:t>
      </w:r>
      <w:r w:rsidR="006B09DA" w:rsidRPr="007F20DA">
        <w:rPr>
          <w:rFonts w:ascii="Times New Roman" w:eastAsia="楷体" w:hAnsi="Times New Roman" w:hint="eastAsia"/>
          <w:sz w:val="24"/>
        </w:rPr>
        <w:t>、飞机</w:t>
      </w:r>
    </w:p>
    <w:p w:rsidR="007F20DA" w:rsidRPr="007F20DA" w:rsidRDefault="007F20DA" w:rsidP="007F20DA">
      <w:pPr>
        <w:spacing w:line="360" w:lineRule="auto"/>
        <w:ind w:firstLineChars="200" w:firstLine="480"/>
        <w:rPr>
          <w:rFonts w:ascii="Times New Roman" w:eastAsia="仿宋" w:hAnsi="Times New Roman"/>
          <w:sz w:val="24"/>
        </w:rPr>
      </w:pPr>
      <w:r w:rsidRPr="007F20DA">
        <w:rPr>
          <w:rFonts w:ascii="Times New Roman" w:eastAsia="仿宋" w:hAnsi="Times New Roman" w:hint="eastAsia"/>
          <w:sz w:val="24"/>
        </w:rPr>
        <w:t>国家发展改革委、最高人民法院、中国铁路总公司等八部门联合发布的</w:t>
      </w:r>
      <w:r w:rsidRPr="007F20DA">
        <w:rPr>
          <w:rFonts w:ascii="Times New Roman" w:eastAsia="仿宋" w:hAnsi="Times New Roman" w:hint="eastAsia"/>
          <w:b/>
          <w:sz w:val="24"/>
        </w:rPr>
        <w:t>《关于在一定期限内适当限制特定严重失信人乘坐火车</w:t>
      </w:r>
      <w:r w:rsidRPr="007F20DA">
        <w:rPr>
          <w:rFonts w:ascii="Times New Roman" w:eastAsia="仿宋" w:hAnsi="Times New Roman" w:hint="eastAsia"/>
          <w:b/>
          <w:sz w:val="24"/>
        </w:rPr>
        <w:t xml:space="preserve"> </w:t>
      </w:r>
      <w:r w:rsidRPr="007F20DA">
        <w:rPr>
          <w:rFonts w:ascii="Times New Roman" w:eastAsia="仿宋" w:hAnsi="Times New Roman" w:hint="eastAsia"/>
          <w:b/>
          <w:sz w:val="24"/>
        </w:rPr>
        <w:t>推动社会信用体系建设的意见》</w:t>
      </w:r>
      <w:r w:rsidRPr="007F20DA">
        <w:rPr>
          <w:rFonts w:ascii="Times New Roman" w:eastAsia="仿宋" w:hAnsi="Times New Roman" w:hint="eastAsia"/>
          <w:sz w:val="24"/>
        </w:rPr>
        <w:t>明确，</w:t>
      </w:r>
      <w:r w:rsidRPr="007F20DA">
        <w:rPr>
          <w:rFonts w:ascii="Times New Roman" w:eastAsia="仿宋" w:hAnsi="Times New Roman" w:hint="eastAsia"/>
          <w:sz w:val="24"/>
        </w:rPr>
        <w:t>2018</w:t>
      </w:r>
      <w:r w:rsidRPr="007F20DA">
        <w:rPr>
          <w:rFonts w:ascii="Times New Roman" w:eastAsia="仿宋" w:hAnsi="Times New Roman" w:hint="eastAsia"/>
          <w:sz w:val="24"/>
        </w:rPr>
        <w:t>年</w:t>
      </w:r>
      <w:r w:rsidRPr="007F20DA">
        <w:rPr>
          <w:rFonts w:ascii="Times New Roman" w:eastAsia="仿宋" w:hAnsi="Times New Roman" w:hint="eastAsia"/>
          <w:sz w:val="24"/>
        </w:rPr>
        <w:t>5</w:t>
      </w:r>
      <w:r w:rsidRPr="007F20DA">
        <w:rPr>
          <w:rFonts w:ascii="Times New Roman" w:eastAsia="仿宋" w:hAnsi="Times New Roman" w:hint="eastAsia"/>
          <w:sz w:val="24"/>
        </w:rPr>
        <w:t>月</w:t>
      </w:r>
      <w:r w:rsidRPr="007F20DA">
        <w:rPr>
          <w:rFonts w:ascii="Times New Roman" w:eastAsia="仿宋" w:hAnsi="Times New Roman" w:hint="eastAsia"/>
          <w:sz w:val="24"/>
        </w:rPr>
        <w:t>1</w:t>
      </w:r>
      <w:r w:rsidRPr="007F20DA">
        <w:rPr>
          <w:rFonts w:ascii="Times New Roman" w:eastAsia="仿宋" w:hAnsi="Times New Roman" w:hint="eastAsia"/>
          <w:sz w:val="24"/>
        </w:rPr>
        <w:t>日起，两类人被明确限制乘坐</w:t>
      </w:r>
      <w:r w:rsidRPr="006B09DA">
        <w:rPr>
          <w:rFonts w:ascii="微软雅黑" w:eastAsia="微软雅黑" w:hAnsi="微软雅黑" w:hint="eastAsia"/>
          <w:b/>
          <w:color w:val="FF0000"/>
          <w:sz w:val="24"/>
        </w:rPr>
        <w:t>火车</w:t>
      </w:r>
      <w:r w:rsidRPr="007F20DA">
        <w:rPr>
          <w:rFonts w:ascii="Times New Roman" w:eastAsia="仿宋" w:hAnsi="Times New Roman" w:hint="eastAsia"/>
          <w:sz w:val="24"/>
        </w:rPr>
        <w:t>。</w:t>
      </w:r>
    </w:p>
    <w:p w:rsidR="007F20DA" w:rsidRDefault="007F20DA" w:rsidP="007F20DA">
      <w:pPr>
        <w:spacing w:line="360" w:lineRule="auto"/>
        <w:ind w:firstLineChars="200" w:firstLine="480"/>
        <w:rPr>
          <w:rFonts w:ascii="Times New Roman" w:eastAsia="仿宋" w:hAnsi="Times New Roman"/>
          <w:sz w:val="24"/>
        </w:rPr>
      </w:pPr>
      <w:r w:rsidRPr="007F20DA">
        <w:rPr>
          <w:rFonts w:ascii="Times New Roman" w:eastAsia="仿宋" w:hAnsi="Times New Roman" w:hint="eastAsia"/>
          <w:sz w:val="24"/>
        </w:rPr>
        <w:t>一是</w:t>
      </w:r>
      <w:r w:rsidRPr="007F20DA">
        <w:rPr>
          <w:rFonts w:ascii="Times New Roman" w:eastAsia="仿宋" w:hAnsi="Times New Roman" w:hint="eastAsia"/>
          <w:b/>
          <w:sz w:val="24"/>
        </w:rPr>
        <w:t>严重影响铁路运行安全和生产安全有关的行为责任人</w:t>
      </w:r>
      <w:r w:rsidRPr="007F20DA">
        <w:rPr>
          <w:rFonts w:ascii="Times New Roman" w:eastAsia="仿宋" w:hAnsi="Times New Roman" w:hint="eastAsia"/>
          <w:sz w:val="24"/>
        </w:rPr>
        <w:t>被公安机关处罚或铁路站车单位认定的，行为责任人限制乘坐火车。</w:t>
      </w:r>
    </w:p>
    <w:p w:rsidR="00991D28" w:rsidRPr="007F20DA" w:rsidRDefault="007F20DA" w:rsidP="007F20DA">
      <w:pPr>
        <w:spacing w:line="360" w:lineRule="auto"/>
        <w:ind w:firstLineChars="200" w:firstLine="480"/>
        <w:rPr>
          <w:rFonts w:ascii="Times New Roman" w:eastAsia="仿宋" w:hAnsi="Times New Roman"/>
          <w:sz w:val="24"/>
        </w:rPr>
      </w:pPr>
      <w:r w:rsidRPr="007F20DA">
        <w:rPr>
          <w:rFonts w:ascii="Times New Roman" w:eastAsia="仿宋" w:hAnsi="Times New Roman" w:hint="eastAsia"/>
          <w:sz w:val="24"/>
        </w:rPr>
        <w:t>二是</w:t>
      </w:r>
      <w:r w:rsidRPr="007F20DA">
        <w:rPr>
          <w:rFonts w:ascii="Times New Roman" w:eastAsia="仿宋" w:hAnsi="Times New Roman" w:hint="eastAsia"/>
          <w:b/>
          <w:sz w:val="24"/>
        </w:rPr>
        <w:t>其他领域的严重违法失信行为有关责任人</w:t>
      </w:r>
      <w:r w:rsidRPr="007F20DA">
        <w:rPr>
          <w:rFonts w:ascii="Times New Roman" w:eastAsia="仿宋" w:hAnsi="Times New Roman" w:hint="eastAsia"/>
          <w:sz w:val="24"/>
        </w:rPr>
        <w:t>，行为责任人限制乘坐火车高级别席位，包括列车</w:t>
      </w:r>
      <w:r w:rsidRPr="007F20DA">
        <w:rPr>
          <w:rFonts w:ascii="Times New Roman" w:eastAsia="仿宋" w:hAnsi="Times New Roman" w:hint="eastAsia"/>
          <w:b/>
          <w:sz w:val="24"/>
        </w:rPr>
        <w:t>软卧、</w:t>
      </w:r>
      <w:r w:rsidRPr="007F20DA">
        <w:rPr>
          <w:rFonts w:ascii="Times New Roman" w:eastAsia="仿宋" w:hAnsi="Times New Roman" w:hint="eastAsia"/>
          <w:b/>
          <w:color w:val="FF0000"/>
          <w:sz w:val="24"/>
        </w:rPr>
        <w:t>G</w:t>
      </w:r>
      <w:r w:rsidRPr="007F20DA">
        <w:rPr>
          <w:rFonts w:ascii="Times New Roman" w:eastAsia="仿宋" w:hAnsi="Times New Roman" w:hint="eastAsia"/>
          <w:b/>
          <w:color w:val="FF0000"/>
          <w:sz w:val="24"/>
        </w:rPr>
        <w:t>字头</w:t>
      </w:r>
      <w:r w:rsidRPr="007F20DA">
        <w:rPr>
          <w:rFonts w:ascii="Times New Roman" w:eastAsia="仿宋" w:hAnsi="Times New Roman" w:hint="eastAsia"/>
          <w:b/>
          <w:sz w:val="24"/>
        </w:rPr>
        <w:t>动车组列车</w:t>
      </w:r>
      <w:r w:rsidRPr="007F20DA">
        <w:rPr>
          <w:rFonts w:ascii="Times New Roman" w:eastAsia="仿宋" w:hAnsi="Times New Roman" w:hint="eastAsia"/>
          <w:b/>
          <w:color w:val="FF0000"/>
          <w:sz w:val="24"/>
        </w:rPr>
        <w:t>全部座位</w:t>
      </w:r>
      <w:r w:rsidRPr="007F20DA">
        <w:rPr>
          <w:rFonts w:ascii="Times New Roman" w:eastAsia="仿宋" w:hAnsi="Times New Roman" w:hint="eastAsia"/>
          <w:b/>
          <w:sz w:val="24"/>
        </w:rPr>
        <w:t>、其他动车组列车一等座</w:t>
      </w:r>
      <w:r w:rsidRPr="007F20DA">
        <w:rPr>
          <w:rFonts w:ascii="Times New Roman" w:eastAsia="仿宋" w:hAnsi="Times New Roman" w:hint="eastAsia"/>
          <w:sz w:val="24"/>
        </w:rPr>
        <w:t>以上座位。</w:t>
      </w:r>
    </w:p>
    <w:p w:rsidR="007F20DA" w:rsidRPr="007F20DA" w:rsidRDefault="007F20DA" w:rsidP="007F20DA">
      <w:pPr>
        <w:spacing w:line="360" w:lineRule="auto"/>
        <w:ind w:firstLineChars="200" w:firstLine="480"/>
        <w:rPr>
          <w:rFonts w:ascii="Times New Roman" w:eastAsia="仿宋" w:hAnsi="Times New Roman"/>
          <w:sz w:val="24"/>
        </w:rPr>
      </w:pPr>
      <w:r w:rsidRPr="007F20DA">
        <w:rPr>
          <w:rFonts w:ascii="Times New Roman" w:eastAsia="仿宋" w:hAnsi="Times New Roman" w:hint="eastAsia"/>
          <w:sz w:val="24"/>
        </w:rPr>
        <w:lastRenderedPageBreak/>
        <w:t>在</w:t>
      </w:r>
      <w:r w:rsidRPr="006B09DA">
        <w:rPr>
          <w:rFonts w:ascii="微软雅黑" w:eastAsia="微软雅黑" w:hAnsi="微软雅黑" w:hint="eastAsia"/>
          <w:b/>
          <w:color w:val="FF0000"/>
          <w:sz w:val="24"/>
        </w:rPr>
        <w:t>民航</w:t>
      </w:r>
      <w:r w:rsidRPr="007F20DA">
        <w:rPr>
          <w:rFonts w:ascii="Times New Roman" w:eastAsia="仿宋" w:hAnsi="Times New Roman" w:hint="eastAsia"/>
          <w:sz w:val="24"/>
        </w:rPr>
        <w:t>方面，</w:t>
      </w:r>
      <w:proofErr w:type="gramStart"/>
      <w:r w:rsidRPr="007F20DA">
        <w:rPr>
          <w:rFonts w:ascii="Times New Roman" w:eastAsia="仿宋" w:hAnsi="Times New Roman" w:hint="eastAsia"/>
          <w:sz w:val="24"/>
        </w:rPr>
        <w:t>国家发改委</w:t>
      </w:r>
      <w:proofErr w:type="gramEnd"/>
      <w:r w:rsidRPr="007F20DA">
        <w:rPr>
          <w:rFonts w:ascii="Times New Roman" w:eastAsia="仿宋" w:hAnsi="Times New Roman" w:hint="eastAsia"/>
          <w:sz w:val="24"/>
        </w:rPr>
        <w:t>等</w:t>
      </w:r>
      <w:r w:rsidRPr="007F20DA">
        <w:rPr>
          <w:rFonts w:ascii="Times New Roman" w:eastAsia="仿宋" w:hAnsi="Times New Roman" w:hint="eastAsia"/>
          <w:sz w:val="24"/>
        </w:rPr>
        <w:t>8</w:t>
      </w:r>
      <w:r w:rsidRPr="007F20DA">
        <w:rPr>
          <w:rFonts w:ascii="Times New Roman" w:eastAsia="仿宋" w:hAnsi="Times New Roman" w:hint="eastAsia"/>
          <w:sz w:val="24"/>
        </w:rPr>
        <w:t>部门发布的</w:t>
      </w:r>
      <w:r w:rsidRPr="007F20DA">
        <w:rPr>
          <w:rFonts w:ascii="Times New Roman" w:eastAsia="仿宋" w:hAnsi="Times New Roman" w:hint="eastAsia"/>
          <w:b/>
          <w:sz w:val="24"/>
        </w:rPr>
        <w:t>《关于在一定期限内适当限制特定严重失信人乘坐民用航空器</w:t>
      </w:r>
      <w:r w:rsidRPr="007F20DA">
        <w:rPr>
          <w:rFonts w:ascii="Times New Roman" w:eastAsia="仿宋" w:hAnsi="Times New Roman" w:hint="eastAsia"/>
          <w:b/>
          <w:sz w:val="24"/>
        </w:rPr>
        <w:t xml:space="preserve"> </w:t>
      </w:r>
      <w:r w:rsidRPr="007F20DA">
        <w:rPr>
          <w:rFonts w:ascii="Times New Roman" w:eastAsia="仿宋" w:hAnsi="Times New Roman" w:hint="eastAsia"/>
          <w:b/>
          <w:sz w:val="24"/>
        </w:rPr>
        <w:t>推动社会信用体系建设的意见》</w:t>
      </w:r>
      <w:r w:rsidRPr="007F20DA">
        <w:rPr>
          <w:rFonts w:ascii="Times New Roman" w:eastAsia="仿宋" w:hAnsi="Times New Roman" w:hint="eastAsia"/>
          <w:sz w:val="24"/>
        </w:rPr>
        <w:t>，也将于</w:t>
      </w:r>
      <w:r w:rsidRPr="007F20DA">
        <w:rPr>
          <w:rFonts w:ascii="Times New Roman" w:eastAsia="仿宋" w:hAnsi="Times New Roman" w:hint="eastAsia"/>
          <w:sz w:val="24"/>
        </w:rPr>
        <w:t>5</w:t>
      </w:r>
      <w:r w:rsidRPr="007F20DA">
        <w:rPr>
          <w:rFonts w:ascii="Times New Roman" w:eastAsia="仿宋" w:hAnsi="Times New Roman" w:hint="eastAsia"/>
          <w:sz w:val="24"/>
        </w:rPr>
        <w:t>月</w:t>
      </w:r>
      <w:r w:rsidRPr="007F20DA">
        <w:rPr>
          <w:rFonts w:ascii="Times New Roman" w:eastAsia="仿宋" w:hAnsi="Times New Roman" w:hint="eastAsia"/>
          <w:sz w:val="24"/>
        </w:rPr>
        <w:t>1</w:t>
      </w:r>
      <w:r w:rsidRPr="007F20DA">
        <w:rPr>
          <w:rFonts w:ascii="Times New Roman" w:eastAsia="仿宋" w:hAnsi="Times New Roman" w:hint="eastAsia"/>
          <w:sz w:val="24"/>
        </w:rPr>
        <w:t>日施行。</w:t>
      </w:r>
    </w:p>
    <w:p w:rsidR="007F20DA" w:rsidRPr="007F20DA" w:rsidRDefault="007F20DA" w:rsidP="007F20DA">
      <w:pPr>
        <w:spacing w:line="360" w:lineRule="auto"/>
        <w:ind w:firstLineChars="200" w:firstLine="480"/>
        <w:rPr>
          <w:rFonts w:ascii="Times New Roman" w:eastAsia="仿宋" w:hAnsi="Times New Roman"/>
          <w:sz w:val="24"/>
        </w:rPr>
      </w:pPr>
      <w:r w:rsidRPr="007F20DA">
        <w:rPr>
          <w:rFonts w:ascii="Times New Roman" w:eastAsia="仿宋" w:hAnsi="Times New Roman" w:hint="eastAsia"/>
          <w:sz w:val="24"/>
        </w:rPr>
        <w:t>依照《意见》，</w:t>
      </w:r>
      <w:r w:rsidRPr="007F20DA">
        <w:rPr>
          <w:rFonts w:ascii="Times New Roman" w:eastAsia="仿宋" w:hAnsi="Times New Roman" w:hint="eastAsia"/>
          <w:sz w:val="24"/>
        </w:rPr>
        <w:t>9</w:t>
      </w:r>
      <w:r w:rsidRPr="007F20DA">
        <w:rPr>
          <w:rFonts w:ascii="Times New Roman" w:eastAsia="仿宋" w:hAnsi="Times New Roman" w:hint="eastAsia"/>
          <w:sz w:val="24"/>
        </w:rPr>
        <w:t>类</w:t>
      </w:r>
      <w:r w:rsidRPr="007F20DA">
        <w:rPr>
          <w:rFonts w:ascii="Times New Roman" w:eastAsia="仿宋" w:hAnsi="Times New Roman" w:hint="eastAsia"/>
          <w:b/>
          <w:sz w:val="24"/>
        </w:rPr>
        <w:t>“特定严重失信人”</w:t>
      </w:r>
      <w:r w:rsidRPr="007F20DA">
        <w:rPr>
          <w:rFonts w:ascii="Times New Roman" w:eastAsia="仿宋" w:hAnsi="Times New Roman" w:hint="eastAsia"/>
          <w:sz w:val="24"/>
        </w:rPr>
        <w:t>将被限制乘坐飞机。其中，对有</w:t>
      </w:r>
      <w:r w:rsidRPr="006B09DA">
        <w:rPr>
          <w:rFonts w:ascii="Times New Roman" w:eastAsia="仿宋" w:hAnsi="Times New Roman" w:hint="eastAsia"/>
          <w:b/>
          <w:sz w:val="24"/>
        </w:rPr>
        <w:t>堵塞、强占、冲击值机柜台、安检通道、登机口</w:t>
      </w:r>
      <w:r w:rsidRPr="006B09DA">
        <w:rPr>
          <w:rFonts w:ascii="Times New Roman" w:eastAsia="仿宋" w:hAnsi="Times New Roman" w:hint="eastAsia"/>
          <w:b/>
          <w:sz w:val="24"/>
        </w:rPr>
        <w:t>(</w:t>
      </w:r>
      <w:r w:rsidRPr="006B09DA">
        <w:rPr>
          <w:rFonts w:ascii="Times New Roman" w:eastAsia="仿宋" w:hAnsi="Times New Roman" w:hint="eastAsia"/>
          <w:b/>
          <w:sz w:val="24"/>
        </w:rPr>
        <w:t>通道</w:t>
      </w:r>
      <w:r w:rsidRPr="006B09DA">
        <w:rPr>
          <w:rFonts w:ascii="Times New Roman" w:eastAsia="仿宋" w:hAnsi="Times New Roman" w:hint="eastAsia"/>
          <w:b/>
          <w:sz w:val="24"/>
        </w:rPr>
        <w:t>)</w:t>
      </w:r>
      <w:r w:rsidRPr="006B09DA">
        <w:rPr>
          <w:rFonts w:ascii="Times New Roman" w:eastAsia="仿宋" w:hAnsi="Times New Roman" w:hint="eastAsia"/>
          <w:b/>
          <w:sz w:val="24"/>
        </w:rPr>
        <w:t>，或是强占座位、行李架，打架斗殴、寻衅滋事</w:t>
      </w:r>
      <w:r w:rsidRPr="007F20DA">
        <w:rPr>
          <w:rFonts w:ascii="Times New Roman" w:eastAsia="仿宋" w:hAnsi="Times New Roman" w:hint="eastAsia"/>
          <w:sz w:val="24"/>
        </w:rPr>
        <w:t>等行为的旅客，将采取限制乘坐民用航空器的措施，自被列入限制名单之日起，有效期</w:t>
      </w:r>
      <w:r w:rsidRPr="006B09DA">
        <w:rPr>
          <w:rFonts w:ascii="Times New Roman" w:eastAsia="仿宋" w:hAnsi="Times New Roman" w:hint="eastAsia"/>
          <w:b/>
          <w:color w:val="FF0000"/>
          <w:sz w:val="24"/>
        </w:rPr>
        <w:t>一年</w:t>
      </w:r>
      <w:r w:rsidRPr="007F20DA">
        <w:rPr>
          <w:rFonts w:ascii="Times New Roman" w:eastAsia="仿宋" w:hAnsi="Times New Roman" w:hint="eastAsia"/>
          <w:sz w:val="24"/>
        </w:rPr>
        <w:t>，一年期满自动移除。</w:t>
      </w:r>
    </w:p>
    <w:p w:rsidR="006B09DA" w:rsidRPr="006B09DA" w:rsidRDefault="00263CD6" w:rsidP="006B09DA">
      <w:pPr>
        <w:pStyle w:val="4"/>
        <w:spacing w:before="0" w:after="0" w:line="360" w:lineRule="auto"/>
        <w:rPr>
          <w:rFonts w:ascii="Times New Roman" w:eastAsia="楷体" w:hAnsi="Times New Roman"/>
          <w:sz w:val="24"/>
        </w:rPr>
      </w:pPr>
      <w:r>
        <w:rPr>
          <w:rFonts w:ascii="Times New Roman" w:eastAsia="楷体" w:hAnsi="Times New Roman" w:hint="eastAsia"/>
          <w:sz w:val="24"/>
        </w:rPr>
        <w:t>5.</w:t>
      </w:r>
      <w:r>
        <w:rPr>
          <w:rFonts w:ascii="Times New Roman" w:eastAsia="楷体" w:hAnsi="Times New Roman"/>
          <w:sz w:val="24"/>
        </w:rPr>
        <w:t xml:space="preserve"> </w:t>
      </w:r>
      <w:r w:rsidR="006B09DA" w:rsidRPr="006B09DA">
        <w:rPr>
          <w:rFonts w:ascii="Times New Roman" w:eastAsia="楷体" w:hAnsi="Times New Roman" w:hint="eastAsia"/>
          <w:sz w:val="24"/>
        </w:rPr>
        <w:t>第四套人民币部分券别在市场上停止流通</w:t>
      </w:r>
    </w:p>
    <w:p w:rsidR="006B09DA" w:rsidRPr="006B09DA" w:rsidRDefault="006B09DA" w:rsidP="006B09DA">
      <w:pPr>
        <w:spacing w:line="360" w:lineRule="auto"/>
        <w:ind w:firstLineChars="200" w:firstLine="480"/>
        <w:rPr>
          <w:rFonts w:ascii="Times New Roman" w:eastAsia="仿宋" w:hAnsi="Times New Roman"/>
          <w:sz w:val="24"/>
        </w:rPr>
      </w:pPr>
      <w:r w:rsidRPr="006B09DA">
        <w:rPr>
          <w:rFonts w:ascii="Times New Roman" w:eastAsia="仿宋" w:hAnsi="Times New Roman" w:hint="eastAsia"/>
          <w:sz w:val="24"/>
        </w:rPr>
        <w:t>经国务院批准，中国人民银行决定自</w:t>
      </w:r>
      <w:r w:rsidRPr="006B09DA">
        <w:rPr>
          <w:rFonts w:ascii="Times New Roman" w:eastAsia="仿宋" w:hAnsi="Times New Roman" w:hint="eastAsia"/>
          <w:sz w:val="24"/>
        </w:rPr>
        <w:t>2018</w:t>
      </w:r>
      <w:r w:rsidRPr="006B09DA">
        <w:rPr>
          <w:rFonts w:ascii="Times New Roman" w:eastAsia="仿宋" w:hAnsi="Times New Roman" w:hint="eastAsia"/>
          <w:sz w:val="24"/>
        </w:rPr>
        <w:t>年</w:t>
      </w:r>
      <w:r w:rsidRPr="006B09DA">
        <w:rPr>
          <w:rFonts w:ascii="Times New Roman" w:eastAsia="仿宋" w:hAnsi="Times New Roman" w:hint="eastAsia"/>
          <w:sz w:val="24"/>
        </w:rPr>
        <w:t>5</w:t>
      </w:r>
      <w:r w:rsidRPr="006B09DA">
        <w:rPr>
          <w:rFonts w:ascii="Times New Roman" w:eastAsia="仿宋" w:hAnsi="Times New Roman" w:hint="eastAsia"/>
          <w:sz w:val="24"/>
        </w:rPr>
        <w:t>月</w:t>
      </w:r>
      <w:r w:rsidRPr="006B09DA">
        <w:rPr>
          <w:rFonts w:ascii="Times New Roman" w:eastAsia="仿宋" w:hAnsi="Times New Roman" w:hint="eastAsia"/>
          <w:sz w:val="24"/>
        </w:rPr>
        <w:t>1</w:t>
      </w:r>
      <w:r w:rsidRPr="006B09DA">
        <w:rPr>
          <w:rFonts w:ascii="Times New Roman" w:eastAsia="仿宋" w:hAnsi="Times New Roman" w:hint="eastAsia"/>
          <w:sz w:val="24"/>
        </w:rPr>
        <w:t>日起停止</w:t>
      </w:r>
      <w:r w:rsidRPr="00263CD6">
        <w:rPr>
          <w:rFonts w:ascii="Times New Roman" w:eastAsia="仿宋" w:hAnsi="Times New Roman" w:hint="eastAsia"/>
          <w:b/>
          <w:sz w:val="24"/>
        </w:rPr>
        <w:t>第四套人民币</w:t>
      </w:r>
      <w:r w:rsidRPr="00263CD6">
        <w:rPr>
          <w:rFonts w:ascii="Times New Roman" w:eastAsia="仿宋" w:hAnsi="Times New Roman" w:hint="eastAsia"/>
          <w:b/>
          <w:sz w:val="24"/>
        </w:rPr>
        <w:t>100</w:t>
      </w:r>
      <w:r w:rsidRPr="00263CD6">
        <w:rPr>
          <w:rFonts w:ascii="Times New Roman" w:eastAsia="仿宋" w:hAnsi="Times New Roman" w:hint="eastAsia"/>
          <w:b/>
          <w:sz w:val="24"/>
        </w:rPr>
        <w:t>元、</w:t>
      </w:r>
      <w:r w:rsidRPr="00263CD6">
        <w:rPr>
          <w:rFonts w:ascii="Times New Roman" w:eastAsia="仿宋" w:hAnsi="Times New Roman" w:hint="eastAsia"/>
          <w:b/>
          <w:sz w:val="24"/>
        </w:rPr>
        <w:t>50</w:t>
      </w:r>
      <w:r w:rsidRPr="00263CD6">
        <w:rPr>
          <w:rFonts w:ascii="Times New Roman" w:eastAsia="仿宋" w:hAnsi="Times New Roman" w:hint="eastAsia"/>
          <w:b/>
          <w:sz w:val="24"/>
        </w:rPr>
        <w:t>元、</w:t>
      </w:r>
      <w:r w:rsidRPr="00263CD6">
        <w:rPr>
          <w:rFonts w:ascii="Times New Roman" w:eastAsia="仿宋" w:hAnsi="Times New Roman" w:hint="eastAsia"/>
          <w:b/>
          <w:sz w:val="24"/>
        </w:rPr>
        <w:t>10</w:t>
      </w:r>
      <w:r w:rsidRPr="00263CD6">
        <w:rPr>
          <w:rFonts w:ascii="Times New Roman" w:eastAsia="仿宋" w:hAnsi="Times New Roman" w:hint="eastAsia"/>
          <w:b/>
          <w:sz w:val="24"/>
        </w:rPr>
        <w:t>元、</w:t>
      </w:r>
      <w:r w:rsidRPr="00263CD6">
        <w:rPr>
          <w:rFonts w:ascii="Times New Roman" w:eastAsia="仿宋" w:hAnsi="Times New Roman" w:hint="eastAsia"/>
          <w:b/>
          <w:sz w:val="24"/>
        </w:rPr>
        <w:t>5</w:t>
      </w:r>
      <w:r w:rsidRPr="00263CD6">
        <w:rPr>
          <w:rFonts w:ascii="Times New Roman" w:eastAsia="仿宋" w:hAnsi="Times New Roman" w:hint="eastAsia"/>
          <w:b/>
          <w:sz w:val="24"/>
        </w:rPr>
        <w:t>元、</w:t>
      </w:r>
      <w:r w:rsidRPr="00263CD6">
        <w:rPr>
          <w:rFonts w:ascii="Times New Roman" w:eastAsia="仿宋" w:hAnsi="Times New Roman" w:hint="eastAsia"/>
          <w:b/>
          <w:sz w:val="24"/>
        </w:rPr>
        <w:t>2</w:t>
      </w:r>
      <w:r w:rsidRPr="00263CD6">
        <w:rPr>
          <w:rFonts w:ascii="Times New Roman" w:eastAsia="仿宋" w:hAnsi="Times New Roman" w:hint="eastAsia"/>
          <w:b/>
          <w:sz w:val="24"/>
        </w:rPr>
        <w:t>元、</w:t>
      </w:r>
      <w:r w:rsidRPr="00263CD6">
        <w:rPr>
          <w:rFonts w:ascii="Times New Roman" w:eastAsia="仿宋" w:hAnsi="Times New Roman" w:hint="eastAsia"/>
          <w:b/>
          <w:sz w:val="24"/>
        </w:rPr>
        <w:t>1</w:t>
      </w:r>
      <w:r w:rsidRPr="00263CD6">
        <w:rPr>
          <w:rFonts w:ascii="Times New Roman" w:eastAsia="仿宋" w:hAnsi="Times New Roman" w:hint="eastAsia"/>
          <w:b/>
          <w:sz w:val="24"/>
        </w:rPr>
        <w:t>元、</w:t>
      </w:r>
      <w:r w:rsidRPr="00263CD6">
        <w:rPr>
          <w:rFonts w:ascii="Times New Roman" w:eastAsia="仿宋" w:hAnsi="Times New Roman" w:hint="eastAsia"/>
          <w:b/>
          <w:sz w:val="24"/>
        </w:rPr>
        <w:t>2</w:t>
      </w:r>
      <w:r w:rsidRPr="00263CD6">
        <w:rPr>
          <w:rFonts w:ascii="Times New Roman" w:eastAsia="仿宋" w:hAnsi="Times New Roman" w:hint="eastAsia"/>
          <w:b/>
          <w:sz w:val="24"/>
        </w:rPr>
        <w:t>角纸币和</w:t>
      </w:r>
      <w:r w:rsidRPr="00263CD6">
        <w:rPr>
          <w:rFonts w:ascii="Times New Roman" w:eastAsia="仿宋" w:hAnsi="Times New Roman" w:hint="eastAsia"/>
          <w:b/>
          <w:sz w:val="24"/>
        </w:rPr>
        <w:t>1</w:t>
      </w:r>
      <w:r w:rsidRPr="00263CD6">
        <w:rPr>
          <w:rFonts w:ascii="Times New Roman" w:eastAsia="仿宋" w:hAnsi="Times New Roman" w:hint="eastAsia"/>
          <w:b/>
          <w:sz w:val="24"/>
        </w:rPr>
        <w:t>角硬币</w:t>
      </w:r>
      <w:r w:rsidRPr="006B09DA">
        <w:rPr>
          <w:rFonts w:ascii="Times New Roman" w:eastAsia="仿宋" w:hAnsi="Times New Roman" w:hint="eastAsia"/>
          <w:sz w:val="24"/>
        </w:rPr>
        <w:t>在市场上流通。</w:t>
      </w:r>
    </w:p>
    <w:p w:rsidR="006B09DA" w:rsidRPr="006B09DA" w:rsidRDefault="006B09DA" w:rsidP="006B09DA">
      <w:pPr>
        <w:spacing w:line="360" w:lineRule="auto"/>
        <w:ind w:firstLineChars="200" w:firstLine="480"/>
        <w:rPr>
          <w:rFonts w:ascii="Times New Roman" w:eastAsia="仿宋" w:hAnsi="Times New Roman"/>
          <w:sz w:val="24"/>
        </w:rPr>
      </w:pPr>
      <w:r w:rsidRPr="006B09DA">
        <w:rPr>
          <w:rFonts w:ascii="Times New Roman" w:eastAsia="仿宋" w:hAnsi="Times New Roman" w:hint="eastAsia"/>
          <w:sz w:val="24"/>
        </w:rPr>
        <w:t>根据中国人民银行公告，第四套人民币部分</w:t>
      </w:r>
      <w:proofErr w:type="gramStart"/>
      <w:r w:rsidRPr="006B09DA">
        <w:rPr>
          <w:rFonts w:ascii="Times New Roman" w:eastAsia="仿宋" w:hAnsi="Times New Roman" w:hint="eastAsia"/>
          <w:sz w:val="24"/>
        </w:rPr>
        <w:t>券</w:t>
      </w:r>
      <w:proofErr w:type="gramEnd"/>
      <w:r w:rsidRPr="006B09DA">
        <w:rPr>
          <w:rFonts w:ascii="Times New Roman" w:eastAsia="仿宋" w:hAnsi="Times New Roman" w:hint="eastAsia"/>
          <w:sz w:val="24"/>
        </w:rPr>
        <w:t>别的集中兑换期为</w:t>
      </w:r>
      <w:r w:rsidRPr="006B09DA">
        <w:rPr>
          <w:rFonts w:ascii="Times New Roman" w:eastAsia="仿宋" w:hAnsi="Times New Roman" w:hint="eastAsia"/>
          <w:sz w:val="24"/>
        </w:rPr>
        <w:t>2018</w:t>
      </w:r>
      <w:r w:rsidRPr="006B09DA">
        <w:rPr>
          <w:rFonts w:ascii="Times New Roman" w:eastAsia="仿宋" w:hAnsi="Times New Roman" w:hint="eastAsia"/>
          <w:sz w:val="24"/>
        </w:rPr>
        <w:t>年</w:t>
      </w:r>
      <w:r w:rsidRPr="006B09DA">
        <w:rPr>
          <w:rFonts w:ascii="Times New Roman" w:eastAsia="仿宋" w:hAnsi="Times New Roman" w:hint="eastAsia"/>
          <w:sz w:val="24"/>
        </w:rPr>
        <w:t>5</w:t>
      </w:r>
      <w:r w:rsidRPr="006B09DA">
        <w:rPr>
          <w:rFonts w:ascii="Times New Roman" w:eastAsia="仿宋" w:hAnsi="Times New Roman" w:hint="eastAsia"/>
          <w:sz w:val="24"/>
        </w:rPr>
        <w:t>月</w:t>
      </w:r>
      <w:r w:rsidRPr="006B09DA">
        <w:rPr>
          <w:rFonts w:ascii="Times New Roman" w:eastAsia="仿宋" w:hAnsi="Times New Roman" w:hint="eastAsia"/>
          <w:sz w:val="24"/>
        </w:rPr>
        <w:t>1</w:t>
      </w:r>
      <w:r w:rsidRPr="006B09DA">
        <w:rPr>
          <w:rFonts w:ascii="Times New Roman" w:eastAsia="仿宋" w:hAnsi="Times New Roman" w:hint="eastAsia"/>
          <w:sz w:val="24"/>
        </w:rPr>
        <w:t>日至</w:t>
      </w:r>
      <w:r w:rsidRPr="006B09DA">
        <w:rPr>
          <w:rFonts w:ascii="Times New Roman" w:eastAsia="仿宋" w:hAnsi="Times New Roman" w:hint="eastAsia"/>
          <w:sz w:val="24"/>
        </w:rPr>
        <w:t>2019</w:t>
      </w:r>
      <w:r w:rsidRPr="006B09DA">
        <w:rPr>
          <w:rFonts w:ascii="Times New Roman" w:eastAsia="仿宋" w:hAnsi="Times New Roman" w:hint="eastAsia"/>
          <w:sz w:val="24"/>
        </w:rPr>
        <w:t>年</w:t>
      </w:r>
      <w:r w:rsidRPr="006B09DA">
        <w:rPr>
          <w:rFonts w:ascii="Times New Roman" w:eastAsia="仿宋" w:hAnsi="Times New Roman" w:hint="eastAsia"/>
          <w:sz w:val="24"/>
        </w:rPr>
        <w:t>4</w:t>
      </w:r>
      <w:r w:rsidRPr="006B09DA">
        <w:rPr>
          <w:rFonts w:ascii="Times New Roman" w:eastAsia="仿宋" w:hAnsi="Times New Roman" w:hint="eastAsia"/>
          <w:sz w:val="24"/>
        </w:rPr>
        <w:t>月</w:t>
      </w:r>
      <w:r w:rsidRPr="006B09DA">
        <w:rPr>
          <w:rFonts w:ascii="Times New Roman" w:eastAsia="仿宋" w:hAnsi="Times New Roman" w:hint="eastAsia"/>
          <w:sz w:val="24"/>
        </w:rPr>
        <w:t>30</w:t>
      </w:r>
      <w:r w:rsidRPr="006B09DA">
        <w:rPr>
          <w:rFonts w:ascii="Times New Roman" w:eastAsia="仿宋" w:hAnsi="Times New Roman" w:hint="eastAsia"/>
          <w:sz w:val="24"/>
        </w:rPr>
        <w:t>日。在此期间，其持有者可到各银行业金融机构营业网点办理兑换。</w:t>
      </w:r>
    </w:p>
    <w:p w:rsidR="006B09DA" w:rsidRPr="006B09DA" w:rsidRDefault="006B09DA" w:rsidP="006B09DA">
      <w:pPr>
        <w:spacing w:line="360" w:lineRule="auto"/>
        <w:ind w:firstLineChars="200" w:firstLine="480"/>
        <w:rPr>
          <w:rFonts w:ascii="Times New Roman" w:eastAsia="仿宋" w:hAnsi="Times New Roman"/>
          <w:sz w:val="24"/>
        </w:rPr>
      </w:pPr>
      <w:r w:rsidRPr="006B09DA">
        <w:rPr>
          <w:rFonts w:ascii="Times New Roman" w:eastAsia="仿宋" w:hAnsi="Times New Roman" w:hint="eastAsia"/>
          <w:sz w:val="24"/>
        </w:rPr>
        <w:t>集中兑换期结束后，第四套人民币部分券别持有者可到中国人民银行分支机构选定的银行业金融机构办理兑换。</w:t>
      </w:r>
    </w:p>
    <w:p w:rsidR="00E07FDD" w:rsidRPr="000A49FF" w:rsidRDefault="00E07FDD" w:rsidP="003F60A6">
      <w:pPr>
        <w:pStyle w:val="3"/>
        <w:spacing w:before="0" w:after="0" w:line="360" w:lineRule="auto"/>
        <w:rPr>
          <w:rFonts w:ascii="Times New Roman" w:eastAsia="黑体" w:hAnsi="Times New Roman"/>
          <w:sz w:val="28"/>
        </w:rPr>
      </w:pPr>
      <w:r w:rsidRPr="000A49FF">
        <w:rPr>
          <w:rFonts w:ascii="Times New Roman" w:eastAsia="黑体" w:hAnsi="Times New Roman" w:hint="eastAsia"/>
          <w:sz w:val="28"/>
        </w:rPr>
        <w:t>五、科技成就</w:t>
      </w:r>
    </w:p>
    <w:p w:rsidR="000635BB" w:rsidRPr="000635BB" w:rsidRDefault="000635BB" w:rsidP="000635BB">
      <w:pPr>
        <w:pStyle w:val="4"/>
        <w:spacing w:before="0" w:after="0" w:line="360" w:lineRule="auto"/>
        <w:rPr>
          <w:rFonts w:ascii="Times New Roman" w:eastAsia="楷体" w:hAnsi="Times New Roman"/>
          <w:sz w:val="24"/>
        </w:rPr>
      </w:pPr>
      <w:r>
        <w:rPr>
          <w:rFonts w:ascii="Times New Roman" w:eastAsia="楷体" w:hAnsi="Times New Roman" w:hint="eastAsia"/>
          <w:sz w:val="24"/>
        </w:rPr>
        <w:t>1.</w:t>
      </w:r>
      <w:r w:rsidR="00BC5615">
        <w:rPr>
          <w:rFonts w:ascii="Times New Roman" w:eastAsia="楷体" w:hAnsi="Times New Roman"/>
          <w:sz w:val="24"/>
        </w:rPr>
        <w:t xml:space="preserve"> </w:t>
      </w:r>
      <w:r w:rsidRPr="000635BB">
        <w:rPr>
          <w:rFonts w:ascii="Times New Roman" w:eastAsia="楷体" w:hAnsi="Times New Roman" w:hint="eastAsia"/>
          <w:sz w:val="24"/>
        </w:rPr>
        <w:t>京张高铁复兴号智能列车设计方案公布</w:t>
      </w:r>
    </w:p>
    <w:p w:rsidR="00A276C6" w:rsidRDefault="000635BB" w:rsidP="000635BB">
      <w:pPr>
        <w:spacing w:line="360" w:lineRule="auto"/>
        <w:ind w:firstLineChars="200" w:firstLine="480"/>
        <w:rPr>
          <w:rFonts w:ascii="Times New Roman" w:eastAsia="仿宋" w:hAnsi="Times New Roman"/>
          <w:sz w:val="24"/>
        </w:rPr>
      </w:pPr>
      <w:r w:rsidRPr="000635BB">
        <w:rPr>
          <w:rFonts w:ascii="Times New Roman" w:eastAsia="仿宋" w:hAnsi="Times New Roman" w:hint="eastAsia"/>
          <w:sz w:val="24"/>
        </w:rPr>
        <w:t>京张高铁复兴号智能列车设计方案</w:t>
      </w:r>
      <w:r>
        <w:rPr>
          <w:rFonts w:ascii="Times New Roman" w:eastAsia="仿宋" w:hAnsi="Times New Roman" w:hint="eastAsia"/>
          <w:sz w:val="24"/>
        </w:rPr>
        <w:t>4</w:t>
      </w:r>
      <w:r>
        <w:rPr>
          <w:rFonts w:ascii="Times New Roman" w:eastAsia="仿宋" w:hAnsi="Times New Roman" w:hint="eastAsia"/>
          <w:sz w:val="24"/>
        </w:rPr>
        <w:t>月</w:t>
      </w:r>
      <w:r>
        <w:rPr>
          <w:rFonts w:ascii="Times New Roman" w:eastAsia="仿宋" w:hAnsi="Times New Roman" w:hint="eastAsia"/>
          <w:sz w:val="24"/>
        </w:rPr>
        <w:t>23</w:t>
      </w:r>
      <w:r>
        <w:rPr>
          <w:rFonts w:ascii="Times New Roman" w:eastAsia="仿宋" w:hAnsi="Times New Roman" w:hint="eastAsia"/>
          <w:sz w:val="24"/>
        </w:rPr>
        <w:t>日</w:t>
      </w:r>
      <w:r w:rsidRPr="000635BB">
        <w:rPr>
          <w:rFonts w:ascii="Times New Roman" w:eastAsia="仿宋" w:hAnsi="Times New Roman" w:hint="eastAsia"/>
          <w:sz w:val="24"/>
        </w:rPr>
        <w:t>公布，首次采用我国自主研发的北斗卫星导航系统，在全球范围首次实现时速</w:t>
      </w:r>
      <w:r w:rsidRPr="000635BB">
        <w:rPr>
          <w:rFonts w:ascii="Times New Roman" w:eastAsia="仿宋" w:hAnsi="Times New Roman" w:hint="eastAsia"/>
          <w:sz w:val="24"/>
        </w:rPr>
        <w:t>350</w:t>
      </w:r>
      <w:r w:rsidRPr="000635BB">
        <w:rPr>
          <w:rFonts w:ascii="Times New Roman" w:eastAsia="仿宋" w:hAnsi="Times New Roman" w:hint="eastAsia"/>
          <w:sz w:val="24"/>
        </w:rPr>
        <w:t>公里自动驾驶，列车将于明年在京张高铁投入运营。</w:t>
      </w:r>
    </w:p>
    <w:p w:rsidR="000635BB" w:rsidRDefault="006C79D8" w:rsidP="006C79D8">
      <w:pPr>
        <w:spacing w:line="360" w:lineRule="auto"/>
        <w:jc w:val="center"/>
        <w:rPr>
          <w:rFonts w:ascii="Times New Roman" w:eastAsia="仿宋" w:hAnsi="Times New Roman"/>
          <w:sz w:val="24"/>
        </w:rPr>
      </w:pPr>
      <w:r>
        <w:rPr>
          <w:rFonts w:ascii="Times New Roman" w:eastAsia="仿宋" w:hAnsi="Times New Roman"/>
          <w:noProof/>
          <w:sz w:val="24"/>
        </w:rPr>
        <w:drawing>
          <wp:inline distT="0" distB="0" distL="0" distR="0">
            <wp:extent cx="4876800" cy="2460124"/>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京张高铁智能动车组.jpg"/>
                    <pic:cNvPicPr/>
                  </pic:nvPicPr>
                  <pic:blipFill>
                    <a:blip r:embed="rId8">
                      <a:extLst>
                        <a:ext uri="{28A0092B-C50C-407E-A947-70E740481C1C}">
                          <a14:useLocalDpi xmlns:a14="http://schemas.microsoft.com/office/drawing/2010/main" val="0"/>
                        </a:ext>
                      </a:extLst>
                    </a:blip>
                    <a:stretch>
                      <a:fillRect/>
                    </a:stretch>
                  </pic:blipFill>
                  <pic:spPr>
                    <a:xfrm>
                      <a:off x="0" y="0"/>
                      <a:ext cx="4880983" cy="2462234"/>
                    </a:xfrm>
                    <a:prstGeom prst="rect">
                      <a:avLst/>
                    </a:prstGeom>
                  </pic:spPr>
                </pic:pic>
              </a:graphicData>
            </a:graphic>
          </wp:inline>
        </w:drawing>
      </w:r>
    </w:p>
    <w:p w:rsidR="000635BB" w:rsidRDefault="006C79D8" w:rsidP="000635BB">
      <w:pPr>
        <w:spacing w:line="360" w:lineRule="auto"/>
        <w:ind w:firstLineChars="200" w:firstLine="480"/>
        <w:rPr>
          <w:rFonts w:ascii="Times New Roman" w:eastAsia="仿宋" w:hAnsi="Times New Roman"/>
          <w:sz w:val="24"/>
        </w:rPr>
      </w:pPr>
      <w:r w:rsidRPr="006C79D8">
        <w:rPr>
          <w:rFonts w:ascii="Times New Roman" w:eastAsia="仿宋" w:hAnsi="Times New Roman" w:hint="eastAsia"/>
          <w:sz w:val="24"/>
        </w:rPr>
        <w:lastRenderedPageBreak/>
        <w:t>这是京张高铁智能动车组众创设</w:t>
      </w:r>
      <w:proofErr w:type="gramStart"/>
      <w:r w:rsidRPr="006C79D8">
        <w:rPr>
          <w:rFonts w:ascii="Times New Roman" w:eastAsia="仿宋" w:hAnsi="Times New Roman" w:hint="eastAsia"/>
          <w:sz w:val="24"/>
        </w:rPr>
        <w:t>计结果</w:t>
      </w:r>
      <w:proofErr w:type="gramEnd"/>
      <w:r w:rsidRPr="006C79D8">
        <w:rPr>
          <w:rFonts w:ascii="Times New Roman" w:eastAsia="仿宋" w:hAnsi="Times New Roman" w:hint="eastAsia"/>
          <w:sz w:val="24"/>
        </w:rPr>
        <w:t>“</w:t>
      </w:r>
      <w:r w:rsidRPr="008879DE">
        <w:rPr>
          <w:rFonts w:ascii="Times New Roman" w:eastAsia="仿宋" w:hAnsi="Times New Roman" w:hint="eastAsia"/>
          <w:b/>
          <w:sz w:val="24"/>
        </w:rPr>
        <w:t>龙凤呈祥</w:t>
      </w:r>
      <w:r w:rsidRPr="006C79D8">
        <w:rPr>
          <w:rFonts w:ascii="Times New Roman" w:eastAsia="仿宋" w:hAnsi="Times New Roman" w:hint="eastAsia"/>
          <w:sz w:val="24"/>
        </w:rPr>
        <w:t>”</w:t>
      </w:r>
      <w:r w:rsidR="00885032">
        <w:rPr>
          <w:rFonts w:ascii="Times New Roman" w:eastAsia="仿宋" w:hAnsi="Times New Roman" w:hint="eastAsia"/>
          <w:sz w:val="24"/>
        </w:rPr>
        <w:t>（</w:t>
      </w:r>
      <w:r w:rsidRPr="006C79D8">
        <w:rPr>
          <w:rFonts w:ascii="Times New Roman" w:eastAsia="仿宋" w:hAnsi="Times New Roman" w:hint="eastAsia"/>
          <w:sz w:val="24"/>
        </w:rPr>
        <w:t>右</w:t>
      </w:r>
      <w:r w:rsidR="00885032">
        <w:rPr>
          <w:rFonts w:ascii="Times New Roman" w:eastAsia="仿宋" w:hAnsi="Times New Roman" w:hint="eastAsia"/>
          <w:sz w:val="24"/>
        </w:rPr>
        <w:t>）</w:t>
      </w:r>
      <w:r w:rsidRPr="006C79D8">
        <w:rPr>
          <w:rFonts w:ascii="Times New Roman" w:eastAsia="仿宋" w:hAnsi="Times New Roman" w:hint="eastAsia"/>
          <w:sz w:val="24"/>
        </w:rPr>
        <w:t>和“</w:t>
      </w:r>
      <w:r w:rsidRPr="008879DE">
        <w:rPr>
          <w:rFonts w:ascii="Times New Roman" w:eastAsia="仿宋" w:hAnsi="Times New Roman" w:hint="eastAsia"/>
          <w:b/>
          <w:sz w:val="24"/>
        </w:rPr>
        <w:t>瑞雪迎春</w:t>
      </w:r>
      <w:r w:rsidRPr="006C79D8">
        <w:rPr>
          <w:rFonts w:ascii="Times New Roman" w:eastAsia="仿宋" w:hAnsi="Times New Roman" w:hint="eastAsia"/>
          <w:sz w:val="24"/>
        </w:rPr>
        <w:t>”效果图。</w:t>
      </w:r>
    </w:p>
    <w:p w:rsidR="00885032" w:rsidRPr="00885032" w:rsidRDefault="00885032" w:rsidP="00885032">
      <w:pPr>
        <w:pStyle w:val="4"/>
        <w:spacing w:before="0" w:after="0" w:line="360" w:lineRule="auto"/>
        <w:rPr>
          <w:rFonts w:ascii="Times New Roman" w:eastAsia="楷体" w:hAnsi="Times New Roman"/>
          <w:sz w:val="24"/>
        </w:rPr>
      </w:pPr>
      <w:r>
        <w:rPr>
          <w:rFonts w:ascii="Times New Roman" w:eastAsia="楷体" w:hAnsi="Times New Roman" w:hint="eastAsia"/>
          <w:sz w:val="24"/>
        </w:rPr>
        <w:t>2.</w:t>
      </w:r>
      <w:r w:rsidR="00BC5615">
        <w:rPr>
          <w:rFonts w:ascii="Times New Roman" w:eastAsia="楷体" w:hAnsi="Times New Roman"/>
          <w:sz w:val="24"/>
        </w:rPr>
        <w:t xml:space="preserve"> </w:t>
      </w:r>
      <w:r w:rsidRPr="00885032">
        <w:rPr>
          <w:rFonts w:ascii="Times New Roman" w:eastAsia="楷体" w:hAnsi="Times New Roman" w:hint="eastAsia"/>
          <w:sz w:val="24"/>
        </w:rPr>
        <w:t>我国实现高原电力线路</w:t>
      </w:r>
      <w:r w:rsidRPr="00885032">
        <w:rPr>
          <w:rFonts w:ascii="Times New Roman" w:eastAsia="楷体" w:hAnsi="Times New Roman" w:hint="eastAsia"/>
          <w:color w:val="FF0000"/>
          <w:sz w:val="24"/>
        </w:rPr>
        <w:t>直升机巡查</w:t>
      </w:r>
    </w:p>
    <w:p w:rsidR="00885032" w:rsidRDefault="00885032" w:rsidP="00885032">
      <w:pPr>
        <w:spacing w:line="360" w:lineRule="auto"/>
        <w:ind w:firstLineChars="200" w:firstLine="482"/>
        <w:rPr>
          <w:rFonts w:ascii="Times New Roman" w:eastAsia="仿宋" w:hAnsi="Times New Roman"/>
          <w:sz w:val="24"/>
        </w:rPr>
      </w:pPr>
      <w:r w:rsidRPr="00885032">
        <w:rPr>
          <w:rFonts w:ascii="Times New Roman" w:eastAsia="仿宋" w:hAnsi="Times New Roman" w:hint="eastAsia"/>
          <w:b/>
          <w:sz w:val="24"/>
        </w:rPr>
        <w:t>川藏电力线路直升机</w:t>
      </w:r>
      <w:proofErr w:type="gramStart"/>
      <w:r w:rsidRPr="00885032">
        <w:rPr>
          <w:rFonts w:ascii="Times New Roman" w:eastAsia="仿宋" w:hAnsi="Times New Roman" w:hint="eastAsia"/>
          <w:sz w:val="24"/>
        </w:rPr>
        <w:t>试验性航巡</w:t>
      </w:r>
      <w:r>
        <w:rPr>
          <w:rFonts w:ascii="Times New Roman" w:eastAsia="仿宋" w:hAnsi="Times New Roman" w:hint="eastAsia"/>
          <w:sz w:val="24"/>
        </w:rPr>
        <w:t>4</w:t>
      </w:r>
      <w:r>
        <w:rPr>
          <w:rFonts w:ascii="Times New Roman" w:eastAsia="仿宋" w:hAnsi="Times New Roman" w:hint="eastAsia"/>
          <w:sz w:val="24"/>
        </w:rPr>
        <w:t>月</w:t>
      </w:r>
      <w:r>
        <w:rPr>
          <w:rFonts w:ascii="Times New Roman" w:eastAsia="仿宋" w:hAnsi="Times New Roman" w:hint="eastAsia"/>
          <w:sz w:val="24"/>
        </w:rPr>
        <w:t>23</w:t>
      </w:r>
      <w:r>
        <w:rPr>
          <w:rFonts w:ascii="Times New Roman" w:eastAsia="仿宋" w:hAnsi="Times New Roman" w:hint="eastAsia"/>
          <w:sz w:val="24"/>
        </w:rPr>
        <w:t>日</w:t>
      </w:r>
      <w:proofErr w:type="gramEnd"/>
      <w:r w:rsidRPr="00885032">
        <w:rPr>
          <w:rFonts w:ascii="Times New Roman" w:eastAsia="仿宋" w:hAnsi="Times New Roman" w:hint="eastAsia"/>
          <w:sz w:val="24"/>
        </w:rPr>
        <w:t>圆满完成，海拔最高处近</w:t>
      </w:r>
      <w:r w:rsidRPr="00885032">
        <w:rPr>
          <w:rFonts w:ascii="Times New Roman" w:eastAsia="仿宋" w:hAnsi="Times New Roman" w:hint="eastAsia"/>
          <w:sz w:val="24"/>
        </w:rPr>
        <w:t>5000</w:t>
      </w:r>
      <w:r w:rsidRPr="00885032">
        <w:rPr>
          <w:rFonts w:ascii="Times New Roman" w:eastAsia="仿宋" w:hAnsi="Times New Roman" w:hint="eastAsia"/>
          <w:sz w:val="24"/>
        </w:rPr>
        <w:t>米，机组克服低纬度、高海拔、大落差等直升机</w:t>
      </w:r>
      <w:proofErr w:type="gramStart"/>
      <w:r w:rsidRPr="00885032">
        <w:rPr>
          <w:rFonts w:ascii="Times New Roman" w:eastAsia="仿宋" w:hAnsi="Times New Roman" w:hint="eastAsia"/>
          <w:sz w:val="24"/>
        </w:rPr>
        <w:t>航巡世界</w:t>
      </w:r>
      <w:proofErr w:type="gramEnd"/>
      <w:r w:rsidRPr="00885032">
        <w:rPr>
          <w:rFonts w:ascii="Times New Roman" w:eastAsia="仿宋" w:hAnsi="Times New Roman" w:hint="eastAsia"/>
          <w:sz w:val="24"/>
        </w:rPr>
        <w:t>级难题，查找发现线路缺陷</w:t>
      </w:r>
      <w:r w:rsidRPr="00885032">
        <w:rPr>
          <w:rFonts w:ascii="Times New Roman" w:eastAsia="仿宋" w:hAnsi="Times New Roman" w:hint="eastAsia"/>
          <w:sz w:val="24"/>
        </w:rPr>
        <w:t>303</w:t>
      </w:r>
      <w:r w:rsidRPr="00885032">
        <w:rPr>
          <w:rFonts w:ascii="Times New Roman" w:eastAsia="仿宋" w:hAnsi="Times New Roman" w:hint="eastAsia"/>
          <w:sz w:val="24"/>
        </w:rPr>
        <w:t>处。至此，我国具备了</w:t>
      </w:r>
      <w:r w:rsidRPr="00885032">
        <w:rPr>
          <w:rFonts w:ascii="Times New Roman" w:eastAsia="仿宋" w:hAnsi="Times New Roman" w:hint="eastAsia"/>
          <w:b/>
          <w:sz w:val="24"/>
        </w:rPr>
        <w:t>高原地区电力线路</w:t>
      </w:r>
      <w:proofErr w:type="gramStart"/>
      <w:r w:rsidRPr="00885032">
        <w:rPr>
          <w:rFonts w:ascii="Times New Roman" w:eastAsia="仿宋" w:hAnsi="Times New Roman" w:hint="eastAsia"/>
          <w:b/>
          <w:sz w:val="24"/>
        </w:rPr>
        <w:t>直升机航巡能力</w:t>
      </w:r>
      <w:proofErr w:type="gramEnd"/>
      <w:r w:rsidRPr="00885032">
        <w:rPr>
          <w:rFonts w:ascii="Times New Roman" w:eastAsia="仿宋" w:hAnsi="Times New Roman" w:hint="eastAsia"/>
          <w:sz w:val="24"/>
        </w:rPr>
        <w:t>。</w:t>
      </w:r>
    </w:p>
    <w:p w:rsidR="00C45AAE" w:rsidRPr="008D51D7" w:rsidRDefault="002B1775" w:rsidP="00C45AAE">
      <w:pPr>
        <w:pStyle w:val="4"/>
        <w:spacing w:before="0" w:after="0" w:line="360" w:lineRule="auto"/>
        <w:rPr>
          <w:rFonts w:ascii="Times New Roman" w:eastAsia="楷体" w:hAnsi="Times New Roman"/>
          <w:sz w:val="24"/>
        </w:rPr>
      </w:pPr>
      <w:r>
        <w:rPr>
          <w:rFonts w:ascii="Times New Roman" w:eastAsia="楷体" w:hAnsi="Times New Roman" w:hint="eastAsia"/>
          <w:sz w:val="24"/>
        </w:rPr>
        <w:t>3</w:t>
      </w:r>
      <w:r w:rsidR="00C45AAE">
        <w:rPr>
          <w:rFonts w:ascii="Times New Roman" w:eastAsia="楷体" w:hAnsi="Times New Roman" w:hint="eastAsia"/>
          <w:sz w:val="24"/>
        </w:rPr>
        <w:t>.</w:t>
      </w:r>
      <w:r w:rsidR="00C45AAE">
        <w:rPr>
          <w:rFonts w:ascii="Times New Roman" w:eastAsia="楷体" w:hAnsi="Times New Roman"/>
          <w:sz w:val="24"/>
        </w:rPr>
        <w:t xml:space="preserve"> </w:t>
      </w:r>
      <w:r w:rsidR="00C45AAE" w:rsidRPr="008D51D7">
        <w:rPr>
          <w:rFonts w:ascii="Times New Roman" w:eastAsia="楷体" w:hAnsi="Times New Roman" w:hint="eastAsia"/>
          <w:sz w:val="24"/>
        </w:rPr>
        <w:t>三代核电</w:t>
      </w:r>
      <w:r w:rsidR="00C45AAE" w:rsidRPr="008D51D7">
        <w:rPr>
          <w:rFonts w:ascii="Times New Roman" w:eastAsia="楷体" w:hAnsi="Times New Roman" w:hint="eastAsia"/>
          <w:sz w:val="24"/>
        </w:rPr>
        <w:t>AP1000</w:t>
      </w:r>
      <w:r w:rsidR="00C45AAE" w:rsidRPr="008D51D7">
        <w:rPr>
          <w:rFonts w:ascii="Times New Roman" w:eastAsia="楷体" w:hAnsi="Times New Roman" w:hint="eastAsia"/>
          <w:sz w:val="24"/>
        </w:rPr>
        <w:t>全球</w:t>
      </w:r>
      <w:proofErr w:type="gramStart"/>
      <w:r w:rsidR="00C45AAE" w:rsidRPr="008D51D7">
        <w:rPr>
          <w:rFonts w:ascii="Times New Roman" w:eastAsia="楷体" w:hAnsi="Times New Roman" w:hint="eastAsia"/>
          <w:sz w:val="24"/>
        </w:rPr>
        <w:t>首堆开始</w:t>
      </w:r>
      <w:proofErr w:type="gramEnd"/>
      <w:r w:rsidR="00C45AAE" w:rsidRPr="008D51D7">
        <w:rPr>
          <w:rFonts w:ascii="Times New Roman" w:eastAsia="楷体" w:hAnsi="Times New Roman" w:hint="eastAsia"/>
          <w:sz w:val="24"/>
        </w:rPr>
        <w:t>装料</w:t>
      </w:r>
    </w:p>
    <w:p w:rsidR="00C45AAE" w:rsidRDefault="00C45AAE" w:rsidP="00C45AAE">
      <w:pPr>
        <w:spacing w:line="360" w:lineRule="auto"/>
        <w:ind w:firstLineChars="200" w:firstLine="480"/>
        <w:rPr>
          <w:rFonts w:ascii="Times New Roman" w:eastAsia="仿宋" w:hAnsi="Times New Roman"/>
          <w:sz w:val="24"/>
        </w:rPr>
      </w:pPr>
      <w:r>
        <w:rPr>
          <w:rFonts w:ascii="Times New Roman" w:eastAsia="仿宋" w:hAnsi="Times New Roman" w:hint="eastAsia"/>
          <w:sz w:val="24"/>
        </w:rPr>
        <w:t>4</w:t>
      </w:r>
      <w:r>
        <w:rPr>
          <w:rFonts w:ascii="Times New Roman" w:eastAsia="仿宋" w:hAnsi="Times New Roman" w:hint="eastAsia"/>
          <w:sz w:val="24"/>
        </w:rPr>
        <w:t>月</w:t>
      </w:r>
      <w:r>
        <w:rPr>
          <w:rFonts w:ascii="Times New Roman" w:eastAsia="仿宋" w:hAnsi="Times New Roman" w:hint="eastAsia"/>
          <w:sz w:val="24"/>
        </w:rPr>
        <w:t>25</w:t>
      </w:r>
      <w:r>
        <w:rPr>
          <w:rFonts w:ascii="Times New Roman" w:eastAsia="仿宋" w:hAnsi="Times New Roman" w:hint="eastAsia"/>
          <w:sz w:val="24"/>
        </w:rPr>
        <w:t>日晚</w:t>
      </w:r>
      <w:r w:rsidRPr="008D51D7">
        <w:rPr>
          <w:rFonts w:ascii="Times New Roman" w:eastAsia="仿宋" w:hAnsi="Times New Roman" w:hint="eastAsia"/>
          <w:sz w:val="24"/>
        </w:rPr>
        <w:t>，全球首台采用</w:t>
      </w:r>
      <w:r w:rsidRPr="008D51D7">
        <w:rPr>
          <w:rFonts w:ascii="Times New Roman" w:eastAsia="仿宋" w:hAnsi="Times New Roman" w:hint="eastAsia"/>
          <w:sz w:val="24"/>
        </w:rPr>
        <w:t>AP1000</w:t>
      </w:r>
      <w:r w:rsidRPr="008D51D7">
        <w:rPr>
          <w:rFonts w:ascii="Times New Roman" w:eastAsia="仿宋" w:hAnsi="Times New Roman" w:hint="eastAsia"/>
          <w:sz w:val="24"/>
        </w:rPr>
        <w:t>技术建造的</w:t>
      </w:r>
      <w:r w:rsidRPr="00422B82">
        <w:rPr>
          <w:rFonts w:ascii="Times New Roman" w:eastAsia="仿宋" w:hAnsi="Times New Roman" w:hint="eastAsia"/>
          <w:b/>
          <w:sz w:val="24"/>
        </w:rPr>
        <w:t>第三代核电机组</w:t>
      </w:r>
      <w:r w:rsidRPr="008D51D7">
        <w:rPr>
          <w:rFonts w:ascii="Times New Roman" w:eastAsia="仿宋" w:hAnsi="Times New Roman" w:hint="eastAsia"/>
          <w:sz w:val="24"/>
        </w:rPr>
        <w:t>——</w:t>
      </w:r>
      <w:r w:rsidRPr="00422B82">
        <w:rPr>
          <w:rFonts w:ascii="Times New Roman" w:eastAsia="仿宋" w:hAnsi="Times New Roman" w:hint="eastAsia"/>
          <w:b/>
          <w:color w:val="FF0000"/>
          <w:sz w:val="24"/>
        </w:rPr>
        <w:t>浙江三门核电一号</w:t>
      </w:r>
      <w:r w:rsidRPr="008D51D7">
        <w:rPr>
          <w:rFonts w:ascii="Times New Roman" w:eastAsia="仿宋" w:hAnsi="Times New Roman" w:hint="eastAsia"/>
          <w:sz w:val="24"/>
        </w:rPr>
        <w:t>机组开始了</w:t>
      </w:r>
      <w:r w:rsidRPr="008D51D7">
        <w:rPr>
          <w:rFonts w:ascii="Times New Roman" w:eastAsia="仿宋" w:hAnsi="Times New Roman" w:hint="eastAsia"/>
          <w:sz w:val="24"/>
        </w:rPr>
        <w:t>157</w:t>
      </w:r>
      <w:r w:rsidRPr="008D51D7">
        <w:rPr>
          <w:rFonts w:ascii="Times New Roman" w:eastAsia="仿宋" w:hAnsi="Times New Roman" w:hint="eastAsia"/>
          <w:sz w:val="24"/>
        </w:rPr>
        <w:t>组燃料组件的安装工作。安装完成后，机组将在带</w:t>
      </w:r>
      <w:proofErr w:type="gramStart"/>
      <w:r w:rsidRPr="008D51D7">
        <w:rPr>
          <w:rFonts w:ascii="Times New Roman" w:eastAsia="仿宋" w:hAnsi="Times New Roman" w:hint="eastAsia"/>
          <w:sz w:val="24"/>
        </w:rPr>
        <w:t>核状态</w:t>
      </w:r>
      <w:proofErr w:type="gramEnd"/>
      <w:r w:rsidRPr="008D51D7">
        <w:rPr>
          <w:rFonts w:ascii="Times New Roman" w:eastAsia="仿宋" w:hAnsi="Times New Roman" w:hint="eastAsia"/>
          <w:sz w:val="24"/>
        </w:rPr>
        <w:t>下进行调试，为最终并网发电做好准备。</w:t>
      </w:r>
    </w:p>
    <w:p w:rsidR="002B1775" w:rsidRPr="008D51D7" w:rsidRDefault="000B18E8" w:rsidP="002B1775">
      <w:pPr>
        <w:pStyle w:val="4"/>
        <w:spacing w:before="0" w:after="0" w:line="360" w:lineRule="auto"/>
        <w:rPr>
          <w:rFonts w:ascii="Times New Roman" w:eastAsia="楷体" w:hAnsi="Times New Roman"/>
          <w:sz w:val="24"/>
        </w:rPr>
      </w:pPr>
      <w:r>
        <w:rPr>
          <w:rFonts w:ascii="Times New Roman" w:eastAsia="楷体" w:hAnsi="Times New Roman" w:hint="eastAsia"/>
          <w:sz w:val="24"/>
        </w:rPr>
        <w:t>4</w:t>
      </w:r>
      <w:r w:rsidR="002B1775">
        <w:rPr>
          <w:rFonts w:ascii="Times New Roman" w:eastAsia="楷体" w:hAnsi="Times New Roman" w:hint="eastAsia"/>
          <w:sz w:val="24"/>
        </w:rPr>
        <w:t>.</w:t>
      </w:r>
      <w:r w:rsidR="002B1775">
        <w:rPr>
          <w:rFonts w:ascii="Times New Roman" w:eastAsia="楷体" w:hAnsi="Times New Roman"/>
          <w:sz w:val="24"/>
        </w:rPr>
        <w:t xml:space="preserve"> </w:t>
      </w:r>
      <w:r w:rsidR="002B1775" w:rsidRPr="008D51D7">
        <w:rPr>
          <w:rFonts w:ascii="Times New Roman" w:eastAsia="楷体" w:hAnsi="Times New Roman" w:hint="eastAsia"/>
          <w:sz w:val="24"/>
        </w:rPr>
        <w:t>“潜龙三号”完成试验性应用首潜</w:t>
      </w:r>
    </w:p>
    <w:p w:rsidR="002B1775" w:rsidRDefault="002B1775" w:rsidP="002B1775">
      <w:pPr>
        <w:spacing w:line="360" w:lineRule="auto"/>
        <w:ind w:firstLineChars="200" w:firstLine="480"/>
        <w:rPr>
          <w:rFonts w:ascii="Times New Roman" w:eastAsia="仿宋" w:hAnsi="Times New Roman"/>
          <w:sz w:val="24"/>
        </w:rPr>
      </w:pPr>
      <w:r w:rsidRPr="008D51D7">
        <w:rPr>
          <w:rFonts w:ascii="Times New Roman" w:eastAsia="仿宋" w:hAnsi="Times New Roman" w:hint="eastAsia"/>
          <w:sz w:val="24"/>
        </w:rPr>
        <w:t>我国</w:t>
      </w:r>
      <w:r w:rsidRPr="00783FA0">
        <w:rPr>
          <w:rFonts w:ascii="Times New Roman" w:eastAsia="仿宋" w:hAnsi="Times New Roman" w:hint="eastAsia"/>
          <w:b/>
          <w:sz w:val="24"/>
        </w:rPr>
        <w:t>最先进的自主潜水器</w:t>
      </w:r>
      <w:r w:rsidRPr="00783FA0">
        <w:rPr>
          <w:rFonts w:ascii="微软雅黑" w:eastAsia="微软雅黑" w:hAnsi="微软雅黑" w:hint="eastAsia"/>
          <w:b/>
          <w:color w:val="FF0000"/>
          <w:sz w:val="24"/>
        </w:rPr>
        <w:t>“潜龙三号”</w:t>
      </w:r>
      <w:r>
        <w:rPr>
          <w:rFonts w:ascii="Times New Roman" w:eastAsia="仿宋" w:hAnsi="Times New Roman" w:hint="eastAsia"/>
          <w:sz w:val="24"/>
        </w:rPr>
        <w:t>25</w:t>
      </w:r>
      <w:r>
        <w:rPr>
          <w:rFonts w:ascii="Times New Roman" w:eastAsia="仿宋" w:hAnsi="Times New Roman" w:hint="eastAsia"/>
          <w:sz w:val="24"/>
        </w:rPr>
        <w:t>日</w:t>
      </w:r>
      <w:r w:rsidRPr="008D51D7">
        <w:rPr>
          <w:rFonts w:ascii="Times New Roman" w:eastAsia="仿宋" w:hAnsi="Times New Roman" w:hint="eastAsia"/>
          <w:sz w:val="24"/>
        </w:rPr>
        <w:t>在南海北部</w:t>
      </w:r>
      <w:proofErr w:type="gramStart"/>
      <w:r w:rsidRPr="008D51D7">
        <w:rPr>
          <w:rFonts w:ascii="Times New Roman" w:eastAsia="仿宋" w:hAnsi="Times New Roman" w:hint="eastAsia"/>
          <w:sz w:val="24"/>
        </w:rPr>
        <w:t>陆坡</w:t>
      </w:r>
      <w:r w:rsidRPr="002B1775">
        <w:rPr>
          <w:rFonts w:ascii="Times New Roman" w:eastAsia="仿宋" w:hAnsi="Times New Roman" w:hint="eastAsia"/>
          <w:b/>
          <w:sz w:val="24"/>
        </w:rPr>
        <w:t>东</w:t>
      </w:r>
      <w:proofErr w:type="gramEnd"/>
      <w:r w:rsidRPr="002B1775">
        <w:rPr>
          <w:rFonts w:ascii="Times New Roman" w:eastAsia="仿宋" w:hAnsi="Times New Roman" w:hint="eastAsia"/>
          <w:b/>
          <w:sz w:val="24"/>
        </w:rPr>
        <w:t>沙西南海域</w:t>
      </w:r>
      <w:r w:rsidRPr="008D51D7">
        <w:rPr>
          <w:rFonts w:ascii="Times New Roman" w:eastAsia="仿宋" w:hAnsi="Times New Roman" w:hint="eastAsia"/>
          <w:sz w:val="24"/>
        </w:rPr>
        <w:t>完成试验性应用</w:t>
      </w:r>
      <w:r w:rsidRPr="00E23184">
        <w:rPr>
          <w:rFonts w:ascii="Times New Roman" w:eastAsia="仿宋" w:hAnsi="Times New Roman" w:hint="eastAsia"/>
          <w:b/>
          <w:color w:val="FF0000"/>
          <w:sz w:val="24"/>
        </w:rPr>
        <w:t>第一</w:t>
      </w:r>
      <w:proofErr w:type="gramStart"/>
      <w:r w:rsidRPr="00E23184">
        <w:rPr>
          <w:rFonts w:ascii="Times New Roman" w:eastAsia="仿宋" w:hAnsi="Times New Roman" w:hint="eastAsia"/>
          <w:b/>
          <w:color w:val="FF0000"/>
          <w:sz w:val="24"/>
        </w:rPr>
        <w:t>潜</w:t>
      </w:r>
      <w:proofErr w:type="gramEnd"/>
      <w:r w:rsidRPr="008D51D7">
        <w:rPr>
          <w:rFonts w:ascii="Times New Roman" w:eastAsia="仿宋" w:hAnsi="Times New Roman" w:hint="eastAsia"/>
          <w:sz w:val="24"/>
        </w:rPr>
        <w:t>。在</w:t>
      </w:r>
      <w:proofErr w:type="gramStart"/>
      <w:r w:rsidRPr="008D51D7">
        <w:rPr>
          <w:rFonts w:ascii="Times New Roman" w:eastAsia="仿宋" w:hAnsi="Times New Roman" w:hint="eastAsia"/>
          <w:sz w:val="24"/>
        </w:rPr>
        <w:t>26</w:t>
      </w:r>
      <w:r w:rsidRPr="008D51D7">
        <w:rPr>
          <w:rFonts w:ascii="Times New Roman" w:eastAsia="仿宋" w:hAnsi="Times New Roman" w:hint="eastAsia"/>
          <w:sz w:val="24"/>
        </w:rPr>
        <w:t>小时近底调查</w:t>
      </w:r>
      <w:proofErr w:type="gramEnd"/>
      <w:r w:rsidRPr="008D51D7">
        <w:rPr>
          <w:rFonts w:ascii="Times New Roman" w:eastAsia="仿宋" w:hAnsi="Times New Roman" w:hint="eastAsia"/>
          <w:sz w:val="24"/>
        </w:rPr>
        <w:t>中，探测到近底水体存在甲烷自然渗漏现象。之前，“潜龙三号”曾进行过两次海试，共通过了</w:t>
      </w:r>
      <w:r w:rsidRPr="008D51D7">
        <w:rPr>
          <w:rFonts w:ascii="Times New Roman" w:eastAsia="仿宋" w:hAnsi="Times New Roman" w:hint="eastAsia"/>
          <w:sz w:val="24"/>
        </w:rPr>
        <w:t>50</w:t>
      </w:r>
      <w:r w:rsidRPr="008D51D7">
        <w:rPr>
          <w:rFonts w:ascii="Times New Roman" w:eastAsia="仿宋" w:hAnsi="Times New Roman" w:hint="eastAsia"/>
          <w:sz w:val="24"/>
        </w:rPr>
        <w:t>项技术指标的检测验收。</w:t>
      </w:r>
    </w:p>
    <w:p w:rsidR="000B18E8" w:rsidRDefault="000B18E8" w:rsidP="002B1775">
      <w:pPr>
        <w:spacing w:line="360" w:lineRule="auto"/>
        <w:ind w:firstLineChars="200" w:firstLine="420"/>
        <w:rPr>
          <w:rFonts w:ascii="Times New Roman" w:eastAsia="仿宋" w:hAnsi="Times New Roman"/>
          <w:sz w:val="24"/>
        </w:rPr>
      </w:pPr>
      <w:r>
        <w:rPr>
          <w:noProof/>
        </w:rPr>
        <w:drawing>
          <wp:inline distT="0" distB="0" distL="0" distR="0">
            <wp:extent cx="4800600" cy="3060383"/>
            <wp:effectExtent l="0" t="0" r="0" b="6985"/>
            <wp:docPr id="1" name="图片 1" descr="http://www.gov.cn/xinwen/2018-04/26/5286209/images/b31db4053c1143399f5cdfa8953eb4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v.cn/xinwen/2018-04/26/5286209/images/b31db4053c1143399f5cdfa8953eb49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4452" cy="3069214"/>
                    </a:xfrm>
                    <a:prstGeom prst="rect">
                      <a:avLst/>
                    </a:prstGeom>
                    <a:noFill/>
                    <a:ln>
                      <a:noFill/>
                    </a:ln>
                  </pic:spPr>
                </pic:pic>
              </a:graphicData>
            </a:graphic>
          </wp:inline>
        </w:drawing>
      </w:r>
      <w:bookmarkStart w:id="0" w:name="_GoBack"/>
      <w:bookmarkEnd w:id="0"/>
    </w:p>
    <w:p w:rsidR="000B18E8" w:rsidRPr="00C45AAE" w:rsidRDefault="000B18E8" w:rsidP="000B18E8">
      <w:pPr>
        <w:pStyle w:val="4"/>
        <w:spacing w:before="0" w:after="0" w:line="360" w:lineRule="auto"/>
        <w:rPr>
          <w:rFonts w:ascii="Times New Roman" w:eastAsia="楷体" w:hAnsi="Times New Roman"/>
          <w:sz w:val="24"/>
        </w:rPr>
      </w:pPr>
      <w:r>
        <w:rPr>
          <w:rFonts w:ascii="Times New Roman" w:eastAsia="楷体" w:hAnsi="Times New Roman" w:hint="eastAsia"/>
          <w:sz w:val="24"/>
        </w:rPr>
        <w:t>5</w:t>
      </w:r>
      <w:r>
        <w:rPr>
          <w:rFonts w:ascii="Times New Roman" w:eastAsia="楷体" w:hAnsi="Times New Roman" w:hint="eastAsia"/>
          <w:sz w:val="24"/>
        </w:rPr>
        <w:t>.</w:t>
      </w:r>
      <w:r>
        <w:rPr>
          <w:rFonts w:ascii="Times New Roman" w:eastAsia="楷体" w:hAnsi="Times New Roman"/>
          <w:sz w:val="24"/>
        </w:rPr>
        <w:t xml:space="preserve"> </w:t>
      </w:r>
      <w:r w:rsidRPr="00C45AAE">
        <w:rPr>
          <w:rFonts w:ascii="Times New Roman" w:eastAsia="楷体" w:hAnsi="Times New Roman" w:hint="eastAsia"/>
          <w:sz w:val="24"/>
        </w:rPr>
        <w:t>南海海域深海考古完成预定六个潜次</w:t>
      </w:r>
    </w:p>
    <w:p w:rsidR="000B18E8" w:rsidRPr="00C45AAE" w:rsidRDefault="000B18E8" w:rsidP="000B18E8">
      <w:pPr>
        <w:spacing w:line="360" w:lineRule="auto"/>
        <w:ind w:firstLineChars="200" w:firstLine="480"/>
        <w:rPr>
          <w:rFonts w:ascii="Times New Roman" w:eastAsia="仿宋" w:hAnsi="Times New Roman"/>
          <w:sz w:val="24"/>
        </w:rPr>
      </w:pPr>
      <w:r>
        <w:rPr>
          <w:rFonts w:ascii="Times New Roman" w:eastAsia="仿宋" w:hAnsi="Times New Roman" w:hint="eastAsia"/>
          <w:sz w:val="24"/>
        </w:rPr>
        <w:t>4</w:t>
      </w:r>
      <w:r>
        <w:rPr>
          <w:rFonts w:ascii="Times New Roman" w:eastAsia="仿宋" w:hAnsi="Times New Roman" w:hint="eastAsia"/>
          <w:sz w:val="24"/>
        </w:rPr>
        <w:t>月</w:t>
      </w:r>
      <w:r>
        <w:rPr>
          <w:rFonts w:ascii="Times New Roman" w:eastAsia="仿宋" w:hAnsi="Times New Roman" w:hint="eastAsia"/>
          <w:sz w:val="24"/>
        </w:rPr>
        <w:t>25</w:t>
      </w:r>
      <w:r>
        <w:rPr>
          <w:rFonts w:ascii="Times New Roman" w:eastAsia="仿宋" w:hAnsi="Times New Roman" w:hint="eastAsia"/>
          <w:sz w:val="24"/>
        </w:rPr>
        <w:t>日</w:t>
      </w:r>
      <w:r w:rsidRPr="00C45AAE">
        <w:rPr>
          <w:rFonts w:ascii="Times New Roman" w:eastAsia="仿宋" w:hAnsi="Times New Roman" w:hint="eastAsia"/>
          <w:sz w:val="24"/>
        </w:rPr>
        <w:t>，</w:t>
      </w:r>
      <w:r w:rsidRPr="00C45AAE">
        <w:rPr>
          <w:rFonts w:ascii="Times New Roman" w:eastAsia="仿宋" w:hAnsi="Times New Roman" w:hint="eastAsia"/>
          <w:sz w:val="24"/>
        </w:rPr>
        <w:t>2018</w:t>
      </w:r>
      <w:r w:rsidRPr="00C45AAE">
        <w:rPr>
          <w:rFonts w:ascii="Times New Roman" w:eastAsia="仿宋" w:hAnsi="Times New Roman" w:hint="eastAsia"/>
          <w:sz w:val="24"/>
        </w:rPr>
        <w:t>年度</w:t>
      </w:r>
      <w:r w:rsidRPr="00C45AAE">
        <w:rPr>
          <w:rFonts w:ascii="Times New Roman" w:eastAsia="仿宋" w:hAnsi="Times New Roman" w:hint="eastAsia"/>
          <w:b/>
          <w:sz w:val="24"/>
        </w:rPr>
        <w:t>南海海域深海</w:t>
      </w:r>
      <w:r w:rsidRPr="00C45AAE">
        <w:rPr>
          <w:rFonts w:ascii="Times New Roman" w:eastAsia="仿宋" w:hAnsi="Times New Roman" w:hint="eastAsia"/>
          <w:sz w:val="24"/>
        </w:rPr>
        <w:t>考古调查已顺利完成预定计划的</w:t>
      </w:r>
      <w:r w:rsidRPr="00C45AAE">
        <w:rPr>
          <w:rFonts w:ascii="Times New Roman" w:eastAsia="仿宋" w:hAnsi="Times New Roman" w:hint="eastAsia"/>
          <w:b/>
          <w:sz w:val="24"/>
        </w:rPr>
        <w:t>6</w:t>
      </w:r>
      <w:r w:rsidRPr="00C45AAE">
        <w:rPr>
          <w:rFonts w:ascii="Times New Roman" w:eastAsia="仿宋" w:hAnsi="Times New Roman" w:hint="eastAsia"/>
          <w:b/>
          <w:sz w:val="24"/>
        </w:rPr>
        <w:t>个潜次</w:t>
      </w:r>
      <w:r w:rsidRPr="00C45AAE">
        <w:rPr>
          <w:rFonts w:ascii="Times New Roman" w:eastAsia="仿宋" w:hAnsi="Times New Roman" w:hint="eastAsia"/>
          <w:sz w:val="24"/>
        </w:rPr>
        <w:t>。考古学家在</w:t>
      </w:r>
      <w:r w:rsidRPr="00C45AAE">
        <w:rPr>
          <w:rFonts w:ascii="Times New Roman" w:eastAsia="仿宋" w:hAnsi="Times New Roman" w:hint="eastAsia"/>
          <w:b/>
          <w:sz w:val="24"/>
        </w:rPr>
        <w:t>南海西沙群岛北礁海域</w:t>
      </w:r>
      <w:r w:rsidRPr="00C45AAE">
        <w:rPr>
          <w:rFonts w:ascii="Times New Roman" w:eastAsia="仿宋" w:hAnsi="Times New Roman" w:hint="eastAsia"/>
          <w:sz w:val="24"/>
        </w:rPr>
        <w:t>最大深度下潜到</w:t>
      </w:r>
      <w:r w:rsidRPr="00C45AAE">
        <w:rPr>
          <w:rFonts w:ascii="Times New Roman" w:eastAsia="仿宋" w:hAnsi="Times New Roman" w:hint="eastAsia"/>
          <w:b/>
          <w:sz w:val="24"/>
        </w:rPr>
        <w:t>1003</w:t>
      </w:r>
      <w:r w:rsidRPr="00C45AAE">
        <w:rPr>
          <w:rFonts w:ascii="Times New Roman" w:eastAsia="仿宋" w:hAnsi="Times New Roman" w:hint="eastAsia"/>
          <w:b/>
          <w:sz w:val="24"/>
        </w:rPr>
        <w:t>米</w:t>
      </w:r>
      <w:r w:rsidRPr="00C45AAE">
        <w:rPr>
          <w:rFonts w:ascii="Times New Roman" w:eastAsia="仿宋" w:hAnsi="Times New Roman" w:hint="eastAsia"/>
          <w:sz w:val="24"/>
        </w:rPr>
        <w:t>，并第一次从</w:t>
      </w:r>
      <w:r w:rsidRPr="00C45AAE">
        <w:rPr>
          <w:rFonts w:ascii="Times New Roman" w:eastAsia="仿宋" w:hAnsi="Times New Roman" w:hint="eastAsia"/>
          <w:sz w:val="24"/>
        </w:rPr>
        <w:t>400</w:t>
      </w:r>
      <w:r w:rsidRPr="00C45AAE">
        <w:rPr>
          <w:rFonts w:ascii="Times New Roman" w:eastAsia="仿宋" w:hAnsi="Times New Roman" w:hint="eastAsia"/>
          <w:sz w:val="24"/>
        </w:rPr>
        <w:lastRenderedPageBreak/>
        <w:t>多米的海底深处提取出两件器物标本，这标志着中国水下文化遗产保护工作初步具备了</w:t>
      </w:r>
      <w:r w:rsidRPr="00C45AAE">
        <w:rPr>
          <w:rFonts w:ascii="微软雅黑" w:eastAsia="微软雅黑" w:hAnsi="微软雅黑" w:hint="eastAsia"/>
          <w:b/>
          <w:color w:val="FF0000"/>
          <w:sz w:val="24"/>
        </w:rPr>
        <w:t>深海</w:t>
      </w:r>
      <w:r w:rsidRPr="00C45AAE">
        <w:rPr>
          <w:rFonts w:ascii="Times New Roman" w:eastAsia="仿宋" w:hAnsi="Times New Roman" w:hint="eastAsia"/>
          <w:b/>
          <w:color w:val="FF0000"/>
          <w:sz w:val="24"/>
        </w:rPr>
        <w:t>考古作业</w:t>
      </w:r>
      <w:r w:rsidRPr="00C45AAE">
        <w:rPr>
          <w:rFonts w:ascii="Times New Roman" w:eastAsia="仿宋" w:hAnsi="Times New Roman" w:hint="eastAsia"/>
          <w:sz w:val="24"/>
        </w:rPr>
        <w:t>的能力。</w:t>
      </w:r>
    </w:p>
    <w:p w:rsidR="002B1775" w:rsidRPr="00057C53" w:rsidRDefault="002B1775" w:rsidP="002B1775">
      <w:pPr>
        <w:pStyle w:val="4"/>
        <w:spacing w:before="0" w:after="0" w:line="360" w:lineRule="auto"/>
        <w:rPr>
          <w:rFonts w:ascii="Times New Roman" w:eastAsia="楷体" w:hAnsi="Times New Roman"/>
          <w:sz w:val="24"/>
        </w:rPr>
      </w:pPr>
      <w:r>
        <w:rPr>
          <w:rFonts w:ascii="Times New Roman" w:eastAsia="楷体" w:hAnsi="Times New Roman"/>
          <w:sz w:val="24"/>
        </w:rPr>
        <w:t>6</w:t>
      </w:r>
      <w:r w:rsidRPr="00057C53">
        <w:rPr>
          <w:rFonts w:ascii="Times New Roman" w:eastAsia="楷体" w:hAnsi="Times New Roman"/>
          <w:sz w:val="24"/>
        </w:rPr>
        <w:t xml:space="preserve">. </w:t>
      </w:r>
      <w:r w:rsidRPr="00057C53">
        <w:rPr>
          <w:rFonts w:ascii="Times New Roman" w:eastAsia="楷体" w:hAnsi="Times New Roman" w:hint="eastAsia"/>
          <w:sz w:val="24"/>
        </w:rPr>
        <w:t>长征十一号火箭“</w:t>
      </w:r>
      <w:r w:rsidRPr="00057C53">
        <w:rPr>
          <w:rFonts w:ascii="Times New Roman" w:eastAsia="楷体" w:hAnsi="Times New Roman" w:hint="eastAsia"/>
          <w:color w:val="FF0000"/>
          <w:sz w:val="24"/>
        </w:rPr>
        <w:t>一箭五星</w:t>
      </w:r>
      <w:r w:rsidRPr="00057C53">
        <w:rPr>
          <w:rFonts w:ascii="Times New Roman" w:eastAsia="楷体" w:hAnsi="Times New Roman" w:hint="eastAsia"/>
          <w:sz w:val="24"/>
        </w:rPr>
        <w:t>”发射成功</w:t>
      </w:r>
    </w:p>
    <w:p w:rsidR="002B1775" w:rsidRPr="00057C53" w:rsidRDefault="002B1775" w:rsidP="002B1775">
      <w:pPr>
        <w:spacing w:line="360" w:lineRule="auto"/>
        <w:ind w:firstLineChars="200" w:firstLine="480"/>
        <w:rPr>
          <w:rFonts w:ascii="Times New Roman" w:eastAsia="仿宋" w:hAnsi="Times New Roman"/>
          <w:sz w:val="24"/>
        </w:rPr>
      </w:pPr>
      <w:r>
        <w:rPr>
          <w:rFonts w:ascii="Times New Roman" w:eastAsia="仿宋" w:hAnsi="Times New Roman"/>
          <w:sz w:val="24"/>
        </w:rPr>
        <w:t>4</w:t>
      </w:r>
      <w:r>
        <w:rPr>
          <w:rFonts w:ascii="Times New Roman" w:eastAsia="仿宋" w:hAnsi="Times New Roman" w:hint="eastAsia"/>
          <w:sz w:val="24"/>
        </w:rPr>
        <w:t>月</w:t>
      </w:r>
      <w:r>
        <w:rPr>
          <w:rFonts w:ascii="Times New Roman" w:eastAsia="仿宋" w:hAnsi="Times New Roman" w:hint="eastAsia"/>
          <w:sz w:val="24"/>
        </w:rPr>
        <w:t>26</w:t>
      </w:r>
      <w:r>
        <w:rPr>
          <w:rFonts w:ascii="Times New Roman" w:eastAsia="仿宋" w:hAnsi="Times New Roman" w:hint="eastAsia"/>
          <w:sz w:val="24"/>
        </w:rPr>
        <w:t>日</w:t>
      </w:r>
      <w:r w:rsidRPr="00057C53">
        <w:rPr>
          <w:rFonts w:ascii="Times New Roman" w:eastAsia="仿宋" w:hAnsi="Times New Roman" w:hint="eastAsia"/>
          <w:sz w:val="24"/>
        </w:rPr>
        <w:t>今天中午</w:t>
      </w:r>
      <w:r w:rsidRPr="00057C53">
        <w:rPr>
          <w:rFonts w:ascii="Times New Roman" w:eastAsia="仿宋" w:hAnsi="Times New Roman" w:hint="eastAsia"/>
          <w:sz w:val="24"/>
        </w:rPr>
        <w:t>12</w:t>
      </w:r>
      <w:r w:rsidRPr="00057C53">
        <w:rPr>
          <w:rFonts w:ascii="Times New Roman" w:eastAsia="仿宋" w:hAnsi="Times New Roman" w:hint="eastAsia"/>
          <w:sz w:val="24"/>
        </w:rPr>
        <w:t>点</w:t>
      </w:r>
      <w:r w:rsidRPr="00057C53">
        <w:rPr>
          <w:rFonts w:ascii="Times New Roman" w:eastAsia="仿宋" w:hAnsi="Times New Roman" w:hint="eastAsia"/>
          <w:sz w:val="24"/>
        </w:rPr>
        <w:t>42</w:t>
      </w:r>
      <w:r w:rsidRPr="00057C53">
        <w:rPr>
          <w:rFonts w:ascii="Times New Roman" w:eastAsia="仿宋" w:hAnsi="Times New Roman" w:hint="eastAsia"/>
          <w:sz w:val="24"/>
        </w:rPr>
        <w:t>分，我国在酒泉卫星发射中心使用长征十一号固体运载火箭，以</w:t>
      </w:r>
      <w:r w:rsidRPr="007B3E97">
        <w:rPr>
          <w:rFonts w:ascii="Times New Roman" w:eastAsia="仿宋" w:hAnsi="Times New Roman" w:hint="eastAsia"/>
          <w:b/>
          <w:sz w:val="24"/>
        </w:rPr>
        <w:t>“一箭五星”</w:t>
      </w:r>
      <w:r w:rsidRPr="00057C53">
        <w:rPr>
          <w:rFonts w:ascii="Times New Roman" w:eastAsia="仿宋" w:hAnsi="Times New Roman" w:hint="eastAsia"/>
          <w:sz w:val="24"/>
        </w:rPr>
        <w:t>的方式，成功将</w:t>
      </w:r>
      <w:r w:rsidRPr="007B3E97">
        <w:rPr>
          <w:rFonts w:ascii="Times New Roman" w:eastAsia="仿宋" w:hAnsi="Times New Roman" w:hint="eastAsia"/>
          <w:b/>
          <w:sz w:val="24"/>
        </w:rPr>
        <w:t>“珠海一号”</w:t>
      </w:r>
      <w:r w:rsidRPr="00057C53">
        <w:rPr>
          <w:rFonts w:ascii="Times New Roman" w:eastAsia="仿宋" w:hAnsi="Times New Roman" w:hint="eastAsia"/>
          <w:sz w:val="24"/>
        </w:rPr>
        <w:t>五颗卫星准确送入预定轨道。</w:t>
      </w:r>
    </w:p>
    <w:p w:rsidR="002B1775" w:rsidRDefault="002B1775" w:rsidP="002B1775">
      <w:pPr>
        <w:spacing w:line="360" w:lineRule="auto"/>
        <w:ind w:firstLineChars="200" w:firstLine="480"/>
        <w:rPr>
          <w:rFonts w:ascii="Times New Roman" w:eastAsia="仿宋" w:hAnsi="Times New Roman"/>
          <w:sz w:val="24"/>
        </w:rPr>
      </w:pPr>
      <w:r w:rsidRPr="00057C53">
        <w:rPr>
          <w:rFonts w:ascii="Times New Roman" w:eastAsia="仿宋" w:hAnsi="Times New Roman" w:hint="eastAsia"/>
          <w:sz w:val="24"/>
        </w:rPr>
        <w:t>此次是长征十一号火箭首次进行商业卫星的组网发射，也是国内首次实施同一轨道面</w:t>
      </w:r>
      <w:r w:rsidRPr="007B3E97">
        <w:rPr>
          <w:rFonts w:ascii="Times New Roman" w:eastAsia="仿宋" w:hAnsi="Times New Roman" w:hint="eastAsia"/>
          <w:b/>
          <w:sz w:val="24"/>
        </w:rPr>
        <w:t>五颗卫星</w:t>
      </w:r>
      <w:r w:rsidRPr="00057C53">
        <w:rPr>
          <w:rFonts w:ascii="Times New Roman" w:eastAsia="仿宋" w:hAnsi="Times New Roman" w:hint="eastAsia"/>
          <w:sz w:val="24"/>
        </w:rPr>
        <w:t>的组网发射，大大降低了卫星组网成本。此次发射</w:t>
      </w:r>
      <w:r w:rsidRPr="007B3E97">
        <w:rPr>
          <w:rFonts w:ascii="Times New Roman" w:eastAsia="仿宋" w:hAnsi="Times New Roman" w:hint="eastAsia"/>
          <w:b/>
          <w:sz w:val="24"/>
        </w:rPr>
        <w:t>的“珠海一号”卫星</w:t>
      </w:r>
      <w:r w:rsidRPr="00057C53">
        <w:rPr>
          <w:rFonts w:ascii="Times New Roman" w:eastAsia="仿宋" w:hAnsi="Times New Roman" w:hint="eastAsia"/>
          <w:sz w:val="24"/>
        </w:rPr>
        <w:t>包括</w:t>
      </w:r>
      <w:r w:rsidRPr="007B3E97">
        <w:rPr>
          <w:rFonts w:ascii="Times New Roman" w:eastAsia="仿宋" w:hAnsi="Times New Roman" w:hint="eastAsia"/>
          <w:b/>
          <w:sz w:val="24"/>
        </w:rPr>
        <w:t>4</w:t>
      </w:r>
      <w:r w:rsidRPr="007B3E97">
        <w:rPr>
          <w:rFonts w:ascii="Times New Roman" w:eastAsia="仿宋" w:hAnsi="Times New Roman" w:hint="eastAsia"/>
          <w:b/>
          <w:sz w:val="24"/>
        </w:rPr>
        <w:t>颗高光谱卫星和</w:t>
      </w:r>
      <w:r w:rsidRPr="007B3E97">
        <w:rPr>
          <w:rFonts w:ascii="Times New Roman" w:eastAsia="仿宋" w:hAnsi="Times New Roman" w:hint="eastAsia"/>
          <w:b/>
          <w:sz w:val="24"/>
        </w:rPr>
        <w:t>1</w:t>
      </w:r>
      <w:r w:rsidRPr="007B3E97">
        <w:rPr>
          <w:rFonts w:ascii="Times New Roman" w:eastAsia="仿宋" w:hAnsi="Times New Roman" w:hint="eastAsia"/>
          <w:b/>
          <w:sz w:val="24"/>
        </w:rPr>
        <w:t>颗视频卫星</w:t>
      </w:r>
      <w:r w:rsidRPr="00057C53">
        <w:rPr>
          <w:rFonts w:ascii="Times New Roman" w:eastAsia="仿宋" w:hAnsi="Times New Roman" w:hint="eastAsia"/>
          <w:sz w:val="24"/>
        </w:rPr>
        <w:t>，将为</w:t>
      </w:r>
      <w:r w:rsidRPr="007B3E97">
        <w:rPr>
          <w:rFonts w:ascii="Times New Roman" w:eastAsia="仿宋" w:hAnsi="Times New Roman" w:hint="eastAsia"/>
          <w:b/>
          <w:sz w:val="24"/>
        </w:rPr>
        <w:t>国土资源、自然环境、城市规划、农林生态</w:t>
      </w:r>
      <w:r w:rsidRPr="00057C53">
        <w:rPr>
          <w:rFonts w:ascii="Times New Roman" w:eastAsia="仿宋" w:hAnsi="Times New Roman" w:hint="eastAsia"/>
          <w:sz w:val="24"/>
        </w:rPr>
        <w:t>等领域提供卫星数据服务。</w:t>
      </w:r>
    </w:p>
    <w:p w:rsidR="008D51D7" w:rsidRPr="008D51D7" w:rsidRDefault="002B1775" w:rsidP="008D51D7">
      <w:pPr>
        <w:pStyle w:val="4"/>
        <w:spacing w:before="0" w:after="0" w:line="360" w:lineRule="auto"/>
        <w:rPr>
          <w:rFonts w:ascii="Times New Roman" w:eastAsia="楷体" w:hAnsi="Times New Roman"/>
          <w:sz w:val="24"/>
        </w:rPr>
      </w:pPr>
      <w:r>
        <w:rPr>
          <w:rFonts w:ascii="Times New Roman" w:eastAsia="楷体" w:hAnsi="Times New Roman" w:hint="eastAsia"/>
          <w:sz w:val="24"/>
        </w:rPr>
        <w:t>7</w:t>
      </w:r>
      <w:r w:rsidR="00422B82">
        <w:rPr>
          <w:rFonts w:ascii="Times New Roman" w:eastAsia="楷体" w:hAnsi="Times New Roman" w:hint="eastAsia"/>
          <w:sz w:val="24"/>
        </w:rPr>
        <w:t>.</w:t>
      </w:r>
      <w:r w:rsidR="00422B82">
        <w:rPr>
          <w:rFonts w:ascii="Times New Roman" w:eastAsia="楷体" w:hAnsi="Times New Roman"/>
          <w:sz w:val="24"/>
        </w:rPr>
        <w:t xml:space="preserve"> </w:t>
      </w:r>
      <w:r w:rsidR="008D51D7" w:rsidRPr="008D51D7">
        <w:rPr>
          <w:rFonts w:ascii="Times New Roman" w:eastAsia="楷体" w:hAnsi="Times New Roman" w:hint="eastAsia"/>
          <w:sz w:val="24"/>
        </w:rPr>
        <w:t>中国高</w:t>
      </w:r>
      <w:proofErr w:type="gramStart"/>
      <w:r w:rsidR="008D51D7" w:rsidRPr="008D51D7">
        <w:rPr>
          <w:rFonts w:ascii="Times New Roman" w:eastAsia="楷体" w:hAnsi="Times New Roman" w:hint="eastAsia"/>
          <w:sz w:val="24"/>
        </w:rPr>
        <w:t>铁启动</w:t>
      </w:r>
      <w:proofErr w:type="gramEnd"/>
      <w:r w:rsidR="008D51D7" w:rsidRPr="008D51D7">
        <w:rPr>
          <w:rFonts w:ascii="Times New Roman" w:eastAsia="楷体" w:hAnsi="Times New Roman" w:hint="eastAsia"/>
          <w:sz w:val="24"/>
        </w:rPr>
        <w:t>智能关键技术综合试验</w:t>
      </w:r>
    </w:p>
    <w:p w:rsidR="008D51D7" w:rsidRPr="008D51D7" w:rsidRDefault="008D51D7" w:rsidP="008D51D7">
      <w:pPr>
        <w:spacing w:line="360" w:lineRule="auto"/>
        <w:ind w:firstLineChars="200" w:firstLine="482"/>
        <w:rPr>
          <w:rFonts w:ascii="Times New Roman" w:eastAsia="仿宋" w:hAnsi="Times New Roman"/>
          <w:sz w:val="24"/>
        </w:rPr>
      </w:pPr>
      <w:r w:rsidRPr="00422B82">
        <w:rPr>
          <w:rFonts w:ascii="Times New Roman" w:eastAsia="仿宋" w:hAnsi="Times New Roman" w:hint="eastAsia"/>
          <w:b/>
          <w:sz w:val="24"/>
        </w:rPr>
        <w:t>复兴号</w:t>
      </w:r>
      <w:r w:rsidRPr="008D51D7">
        <w:rPr>
          <w:rFonts w:ascii="Times New Roman" w:eastAsia="仿宋" w:hAnsi="Times New Roman" w:hint="eastAsia"/>
          <w:sz w:val="24"/>
        </w:rPr>
        <w:t>试验列车日前在京</w:t>
      </w:r>
      <w:proofErr w:type="gramStart"/>
      <w:r w:rsidRPr="008D51D7">
        <w:rPr>
          <w:rFonts w:ascii="Times New Roman" w:eastAsia="仿宋" w:hAnsi="Times New Roman" w:hint="eastAsia"/>
          <w:sz w:val="24"/>
        </w:rPr>
        <w:t>沈高铁启动</w:t>
      </w:r>
      <w:proofErr w:type="gramEnd"/>
      <w:r w:rsidRPr="00422B82">
        <w:rPr>
          <w:rFonts w:ascii="Times New Roman" w:eastAsia="仿宋" w:hAnsi="Times New Roman" w:hint="eastAsia"/>
          <w:b/>
          <w:sz w:val="24"/>
        </w:rPr>
        <w:t>北斗卫星导航系统</w:t>
      </w:r>
      <w:r w:rsidRPr="008D51D7">
        <w:rPr>
          <w:rFonts w:ascii="Times New Roman" w:eastAsia="仿宋" w:hAnsi="Times New Roman" w:hint="eastAsia"/>
          <w:sz w:val="24"/>
        </w:rPr>
        <w:t>、</w:t>
      </w:r>
      <w:r w:rsidRPr="00422B82">
        <w:rPr>
          <w:rFonts w:ascii="Times New Roman" w:eastAsia="仿宋" w:hAnsi="Times New Roman" w:hint="eastAsia"/>
          <w:b/>
          <w:sz w:val="24"/>
        </w:rPr>
        <w:t>时速</w:t>
      </w:r>
      <w:r w:rsidRPr="00422B82">
        <w:rPr>
          <w:rFonts w:ascii="Times New Roman" w:eastAsia="仿宋" w:hAnsi="Times New Roman" w:hint="eastAsia"/>
          <w:b/>
          <w:sz w:val="24"/>
        </w:rPr>
        <w:t>350</w:t>
      </w:r>
      <w:r w:rsidRPr="00422B82">
        <w:rPr>
          <w:rFonts w:ascii="Times New Roman" w:eastAsia="仿宋" w:hAnsi="Times New Roman" w:hint="eastAsia"/>
          <w:b/>
          <w:sz w:val="24"/>
        </w:rPr>
        <w:t>公里自动驾驶</w:t>
      </w:r>
      <w:r w:rsidRPr="008D51D7">
        <w:rPr>
          <w:rFonts w:ascii="Times New Roman" w:eastAsia="仿宋" w:hAnsi="Times New Roman" w:hint="eastAsia"/>
          <w:sz w:val="24"/>
        </w:rPr>
        <w:t>等</w:t>
      </w:r>
      <w:r w:rsidRPr="008D51D7">
        <w:rPr>
          <w:rFonts w:ascii="Times New Roman" w:eastAsia="仿宋" w:hAnsi="Times New Roman" w:hint="eastAsia"/>
          <w:sz w:val="24"/>
        </w:rPr>
        <w:t>27</w:t>
      </w:r>
      <w:r w:rsidRPr="008D51D7">
        <w:rPr>
          <w:rFonts w:ascii="Times New Roman" w:eastAsia="仿宋" w:hAnsi="Times New Roman" w:hint="eastAsia"/>
          <w:sz w:val="24"/>
        </w:rPr>
        <w:t>个智能关键技术综合试验，预计持续到</w:t>
      </w:r>
      <w:r w:rsidRPr="008D51D7">
        <w:rPr>
          <w:rFonts w:ascii="Times New Roman" w:eastAsia="仿宋" w:hAnsi="Times New Roman" w:hint="eastAsia"/>
          <w:sz w:val="24"/>
        </w:rPr>
        <w:t>9</w:t>
      </w:r>
      <w:r w:rsidRPr="008D51D7">
        <w:rPr>
          <w:rFonts w:ascii="Times New Roman" w:eastAsia="仿宋" w:hAnsi="Times New Roman" w:hint="eastAsia"/>
          <w:sz w:val="24"/>
        </w:rPr>
        <w:t>月份，试验成果将为</w:t>
      </w:r>
      <w:r w:rsidRPr="00422B82">
        <w:rPr>
          <w:rFonts w:ascii="Times New Roman" w:eastAsia="仿宋" w:hAnsi="Times New Roman" w:hint="eastAsia"/>
          <w:b/>
          <w:sz w:val="24"/>
        </w:rPr>
        <w:t>京张、</w:t>
      </w:r>
      <w:proofErr w:type="gramStart"/>
      <w:r w:rsidRPr="00422B82">
        <w:rPr>
          <w:rFonts w:ascii="Times New Roman" w:eastAsia="仿宋" w:hAnsi="Times New Roman" w:hint="eastAsia"/>
          <w:b/>
          <w:sz w:val="24"/>
        </w:rPr>
        <w:t>京雄等</w:t>
      </w:r>
      <w:proofErr w:type="gramEnd"/>
      <w:r w:rsidRPr="00422B82">
        <w:rPr>
          <w:rFonts w:ascii="Times New Roman" w:eastAsia="仿宋" w:hAnsi="Times New Roman" w:hint="eastAsia"/>
          <w:b/>
          <w:sz w:val="24"/>
        </w:rPr>
        <w:t>智能铁路</w:t>
      </w:r>
      <w:r w:rsidRPr="008D51D7">
        <w:rPr>
          <w:rFonts w:ascii="Times New Roman" w:eastAsia="仿宋" w:hAnsi="Times New Roman" w:hint="eastAsia"/>
          <w:sz w:val="24"/>
        </w:rPr>
        <w:t>建设提供技术支撑。</w:t>
      </w:r>
    </w:p>
    <w:p w:rsidR="00057C53" w:rsidRPr="00057C53" w:rsidRDefault="002B1775" w:rsidP="00057C53">
      <w:pPr>
        <w:pStyle w:val="4"/>
        <w:spacing w:before="0" w:after="0" w:line="360" w:lineRule="auto"/>
        <w:rPr>
          <w:rFonts w:ascii="Times New Roman" w:eastAsia="楷体" w:hAnsi="Times New Roman"/>
          <w:sz w:val="24"/>
        </w:rPr>
      </w:pPr>
      <w:r>
        <w:rPr>
          <w:rFonts w:ascii="Times New Roman" w:eastAsia="楷体" w:hAnsi="Times New Roman" w:hint="eastAsia"/>
          <w:sz w:val="24"/>
        </w:rPr>
        <w:t>8</w:t>
      </w:r>
      <w:r w:rsidR="00057C53">
        <w:rPr>
          <w:rFonts w:ascii="Times New Roman" w:eastAsia="楷体" w:hAnsi="Times New Roman" w:hint="eastAsia"/>
          <w:sz w:val="24"/>
        </w:rPr>
        <w:t>.</w:t>
      </w:r>
      <w:r w:rsidR="00057C53">
        <w:rPr>
          <w:rFonts w:ascii="Times New Roman" w:eastAsia="楷体" w:hAnsi="Times New Roman"/>
          <w:sz w:val="24"/>
        </w:rPr>
        <w:t xml:space="preserve"> </w:t>
      </w:r>
      <w:r w:rsidR="00057C53" w:rsidRPr="00057C53">
        <w:rPr>
          <w:rFonts w:ascii="Times New Roman" w:eastAsia="楷体" w:hAnsi="Times New Roman" w:hint="eastAsia"/>
          <w:sz w:val="24"/>
        </w:rPr>
        <w:t>“中国天眼”</w:t>
      </w:r>
      <w:r w:rsidR="00057C53" w:rsidRPr="00057C53">
        <w:rPr>
          <w:rFonts w:ascii="Times New Roman" w:eastAsia="楷体" w:hAnsi="Times New Roman" w:hint="eastAsia"/>
          <w:sz w:val="24"/>
        </w:rPr>
        <w:t>FAST</w:t>
      </w:r>
      <w:r w:rsidR="00057C53" w:rsidRPr="00057C53">
        <w:rPr>
          <w:rFonts w:ascii="Times New Roman" w:eastAsia="楷体" w:hAnsi="Times New Roman" w:hint="eastAsia"/>
          <w:sz w:val="24"/>
        </w:rPr>
        <w:t>首次发现毫秒脉冲星</w:t>
      </w:r>
    </w:p>
    <w:p w:rsidR="00057C53" w:rsidRPr="00057C53" w:rsidRDefault="00057C53" w:rsidP="00057C53">
      <w:pPr>
        <w:spacing w:line="360" w:lineRule="auto"/>
        <w:ind w:firstLineChars="200" w:firstLine="480"/>
        <w:rPr>
          <w:rFonts w:ascii="Times New Roman" w:eastAsia="仿宋" w:hAnsi="Times New Roman"/>
          <w:sz w:val="24"/>
        </w:rPr>
      </w:pPr>
      <w:r w:rsidRPr="00057C53">
        <w:rPr>
          <w:rFonts w:ascii="Times New Roman" w:eastAsia="仿宋" w:hAnsi="Times New Roman" w:hint="eastAsia"/>
          <w:sz w:val="24"/>
        </w:rPr>
        <w:t>世界最大单口径球面射电望远镜（</w:t>
      </w:r>
      <w:r w:rsidRPr="00057C53">
        <w:rPr>
          <w:rFonts w:ascii="Times New Roman" w:eastAsia="仿宋" w:hAnsi="Times New Roman" w:hint="eastAsia"/>
          <w:sz w:val="24"/>
        </w:rPr>
        <w:t>FAST</w:t>
      </w:r>
      <w:r w:rsidRPr="00057C53">
        <w:rPr>
          <w:rFonts w:ascii="Times New Roman" w:eastAsia="仿宋" w:hAnsi="Times New Roman" w:hint="eastAsia"/>
          <w:sz w:val="24"/>
        </w:rPr>
        <w:t>）日前首次发现了一颗毫秒脉冲星。新发现的毫秒脉冲星距地球约</w:t>
      </w:r>
      <w:r w:rsidRPr="00057C53">
        <w:rPr>
          <w:rFonts w:ascii="Times New Roman" w:eastAsia="仿宋" w:hAnsi="Times New Roman" w:hint="eastAsia"/>
          <w:sz w:val="24"/>
        </w:rPr>
        <w:t>4000</w:t>
      </w:r>
      <w:r w:rsidRPr="00057C53">
        <w:rPr>
          <w:rFonts w:ascii="Times New Roman" w:eastAsia="仿宋" w:hAnsi="Times New Roman" w:hint="eastAsia"/>
          <w:sz w:val="24"/>
        </w:rPr>
        <w:t>光年，每秒可自转</w:t>
      </w:r>
      <w:r w:rsidRPr="00057C53">
        <w:rPr>
          <w:rFonts w:ascii="Times New Roman" w:eastAsia="仿宋" w:hAnsi="Times New Roman" w:hint="eastAsia"/>
          <w:sz w:val="24"/>
        </w:rPr>
        <w:t>200</w:t>
      </w:r>
      <w:r w:rsidRPr="00057C53">
        <w:rPr>
          <w:rFonts w:ascii="Times New Roman" w:eastAsia="仿宋" w:hAnsi="Times New Roman" w:hint="eastAsia"/>
          <w:sz w:val="24"/>
        </w:rPr>
        <w:t>次左右，这一发现对探测低频引力波、理解星系演化等具有重要意义。</w:t>
      </w:r>
    </w:p>
    <w:p w:rsidR="00C26CF6" w:rsidRPr="000B06D1" w:rsidRDefault="002B1775" w:rsidP="000B06D1">
      <w:pPr>
        <w:pStyle w:val="4"/>
        <w:spacing w:before="0" w:after="0" w:line="360" w:lineRule="auto"/>
        <w:rPr>
          <w:rFonts w:ascii="Times New Roman" w:eastAsia="楷体" w:hAnsi="Times New Roman"/>
          <w:sz w:val="24"/>
        </w:rPr>
      </w:pPr>
      <w:r>
        <w:rPr>
          <w:rFonts w:ascii="Times New Roman" w:eastAsia="楷体" w:hAnsi="Times New Roman"/>
          <w:sz w:val="24"/>
        </w:rPr>
        <w:t>9</w:t>
      </w:r>
      <w:r w:rsidR="00885032" w:rsidRPr="000B06D1">
        <w:rPr>
          <w:rFonts w:ascii="Times New Roman" w:eastAsia="楷体" w:hAnsi="Times New Roman"/>
          <w:sz w:val="24"/>
        </w:rPr>
        <w:t>.</w:t>
      </w:r>
      <w:r w:rsidR="00154F06">
        <w:rPr>
          <w:rFonts w:ascii="Times New Roman" w:eastAsia="楷体" w:hAnsi="Times New Roman"/>
          <w:sz w:val="24"/>
        </w:rPr>
        <w:t xml:space="preserve"> </w:t>
      </w:r>
      <w:r w:rsidR="00C26CF6" w:rsidRPr="000B06D1">
        <w:rPr>
          <w:rFonts w:ascii="Times New Roman" w:eastAsia="楷体" w:hAnsi="Times New Roman" w:hint="eastAsia"/>
          <w:sz w:val="24"/>
        </w:rPr>
        <w:t>珠峰北坡建立环保清洁机制</w:t>
      </w:r>
    </w:p>
    <w:p w:rsidR="00C26CF6" w:rsidRDefault="00C26CF6" w:rsidP="00C26CF6">
      <w:pPr>
        <w:spacing w:line="360" w:lineRule="auto"/>
        <w:ind w:firstLineChars="200" w:firstLine="480"/>
        <w:rPr>
          <w:rFonts w:ascii="Times New Roman" w:eastAsia="仿宋" w:hAnsi="Times New Roman"/>
          <w:sz w:val="24"/>
        </w:rPr>
      </w:pPr>
      <w:r w:rsidRPr="00C26CF6">
        <w:rPr>
          <w:rFonts w:ascii="Times New Roman" w:eastAsia="仿宋" w:hAnsi="Times New Roman" w:hint="eastAsia"/>
          <w:sz w:val="24"/>
        </w:rPr>
        <w:t>一年一度的珠峰登山季</w:t>
      </w:r>
      <w:r w:rsidR="000B06D1">
        <w:rPr>
          <w:rFonts w:ascii="Times New Roman" w:eastAsia="仿宋" w:hAnsi="Times New Roman" w:hint="eastAsia"/>
          <w:sz w:val="24"/>
        </w:rPr>
        <w:t>4</w:t>
      </w:r>
      <w:r w:rsidR="000B06D1">
        <w:rPr>
          <w:rFonts w:ascii="Times New Roman" w:eastAsia="仿宋" w:hAnsi="Times New Roman" w:hint="eastAsia"/>
          <w:sz w:val="24"/>
        </w:rPr>
        <w:t>月</w:t>
      </w:r>
      <w:r w:rsidR="000B06D1">
        <w:rPr>
          <w:rFonts w:ascii="Times New Roman" w:eastAsia="仿宋" w:hAnsi="Times New Roman" w:hint="eastAsia"/>
          <w:sz w:val="24"/>
        </w:rPr>
        <w:t>30</w:t>
      </w:r>
      <w:r w:rsidR="000B06D1">
        <w:rPr>
          <w:rFonts w:ascii="Times New Roman" w:eastAsia="仿宋" w:hAnsi="Times New Roman" w:hint="eastAsia"/>
          <w:sz w:val="24"/>
        </w:rPr>
        <w:t>日</w:t>
      </w:r>
      <w:r w:rsidRPr="00C26CF6">
        <w:rPr>
          <w:rFonts w:ascii="Times New Roman" w:eastAsia="仿宋" w:hAnsi="Times New Roman" w:hint="eastAsia"/>
          <w:sz w:val="24"/>
        </w:rPr>
        <w:t>开启。为更好地保护珠峰环境，珠峰北坡建立高海拔垃圾清运环保机制，要求登山者下山时必须把垃圾携带下山，当地还组建高山环保队共同完成垃圾清运工作。</w:t>
      </w:r>
    </w:p>
    <w:p w:rsidR="000B06D1" w:rsidRPr="00C26CF6" w:rsidRDefault="000B06D1" w:rsidP="00C26CF6">
      <w:pPr>
        <w:spacing w:line="360" w:lineRule="auto"/>
        <w:ind w:firstLineChars="200" w:firstLine="480"/>
        <w:rPr>
          <w:rFonts w:ascii="Times New Roman" w:eastAsia="仿宋" w:hAnsi="Times New Roman"/>
          <w:sz w:val="24"/>
        </w:rPr>
      </w:pPr>
    </w:p>
    <w:p w:rsidR="00B22131" w:rsidRPr="000A49FF" w:rsidRDefault="00CF6F29" w:rsidP="003F60A6">
      <w:pPr>
        <w:pStyle w:val="3"/>
        <w:spacing w:before="0" w:after="0" w:line="360" w:lineRule="auto"/>
        <w:rPr>
          <w:rFonts w:ascii="Times New Roman" w:eastAsia="黑体" w:hAnsi="Times New Roman"/>
          <w:sz w:val="28"/>
        </w:rPr>
      </w:pPr>
      <w:r w:rsidRPr="000A49FF">
        <w:rPr>
          <w:rFonts w:ascii="Times New Roman" w:eastAsia="黑体" w:hAnsi="Times New Roman" w:hint="eastAsia"/>
          <w:sz w:val="28"/>
        </w:rPr>
        <w:t>六</w:t>
      </w:r>
      <w:r w:rsidR="00B22131" w:rsidRPr="000A49FF">
        <w:rPr>
          <w:rFonts w:ascii="Times New Roman" w:eastAsia="黑体" w:hAnsi="Times New Roman" w:hint="eastAsia"/>
          <w:sz w:val="28"/>
        </w:rPr>
        <w:t>、</w:t>
      </w:r>
      <w:r w:rsidR="00E56889" w:rsidRPr="000A49FF">
        <w:rPr>
          <w:rFonts w:ascii="Times New Roman" w:eastAsia="黑体" w:hAnsi="Times New Roman" w:hint="eastAsia"/>
          <w:sz w:val="28"/>
        </w:rPr>
        <w:t>国际</w:t>
      </w:r>
      <w:r w:rsidR="00B22131" w:rsidRPr="000A49FF">
        <w:rPr>
          <w:rFonts w:ascii="Times New Roman" w:eastAsia="黑体" w:hAnsi="Times New Roman" w:hint="eastAsia"/>
          <w:sz w:val="28"/>
        </w:rPr>
        <w:t>要闻</w:t>
      </w:r>
    </w:p>
    <w:p w:rsidR="00107C29" w:rsidRPr="00C75794" w:rsidRDefault="00107C29" w:rsidP="003F60A6">
      <w:pPr>
        <w:pStyle w:val="4"/>
        <w:spacing w:before="0" w:after="0" w:line="360" w:lineRule="auto"/>
        <w:rPr>
          <w:rFonts w:ascii="Times New Roman" w:eastAsia="楷体" w:hAnsi="Times New Roman"/>
          <w:sz w:val="24"/>
        </w:rPr>
      </w:pPr>
      <w:r w:rsidRPr="000A49FF">
        <w:rPr>
          <w:rFonts w:ascii="Times New Roman" w:eastAsia="楷体" w:hAnsi="Times New Roman" w:hint="eastAsia"/>
          <w:sz w:val="24"/>
        </w:rPr>
        <w:t>1.</w:t>
      </w:r>
      <w:r w:rsidR="00154F06">
        <w:rPr>
          <w:rFonts w:ascii="Times New Roman" w:eastAsia="楷体" w:hAnsi="Times New Roman"/>
          <w:sz w:val="24"/>
        </w:rPr>
        <w:t xml:space="preserve"> </w:t>
      </w:r>
      <w:r w:rsidR="00C75794" w:rsidRPr="00C75794">
        <w:rPr>
          <w:rFonts w:ascii="Times New Roman" w:eastAsia="楷体" w:hAnsi="Times New Roman" w:hint="eastAsia"/>
          <w:sz w:val="24"/>
        </w:rPr>
        <w:t>温哥华市就历史上歧视华人政策道歉</w:t>
      </w:r>
    </w:p>
    <w:p w:rsidR="00C75794" w:rsidRPr="00C75794" w:rsidRDefault="00C75794" w:rsidP="00C75794">
      <w:pPr>
        <w:spacing w:line="360" w:lineRule="auto"/>
        <w:ind w:firstLineChars="200" w:firstLine="480"/>
        <w:rPr>
          <w:rFonts w:ascii="Times New Roman" w:eastAsia="仿宋" w:hAnsi="Times New Roman"/>
          <w:bCs/>
          <w:sz w:val="24"/>
        </w:rPr>
      </w:pPr>
      <w:r w:rsidRPr="00C75794">
        <w:rPr>
          <w:rFonts w:ascii="Times New Roman" w:eastAsia="仿宋" w:hAnsi="Times New Roman" w:hint="eastAsia"/>
          <w:bCs/>
          <w:sz w:val="24"/>
        </w:rPr>
        <w:t>22</w:t>
      </w:r>
      <w:r w:rsidRPr="00C75794">
        <w:rPr>
          <w:rFonts w:ascii="Times New Roman" w:eastAsia="仿宋" w:hAnsi="Times New Roman" w:hint="eastAsia"/>
          <w:bCs/>
          <w:sz w:val="24"/>
        </w:rPr>
        <w:t>日，加拿大温哥华市政府就历史上对加拿大华人实施歧视性法律和政策</w:t>
      </w:r>
      <w:proofErr w:type="gramStart"/>
      <w:r w:rsidRPr="00C75794">
        <w:rPr>
          <w:rFonts w:ascii="Times New Roman" w:eastAsia="仿宋" w:hAnsi="Times New Roman" w:hint="eastAsia"/>
          <w:bCs/>
          <w:sz w:val="24"/>
        </w:rPr>
        <w:t>作出</w:t>
      </w:r>
      <w:proofErr w:type="gramEnd"/>
      <w:r w:rsidRPr="00C75794">
        <w:rPr>
          <w:rFonts w:ascii="Times New Roman" w:eastAsia="仿宋" w:hAnsi="Times New Roman" w:hint="eastAsia"/>
          <w:bCs/>
          <w:sz w:val="24"/>
        </w:rPr>
        <w:t>正式公开道歉。温哥华市长罗伯逊宣读了正式道歉声明。</w:t>
      </w:r>
    </w:p>
    <w:p w:rsidR="00F54A49" w:rsidRDefault="00C75794" w:rsidP="00C75794">
      <w:pPr>
        <w:spacing w:line="360" w:lineRule="auto"/>
        <w:ind w:firstLineChars="200" w:firstLine="480"/>
        <w:rPr>
          <w:rFonts w:ascii="Times New Roman" w:eastAsia="仿宋" w:hAnsi="Times New Roman"/>
          <w:bCs/>
          <w:sz w:val="24"/>
        </w:rPr>
      </w:pPr>
      <w:r w:rsidRPr="00C75794">
        <w:rPr>
          <w:rFonts w:ascii="Times New Roman" w:eastAsia="仿宋" w:hAnsi="Times New Roman" w:hint="eastAsia"/>
          <w:bCs/>
          <w:sz w:val="24"/>
        </w:rPr>
        <w:t>19</w:t>
      </w:r>
      <w:r w:rsidRPr="00C75794">
        <w:rPr>
          <w:rFonts w:ascii="Times New Roman" w:eastAsia="仿宋" w:hAnsi="Times New Roman" w:hint="eastAsia"/>
          <w:bCs/>
          <w:sz w:val="24"/>
        </w:rPr>
        <w:t>世纪后期，大量华工参与修筑加拿大太平洋铁路。但铁路竣工后，加拿大政府出台了各种排华法案法规，排华法一直到</w:t>
      </w:r>
      <w:r w:rsidRPr="00C75794">
        <w:rPr>
          <w:rFonts w:ascii="Times New Roman" w:eastAsia="仿宋" w:hAnsi="Times New Roman" w:hint="eastAsia"/>
          <w:bCs/>
          <w:sz w:val="24"/>
        </w:rPr>
        <w:t>1947</w:t>
      </w:r>
      <w:r w:rsidRPr="00C75794">
        <w:rPr>
          <w:rFonts w:ascii="Times New Roman" w:eastAsia="仿宋" w:hAnsi="Times New Roman" w:hint="eastAsia"/>
          <w:bCs/>
          <w:sz w:val="24"/>
        </w:rPr>
        <w:t>年才被废止。</w:t>
      </w:r>
      <w:r w:rsidRPr="00C75794">
        <w:rPr>
          <w:rFonts w:ascii="Times New Roman" w:eastAsia="仿宋" w:hAnsi="Times New Roman" w:hint="eastAsia"/>
          <w:bCs/>
          <w:sz w:val="24"/>
        </w:rPr>
        <w:t>2005</w:t>
      </w:r>
      <w:r w:rsidRPr="00C75794">
        <w:rPr>
          <w:rFonts w:ascii="Times New Roman" w:eastAsia="仿宋" w:hAnsi="Times New Roman" w:hint="eastAsia"/>
          <w:bCs/>
          <w:sz w:val="24"/>
        </w:rPr>
        <w:t>年以来，</w:t>
      </w:r>
      <w:r w:rsidRPr="00C75794">
        <w:rPr>
          <w:rFonts w:ascii="Times New Roman" w:eastAsia="仿宋" w:hAnsi="Times New Roman" w:hint="eastAsia"/>
          <w:bCs/>
          <w:sz w:val="24"/>
        </w:rPr>
        <w:lastRenderedPageBreak/>
        <w:t>加拿大联邦政府、不列颠哥伦比亚省政府等先后就历史上歧视华人的政策道歉。</w:t>
      </w:r>
    </w:p>
    <w:p w:rsidR="0088597A" w:rsidRPr="0088597A" w:rsidRDefault="00844C1C" w:rsidP="0088597A">
      <w:pPr>
        <w:pStyle w:val="4"/>
        <w:spacing w:before="0" w:after="0" w:line="360" w:lineRule="auto"/>
        <w:rPr>
          <w:rFonts w:ascii="Times New Roman" w:eastAsia="楷体" w:hAnsi="Times New Roman"/>
          <w:sz w:val="24"/>
        </w:rPr>
      </w:pPr>
      <w:r>
        <w:rPr>
          <w:rFonts w:ascii="Times New Roman" w:eastAsia="楷体" w:hAnsi="Times New Roman" w:hint="eastAsia"/>
          <w:sz w:val="24"/>
        </w:rPr>
        <w:t>2.</w:t>
      </w:r>
      <w:r w:rsidR="00154F06">
        <w:rPr>
          <w:rFonts w:ascii="Times New Roman" w:eastAsia="楷体" w:hAnsi="Times New Roman"/>
          <w:sz w:val="24"/>
        </w:rPr>
        <w:t xml:space="preserve"> </w:t>
      </w:r>
      <w:r w:rsidR="0088597A" w:rsidRPr="0088597A">
        <w:rPr>
          <w:rFonts w:ascii="Times New Roman" w:eastAsia="楷体" w:hAnsi="Times New Roman" w:hint="eastAsia"/>
          <w:sz w:val="24"/>
        </w:rPr>
        <w:t>韩朝首脑在板门店举行会晤</w:t>
      </w:r>
    </w:p>
    <w:p w:rsidR="0088597A" w:rsidRPr="0088597A" w:rsidRDefault="0088597A" w:rsidP="0088597A">
      <w:pPr>
        <w:spacing w:line="360" w:lineRule="auto"/>
        <w:ind w:firstLineChars="200" w:firstLine="480"/>
        <w:rPr>
          <w:rFonts w:ascii="Times New Roman" w:eastAsia="仿宋" w:hAnsi="Times New Roman"/>
          <w:bCs/>
          <w:sz w:val="24"/>
        </w:rPr>
      </w:pPr>
      <w:proofErr w:type="gramStart"/>
      <w:r w:rsidRPr="0088597A">
        <w:rPr>
          <w:rFonts w:ascii="Times New Roman" w:eastAsia="仿宋" w:hAnsi="Times New Roman" w:hint="eastAsia"/>
          <w:bCs/>
          <w:sz w:val="24"/>
        </w:rPr>
        <w:t>首尔时间</w:t>
      </w:r>
      <w:proofErr w:type="gramEnd"/>
      <w:r w:rsidR="00844C1C">
        <w:rPr>
          <w:rFonts w:ascii="Times New Roman" w:eastAsia="仿宋" w:hAnsi="Times New Roman" w:hint="eastAsia"/>
          <w:bCs/>
          <w:sz w:val="24"/>
        </w:rPr>
        <w:t>27</w:t>
      </w:r>
      <w:r w:rsidR="00844C1C">
        <w:rPr>
          <w:rFonts w:ascii="Times New Roman" w:eastAsia="仿宋" w:hAnsi="Times New Roman" w:hint="eastAsia"/>
          <w:bCs/>
          <w:sz w:val="24"/>
        </w:rPr>
        <w:t>日</w:t>
      </w:r>
      <w:r w:rsidRPr="0088597A">
        <w:rPr>
          <w:rFonts w:ascii="Times New Roman" w:eastAsia="仿宋" w:hAnsi="Times New Roman" w:hint="eastAsia"/>
          <w:bCs/>
          <w:sz w:val="24"/>
        </w:rPr>
        <w:t>9</w:t>
      </w:r>
      <w:r w:rsidRPr="0088597A">
        <w:rPr>
          <w:rFonts w:ascii="Times New Roman" w:eastAsia="仿宋" w:hAnsi="Times New Roman" w:hint="eastAsia"/>
          <w:bCs/>
          <w:sz w:val="24"/>
        </w:rPr>
        <w:t>点</w:t>
      </w:r>
      <w:r w:rsidRPr="0088597A">
        <w:rPr>
          <w:rFonts w:ascii="Times New Roman" w:eastAsia="仿宋" w:hAnsi="Times New Roman" w:hint="eastAsia"/>
          <w:bCs/>
          <w:sz w:val="24"/>
        </w:rPr>
        <w:t>30</w:t>
      </w:r>
      <w:r w:rsidRPr="0088597A">
        <w:rPr>
          <w:rFonts w:ascii="Times New Roman" w:eastAsia="仿宋" w:hAnsi="Times New Roman" w:hint="eastAsia"/>
          <w:bCs/>
          <w:sz w:val="24"/>
        </w:rPr>
        <w:t>分左右、北京时间</w:t>
      </w:r>
      <w:r w:rsidRPr="0088597A">
        <w:rPr>
          <w:rFonts w:ascii="Times New Roman" w:eastAsia="仿宋" w:hAnsi="Times New Roman" w:hint="eastAsia"/>
          <w:bCs/>
          <w:sz w:val="24"/>
        </w:rPr>
        <w:t>8</w:t>
      </w:r>
      <w:r w:rsidRPr="0088597A">
        <w:rPr>
          <w:rFonts w:ascii="Times New Roman" w:eastAsia="仿宋" w:hAnsi="Times New Roman" w:hint="eastAsia"/>
          <w:bCs/>
          <w:sz w:val="24"/>
        </w:rPr>
        <w:t>点</w:t>
      </w:r>
      <w:r w:rsidRPr="0088597A">
        <w:rPr>
          <w:rFonts w:ascii="Times New Roman" w:eastAsia="仿宋" w:hAnsi="Times New Roman" w:hint="eastAsia"/>
          <w:bCs/>
          <w:sz w:val="24"/>
        </w:rPr>
        <w:t>30</w:t>
      </w:r>
      <w:r w:rsidRPr="0088597A">
        <w:rPr>
          <w:rFonts w:ascii="Times New Roman" w:eastAsia="仿宋" w:hAnsi="Times New Roman" w:hint="eastAsia"/>
          <w:bCs/>
          <w:sz w:val="24"/>
        </w:rPr>
        <w:t>分左右，</w:t>
      </w:r>
      <w:proofErr w:type="gramStart"/>
      <w:r w:rsidRPr="0088597A">
        <w:rPr>
          <w:rFonts w:ascii="Times New Roman" w:eastAsia="仿宋" w:hAnsi="Times New Roman" w:hint="eastAsia"/>
          <w:bCs/>
          <w:sz w:val="24"/>
        </w:rPr>
        <w:t>金正恩在</w:t>
      </w:r>
      <w:proofErr w:type="gramEnd"/>
      <w:r w:rsidRPr="0088597A">
        <w:rPr>
          <w:rFonts w:ascii="Times New Roman" w:eastAsia="仿宋" w:hAnsi="Times New Roman" w:hint="eastAsia"/>
          <w:bCs/>
          <w:sz w:val="24"/>
        </w:rPr>
        <w:t>板门店跨过军事分界线，进入韩方一侧，受到等候在那里的文在寅的欢迎。这是朝鲜战争后</w:t>
      </w:r>
      <w:r w:rsidRPr="00844C1C">
        <w:rPr>
          <w:rFonts w:ascii="Times New Roman" w:eastAsia="仿宋" w:hAnsi="Times New Roman" w:hint="eastAsia"/>
          <w:b/>
          <w:bCs/>
          <w:sz w:val="24"/>
        </w:rPr>
        <w:t>朝鲜最高领导人首次踏上韩国土地</w:t>
      </w:r>
      <w:r w:rsidRPr="0088597A">
        <w:rPr>
          <w:rFonts w:ascii="Times New Roman" w:eastAsia="仿宋" w:hAnsi="Times New Roman" w:hint="eastAsia"/>
          <w:bCs/>
          <w:sz w:val="24"/>
        </w:rPr>
        <w:t>。在金</w:t>
      </w:r>
      <w:proofErr w:type="gramStart"/>
      <w:r w:rsidRPr="0088597A">
        <w:rPr>
          <w:rFonts w:ascii="Times New Roman" w:eastAsia="仿宋" w:hAnsi="Times New Roman" w:hint="eastAsia"/>
          <w:bCs/>
          <w:sz w:val="24"/>
        </w:rPr>
        <w:t>正恩邀请</w:t>
      </w:r>
      <w:proofErr w:type="gramEnd"/>
      <w:r w:rsidRPr="0088597A">
        <w:rPr>
          <w:rFonts w:ascii="Times New Roman" w:eastAsia="仿宋" w:hAnsi="Times New Roman" w:hint="eastAsia"/>
          <w:bCs/>
          <w:sz w:val="24"/>
        </w:rPr>
        <w:t>下，两人还携手跨越军事分界线，在朝方一侧短暂停留后回到韩方一侧。随后，韩方</w:t>
      </w:r>
      <w:proofErr w:type="gramStart"/>
      <w:r w:rsidRPr="0088597A">
        <w:rPr>
          <w:rFonts w:ascii="Times New Roman" w:eastAsia="仿宋" w:hAnsi="Times New Roman" w:hint="eastAsia"/>
          <w:bCs/>
          <w:sz w:val="24"/>
        </w:rPr>
        <w:t>为金正恩举行</w:t>
      </w:r>
      <w:proofErr w:type="gramEnd"/>
      <w:r w:rsidRPr="0088597A">
        <w:rPr>
          <w:rFonts w:ascii="Times New Roman" w:eastAsia="仿宋" w:hAnsi="Times New Roman" w:hint="eastAsia"/>
          <w:bCs/>
          <w:sz w:val="24"/>
        </w:rPr>
        <w:t>了欢迎仪式。</w:t>
      </w:r>
    </w:p>
    <w:p w:rsidR="0088597A" w:rsidRPr="0088597A" w:rsidRDefault="0088597A" w:rsidP="0088597A">
      <w:pPr>
        <w:spacing w:line="360" w:lineRule="auto"/>
        <w:ind w:firstLineChars="200" w:firstLine="480"/>
        <w:rPr>
          <w:rFonts w:ascii="Times New Roman" w:eastAsia="仿宋" w:hAnsi="Times New Roman"/>
          <w:bCs/>
          <w:sz w:val="24"/>
        </w:rPr>
      </w:pPr>
      <w:r w:rsidRPr="0088597A">
        <w:rPr>
          <w:rFonts w:ascii="Times New Roman" w:eastAsia="仿宋" w:hAnsi="Times New Roman" w:hint="eastAsia"/>
          <w:bCs/>
          <w:sz w:val="24"/>
        </w:rPr>
        <w:t>接下来韩朝领导人进入</w:t>
      </w:r>
      <w:r w:rsidRPr="00844C1C">
        <w:rPr>
          <w:rFonts w:ascii="Times New Roman" w:eastAsia="仿宋" w:hAnsi="Times New Roman" w:hint="eastAsia"/>
          <w:b/>
          <w:bCs/>
          <w:sz w:val="24"/>
        </w:rPr>
        <w:t>“和平之家”</w:t>
      </w:r>
      <w:r w:rsidRPr="0088597A">
        <w:rPr>
          <w:rFonts w:ascii="Times New Roman" w:eastAsia="仿宋" w:hAnsi="Times New Roman" w:hint="eastAsia"/>
          <w:bCs/>
          <w:sz w:val="24"/>
        </w:rPr>
        <w:t>。金</w:t>
      </w:r>
      <w:proofErr w:type="gramStart"/>
      <w:r w:rsidRPr="0088597A">
        <w:rPr>
          <w:rFonts w:ascii="Times New Roman" w:eastAsia="仿宋" w:hAnsi="Times New Roman" w:hint="eastAsia"/>
          <w:bCs/>
          <w:sz w:val="24"/>
        </w:rPr>
        <w:t>正恩首先</w:t>
      </w:r>
      <w:proofErr w:type="gramEnd"/>
      <w:r w:rsidRPr="0088597A">
        <w:rPr>
          <w:rFonts w:ascii="Times New Roman" w:eastAsia="仿宋" w:hAnsi="Times New Roman" w:hint="eastAsia"/>
          <w:bCs/>
          <w:sz w:val="24"/>
        </w:rPr>
        <w:t>在留言簿上题词说，“新的历史从现在开始，和平时代站在新的起点”。随后双方开始会谈。</w:t>
      </w:r>
    </w:p>
    <w:p w:rsidR="0088597A" w:rsidRPr="0088597A" w:rsidRDefault="0088597A" w:rsidP="0088597A">
      <w:pPr>
        <w:spacing w:line="360" w:lineRule="auto"/>
        <w:ind w:firstLineChars="200" w:firstLine="480"/>
        <w:rPr>
          <w:rFonts w:ascii="Times New Roman" w:eastAsia="仿宋" w:hAnsi="Times New Roman"/>
          <w:bCs/>
          <w:sz w:val="24"/>
        </w:rPr>
      </w:pPr>
      <w:r w:rsidRPr="0088597A">
        <w:rPr>
          <w:rFonts w:ascii="Times New Roman" w:eastAsia="仿宋" w:hAnsi="Times New Roman" w:hint="eastAsia"/>
          <w:bCs/>
          <w:sz w:val="24"/>
        </w:rPr>
        <w:t>中午短暂休息后，下午韩朝领导人进行了共同植树活动，并在“徒步桥”进行了约半个小时的单独交谈。</w:t>
      </w:r>
    </w:p>
    <w:p w:rsidR="0088597A" w:rsidRPr="0088597A" w:rsidRDefault="0088597A" w:rsidP="0088597A">
      <w:pPr>
        <w:spacing w:line="360" w:lineRule="auto"/>
        <w:ind w:firstLineChars="200" w:firstLine="480"/>
        <w:rPr>
          <w:rFonts w:ascii="Times New Roman" w:eastAsia="仿宋" w:hAnsi="Times New Roman"/>
          <w:bCs/>
          <w:sz w:val="24"/>
        </w:rPr>
      </w:pPr>
      <w:r w:rsidRPr="0088597A">
        <w:rPr>
          <w:rFonts w:ascii="Times New Roman" w:eastAsia="仿宋" w:hAnsi="Times New Roman" w:hint="eastAsia"/>
          <w:bCs/>
          <w:sz w:val="24"/>
        </w:rPr>
        <w:t>当地时间下午</w:t>
      </w:r>
      <w:r w:rsidRPr="0088597A">
        <w:rPr>
          <w:rFonts w:ascii="Times New Roman" w:eastAsia="仿宋" w:hAnsi="Times New Roman" w:hint="eastAsia"/>
          <w:bCs/>
          <w:sz w:val="24"/>
        </w:rPr>
        <w:t>6</w:t>
      </w:r>
      <w:r w:rsidRPr="0088597A">
        <w:rPr>
          <w:rFonts w:ascii="Times New Roman" w:eastAsia="仿宋" w:hAnsi="Times New Roman" w:hint="eastAsia"/>
          <w:bCs/>
          <w:sz w:val="24"/>
        </w:rPr>
        <w:t>点左右，双方领导人在和平之家签署了</w:t>
      </w:r>
      <w:r w:rsidRPr="00844C1C">
        <w:rPr>
          <w:rFonts w:ascii="微软雅黑" w:eastAsia="微软雅黑" w:hAnsi="微软雅黑" w:hint="eastAsia"/>
          <w:b/>
          <w:bCs/>
          <w:color w:val="FF0000"/>
          <w:sz w:val="24"/>
        </w:rPr>
        <w:t>《板门店宣言》</w:t>
      </w:r>
      <w:r w:rsidRPr="0088597A">
        <w:rPr>
          <w:rFonts w:ascii="Times New Roman" w:eastAsia="仿宋" w:hAnsi="Times New Roman" w:hint="eastAsia"/>
          <w:bCs/>
          <w:sz w:val="24"/>
        </w:rPr>
        <w:t>，并举行了共同发布会。</w:t>
      </w:r>
    </w:p>
    <w:p w:rsidR="0088597A" w:rsidRPr="0088597A" w:rsidRDefault="00325334" w:rsidP="0088597A">
      <w:pPr>
        <w:pStyle w:val="4"/>
        <w:spacing w:before="0" w:after="0" w:line="360" w:lineRule="auto"/>
        <w:rPr>
          <w:rFonts w:ascii="Times New Roman" w:eastAsia="楷体" w:hAnsi="Times New Roman"/>
          <w:sz w:val="24"/>
        </w:rPr>
      </w:pPr>
      <w:r>
        <w:rPr>
          <w:rFonts w:ascii="Times New Roman" w:eastAsia="楷体" w:hAnsi="Times New Roman" w:hint="eastAsia"/>
          <w:sz w:val="24"/>
        </w:rPr>
        <w:t>3.</w:t>
      </w:r>
      <w:r>
        <w:rPr>
          <w:rFonts w:ascii="Times New Roman" w:eastAsia="楷体" w:hAnsi="Times New Roman"/>
          <w:sz w:val="24"/>
        </w:rPr>
        <w:t xml:space="preserve"> </w:t>
      </w:r>
      <w:r w:rsidR="0088597A" w:rsidRPr="0088597A">
        <w:rPr>
          <w:rFonts w:ascii="Times New Roman" w:eastAsia="楷体" w:hAnsi="Times New Roman" w:hint="eastAsia"/>
          <w:sz w:val="24"/>
        </w:rPr>
        <w:t>第</w:t>
      </w:r>
      <w:r w:rsidR="0088597A" w:rsidRPr="0088597A">
        <w:rPr>
          <w:rFonts w:ascii="Times New Roman" w:eastAsia="楷体" w:hAnsi="Times New Roman" w:hint="eastAsia"/>
          <w:sz w:val="24"/>
        </w:rPr>
        <w:t>32</w:t>
      </w:r>
      <w:r w:rsidR="0088597A" w:rsidRPr="0088597A">
        <w:rPr>
          <w:rFonts w:ascii="Times New Roman" w:eastAsia="楷体" w:hAnsi="Times New Roman" w:hint="eastAsia"/>
          <w:sz w:val="24"/>
        </w:rPr>
        <w:t>届东盟峰会强调团结创新</w:t>
      </w:r>
    </w:p>
    <w:p w:rsidR="0088597A" w:rsidRPr="0088597A" w:rsidRDefault="0088597A" w:rsidP="0088597A">
      <w:pPr>
        <w:spacing w:line="360" w:lineRule="auto"/>
        <w:ind w:firstLineChars="200" w:firstLine="480"/>
        <w:rPr>
          <w:rFonts w:ascii="Times New Roman" w:eastAsia="仿宋" w:hAnsi="Times New Roman"/>
          <w:bCs/>
          <w:sz w:val="24"/>
        </w:rPr>
      </w:pPr>
      <w:r w:rsidRPr="0088597A">
        <w:rPr>
          <w:rFonts w:ascii="Times New Roman" w:eastAsia="仿宋" w:hAnsi="Times New Roman" w:hint="eastAsia"/>
          <w:bCs/>
          <w:sz w:val="24"/>
        </w:rPr>
        <w:t>28</w:t>
      </w:r>
      <w:r w:rsidRPr="0088597A">
        <w:rPr>
          <w:rFonts w:ascii="Times New Roman" w:eastAsia="仿宋" w:hAnsi="Times New Roman" w:hint="eastAsia"/>
          <w:bCs/>
          <w:sz w:val="24"/>
        </w:rPr>
        <w:t>日，第</w:t>
      </w:r>
      <w:r w:rsidRPr="0088597A">
        <w:rPr>
          <w:rFonts w:ascii="Times New Roman" w:eastAsia="仿宋" w:hAnsi="Times New Roman" w:hint="eastAsia"/>
          <w:bCs/>
          <w:sz w:val="24"/>
        </w:rPr>
        <w:t>32</w:t>
      </w:r>
      <w:r w:rsidRPr="0088597A">
        <w:rPr>
          <w:rFonts w:ascii="Times New Roman" w:eastAsia="仿宋" w:hAnsi="Times New Roman" w:hint="eastAsia"/>
          <w:bCs/>
          <w:sz w:val="24"/>
        </w:rPr>
        <w:t>届东盟峰会举行领导人正式会谈。各国领导人围绕今年东盟的主题</w:t>
      </w:r>
      <w:r w:rsidRPr="0088597A">
        <w:rPr>
          <w:rFonts w:ascii="Times New Roman" w:eastAsia="仿宋" w:hAnsi="Times New Roman" w:hint="eastAsia"/>
          <w:b/>
          <w:bCs/>
          <w:sz w:val="24"/>
        </w:rPr>
        <w:t>“坚韧团结</w:t>
      </w:r>
      <w:r w:rsidRPr="0088597A">
        <w:rPr>
          <w:rFonts w:ascii="Times New Roman" w:eastAsia="仿宋" w:hAnsi="Times New Roman" w:hint="eastAsia"/>
          <w:b/>
          <w:bCs/>
          <w:sz w:val="24"/>
        </w:rPr>
        <w:t xml:space="preserve"> </w:t>
      </w:r>
      <w:r w:rsidRPr="0088597A">
        <w:rPr>
          <w:rFonts w:ascii="Times New Roman" w:eastAsia="仿宋" w:hAnsi="Times New Roman" w:hint="eastAsia"/>
          <w:b/>
          <w:bCs/>
          <w:sz w:val="24"/>
        </w:rPr>
        <w:t>创新求变”</w:t>
      </w:r>
      <w:r w:rsidRPr="0088597A">
        <w:rPr>
          <w:rFonts w:ascii="Times New Roman" w:eastAsia="仿宋" w:hAnsi="Times New Roman" w:hint="eastAsia"/>
          <w:bCs/>
          <w:sz w:val="24"/>
        </w:rPr>
        <w:t>，在会上就国际和区域内热点问题深入交换意见。会上，东盟国家重申，进行经济整合，确保市场开放和具有竞争力，同时详细阐述建立智慧城市网络的计划。</w:t>
      </w:r>
    </w:p>
    <w:p w:rsidR="0088597A" w:rsidRDefault="0088597A" w:rsidP="0088597A">
      <w:pPr>
        <w:spacing w:line="360" w:lineRule="auto"/>
        <w:ind w:firstLineChars="200" w:firstLine="480"/>
        <w:rPr>
          <w:rFonts w:ascii="Times New Roman" w:eastAsia="仿宋" w:hAnsi="Times New Roman"/>
          <w:bCs/>
          <w:sz w:val="24"/>
        </w:rPr>
      </w:pPr>
      <w:r w:rsidRPr="0088597A">
        <w:rPr>
          <w:rFonts w:ascii="Times New Roman" w:eastAsia="仿宋" w:hAnsi="Times New Roman" w:hint="eastAsia"/>
          <w:bCs/>
          <w:sz w:val="24"/>
        </w:rPr>
        <w:t>此前一天，东盟各国领导人联合发表</w:t>
      </w:r>
      <w:proofErr w:type="gramStart"/>
      <w:r w:rsidRPr="0088597A">
        <w:rPr>
          <w:rFonts w:ascii="Times New Roman" w:eastAsia="仿宋" w:hAnsi="Times New Roman" w:hint="eastAsia"/>
          <w:bCs/>
          <w:sz w:val="24"/>
        </w:rPr>
        <w:t>东盟愿景文件</w:t>
      </w:r>
      <w:proofErr w:type="gramEnd"/>
      <w:r w:rsidRPr="0088597A">
        <w:rPr>
          <w:rFonts w:ascii="Times New Roman" w:eastAsia="仿宋" w:hAnsi="Times New Roman" w:hint="eastAsia"/>
          <w:bCs/>
          <w:sz w:val="24"/>
        </w:rPr>
        <w:t>，重申东盟在维护和平与安全、推动经济一体化与开放性、实现可持续性与包容性发展等方面的共同愿景。</w:t>
      </w:r>
    </w:p>
    <w:p w:rsidR="00325334" w:rsidRPr="00325334" w:rsidRDefault="00325334" w:rsidP="00325334">
      <w:pPr>
        <w:pStyle w:val="4"/>
        <w:spacing w:before="0" w:after="0" w:line="360" w:lineRule="auto"/>
        <w:rPr>
          <w:rFonts w:ascii="Times New Roman" w:eastAsia="楷体" w:hAnsi="Times New Roman"/>
          <w:sz w:val="24"/>
        </w:rPr>
      </w:pPr>
      <w:r>
        <w:rPr>
          <w:rFonts w:ascii="Times New Roman" w:eastAsia="楷体" w:hAnsi="Times New Roman" w:hint="eastAsia"/>
          <w:sz w:val="24"/>
        </w:rPr>
        <w:t>4.</w:t>
      </w:r>
      <w:r>
        <w:rPr>
          <w:rFonts w:ascii="Times New Roman" w:eastAsia="楷体" w:hAnsi="Times New Roman"/>
          <w:sz w:val="24"/>
        </w:rPr>
        <w:t xml:space="preserve"> </w:t>
      </w:r>
      <w:r w:rsidRPr="00325334">
        <w:rPr>
          <w:rFonts w:ascii="Times New Roman" w:eastAsia="楷体" w:hAnsi="Times New Roman" w:hint="eastAsia"/>
          <w:sz w:val="24"/>
        </w:rPr>
        <w:t>俄世界杯全部场馆通过运营验收</w:t>
      </w:r>
    </w:p>
    <w:p w:rsidR="00325334" w:rsidRPr="00325334" w:rsidRDefault="00325334" w:rsidP="00325334">
      <w:pPr>
        <w:spacing w:line="360" w:lineRule="auto"/>
        <w:ind w:firstLineChars="200" w:firstLine="480"/>
        <w:rPr>
          <w:rFonts w:ascii="Times New Roman" w:eastAsia="仿宋" w:hAnsi="Times New Roman"/>
          <w:bCs/>
          <w:sz w:val="24"/>
        </w:rPr>
      </w:pPr>
      <w:r w:rsidRPr="00325334">
        <w:rPr>
          <w:rFonts w:ascii="Times New Roman" w:eastAsia="仿宋" w:hAnsi="Times New Roman" w:hint="eastAsia"/>
          <w:bCs/>
          <w:sz w:val="24"/>
        </w:rPr>
        <w:t>据俄罗斯媒体</w:t>
      </w:r>
      <w:r w:rsidRPr="00325334">
        <w:rPr>
          <w:rFonts w:ascii="Times New Roman" w:eastAsia="仿宋" w:hAnsi="Times New Roman" w:hint="eastAsia"/>
          <w:bCs/>
          <w:sz w:val="24"/>
        </w:rPr>
        <w:t>28</w:t>
      </w:r>
      <w:r w:rsidRPr="00325334">
        <w:rPr>
          <w:rFonts w:ascii="Times New Roman" w:eastAsia="仿宋" w:hAnsi="Times New Roman" w:hint="eastAsia"/>
          <w:bCs/>
          <w:sz w:val="24"/>
        </w:rPr>
        <w:t>日报道，俄罗斯世界杯将使用的</w:t>
      </w:r>
      <w:proofErr w:type="gramStart"/>
      <w:r w:rsidRPr="00325334">
        <w:rPr>
          <w:rFonts w:ascii="Times New Roman" w:eastAsia="仿宋" w:hAnsi="Times New Roman" w:hint="eastAsia"/>
          <w:bCs/>
          <w:sz w:val="24"/>
        </w:rPr>
        <w:t>萨</w:t>
      </w:r>
      <w:proofErr w:type="gramEnd"/>
      <w:r w:rsidRPr="00325334">
        <w:rPr>
          <w:rFonts w:ascii="Times New Roman" w:eastAsia="仿宋" w:hAnsi="Times New Roman" w:hint="eastAsia"/>
          <w:bCs/>
          <w:sz w:val="24"/>
        </w:rPr>
        <w:t>马拉体育场获准投入运营并于当天举行了测试赛。该体育场场地面积为</w:t>
      </w:r>
      <w:r w:rsidRPr="00325334">
        <w:rPr>
          <w:rFonts w:ascii="Times New Roman" w:eastAsia="仿宋" w:hAnsi="Times New Roman" w:hint="eastAsia"/>
          <w:bCs/>
          <w:sz w:val="24"/>
        </w:rPr>
        <w:t>15.6</w:t>
      </w:r>
      <w:r w:rsidRPr="00325334">
        <w:rPr>
          <w:rFonts w:ascii="Times New Roman" w:eastAsia="仿宋" w:hAnsi="Times New Roman" w:hint="eastAsia"/>
          <w:bCs/>
          <w:sz w:val="24"/>
        </w:rPr>
        <w:t>万平方米，可容纳</w:t>
      </w:r>
      <w:r w:rsidRPr="00325334">
        <w:rPr>
          <w:rFonts w:ascii="Times New Roman" w:eastAsia="仿宋" w:hAnsi="Times New Roman" w:hint="eastAsia"/>
          <w:bCs/>
          <w:sz w:val="24"/>
        </w:rPr>
        <w:t>45000</w:t>
      </w:r>
      <w:r w:rsidRPr="00325334">
        <w:rPr>
          <w:rFonts w:ascii="Times New Roman" w:eastAsia="仿宋" w:hAnsi="Times New Roman" w:hint="eastAsia"/>
          <w:bCs/>
          <w:sz w:val="24"/>
        </w:rPr>
        <w:t>名观众。至此，</w:t>
      </w:r>
      <w:r w:rsidRPr="00325334">
        <w:rPr>
          <w:rFonts w:ascii="Times New Roman" w:eastAsia="仿宋" w:hAnsi="Times New Roman" w:hint="eastAsia"/>
          <w:bCs/>
          <w:sz w:val="24"/>
        </w:rPr>
        <w:t>2018</w:t>
      </w:r>
      <w:r w:rsidRPr="00325334">
        <w:rPr>
          <w:rFonts w:ascii="Times New Roman" w:eastAsia="仿宋" w:hAnsi="Times New Roman" w:hint="eastAsia"/>
          <w:bCs/>
          <w:sz w:val="24"/>
        </w:rPr>
        <w:t>年俄罗斯世界杯足球赛的所有体育场都通过了运营验收。</w:t>
      </w:r>
    </w:p>
    <w:p w:rsidR="0088597A" w:rsidRPr="00325334" w:rsidRDefault="00325334" w:rsidP="00325334">
      <w:pPr>
        <w:spacing w:line="360" w:lineRule="auto"/>
        <w:ind w:firstLineChars="200" w:firstLine="482"/>
        <w:rPr>
          <w:rFonts w:ascii="Times New Roman" w:eastAsia="仿宋" w:hAnsi="Times New Roman"/>
          <w:bCs/>
          <w:sz w:val="24"/>
        </w:rPr>
      </w:pPr>
      <w:r w:rsidRPr="00325334">
        <w:rPr>
          <w:rFonts w:ascii="Times New Roman" w:eastAsia="仿宋" w:hAnsi="Times New Roman" w:hint="eastAsia"/>
          <w:b/>
          <w:bCs/>
          <w:sz w:val="24"/>
        </w:rPr>
        <w:t>6</w:t>
      </w:r>
      <w:r w:rsidRPr="00325334">
        <w:rPr>
          <w:rFonts w:ascii="Times New Roman" w:eastAsia="仿宋" w:hAnsi="Times New Roman" w:hint="eastAsia"/>
          <w:b/>
          <w:bCs/>
          <w:sz w:val="24"/>
        </w:rPr>
        <w:t>月</w:t>
      </w:r>
      <w:r w:rsidRPr="00325334">
        <w:rPr>
          <w:rFonts w:ascii="Times New Roman" w:eastAsia="仿宋" w:hAnsi="Times New Roman" w:hint="eastAsia"/>
          <w:b/>
          <w:bCs/>
          <w:sz w:val="24"/>
        </w:rPr>
        <w:t>14</w:t>
      </w:r>
      <w:r w:rsidRPr="00325334">
        <w:rPr>
          <w:rFonts w:ascii="Times New Roman" w:eastAsia="仿宋" w:hAnsi="Times New Roman" w:hint="eastAsia"/>
          <w:b/>
          <w:bCs/>
          <w:sz w:val="24"/>
        </w:rPr>
        <w:t>日至</w:t>
      </w:r>
      <w:r w:rsidRPr="00325334">
        <w:rPr>
          <w:rFonts w:ascii="Times New Roman" w:eastAsia="仿宋" w:hAnsi="Times New Roman" w:hint="eastAsia"/>
          <w:b/>
          <w:bCs/>
          <w:sz w:val="24"/>
        </w:rPr>
        <w:t>7</w:t>
      </w:r>
      <w:r w:rsidRPr="00325334">
        <w:rPr>
          <w:rFonts w:ascii="Times New Roman" w:eastAsia="仿宋" w:hAnsi="Times New Roman" w:hint="eastAsia"/>
          <w:b/>
          <w:bCs/>
          <w:sz w:val="24"/>
        </w:rPr>
        <w:t>月</w:t>
      </w:r>
      <w:r w:rsidRPr="00325334">
        <w:rPr>
          <w:rFonts w:ascii="Times New Roman" w:eastAsia="仿宋" w:hAnsi="Times New Roman" w:hint="eastAsia"/>
          <w:b/>
          <w:bCs/>
          <w:sz w:val="24"/>
        </w:rPr>
        <w:t>15</w:t>
      </w:r>
      <w:r w:rsidRPr="00325334">
        <w:rPr>
          <w:rFonts w:ascii="Times New Roman" w:eastAsia="仿宋" w:hAnsi="Times New Roman" w:hint="eastAsia"/>
          <w:b/>
          <w:bCs/>
          <w:sz w:val="24"/>
        </w:rPr>
        <w:t>日</w:t>
      </w:r>
      <w:r w:rsidRPr="00325334">
        <w:rPr>
          <w:rFonts w:ascii="Times New Roman" w:eastAsia="仿宋" w:hAnsi="Times New Roman" w:hint="eastAsia"/>
          <w:bCs/>
          <w:sz w:val="24"/>
        </w:rPr>
        <w:t>，</w:t>
      </w:r>
      <w:r w:rsidRPr="00325334">
        <w:rPr>
          <w:rFonts w:ascii="Times New Roman" w:eastAsia="仿宋" w:hAnsi="Times New Roman" w:hint="eastAsia"/>
          <w:b/>
          <w:bCs/>
          <w:color w:val="FF0000"/>
          <w:sz w:val="24"/>
        </w:rPr>
        <w:t>第</w:t>
      </w:r>
      <w:r w:rsidRPr="00325334">
        <w:rPr>
          <w:rFonts w:ascii="Times New Roman" w:eastAsia="仿宋" w:hAnsi="Times New Roman" w:hint="eastAsia"/>
          <w:b/>
          <w:bCs/>
          <w:color w:val="FF0000"/>
          <w:sz w:val="24"/>
        </w:rPr>
        <w:t>21</w:t>
      </w:r>
      <w:r w:rsidRPr="00325334">
        <w:rPr>
          <w:rFonts w:ascii="Times New Roman" w:eastAsia="仿宋" w:hAnsi="Times New Roman" w:hint="eastAsia"/>
          <w:b/>
          <w:bCs/>
          <w:color w:val="FF0000"/>
          <w:sz w:val="24"/>
        </w:rPr>
        <w:t>届</w:t>
      </w:r>
      <w:r w:rsidRPr="00325334">
        <w:rPr>
          <w:rFonts w:ascii="Times New Roman" w:eastAsia="仿宋" w:hAnsi="Times New Roman" w:hint="eastAsia"/>
          <w:b/>
          <w:bCs/>
          <w:sz w:val="24"/>
        </w:rPr>
        <w:t>世界杯足球赛</w:t>
      </w:r>
      <w:r w:rsidRPr="00325334">
        <w:rPr>
          <w:rFonts w:ascii="Times New Roman" w:eastAsia="仿宋" w:hAnsi="Times New Roman" w:hint="eastAsia"/>
          <w:bCs/>
          <w:sz w:val="24"/>
        </w:rPr>
        <w:t>将在俄罗斯</w:t>
      </w:r>
      <w:r w:rsidRPr="00325334">
        <w:rPr>
          <w:rFonts w:ascii="Times New Roman" w:eastAsia="仿宋" w:hAnsi="Times New Roman" w:hint="eastAsia"/>
          <w:b/>
          <w:bCs/>
          <w:sz w:val="24"/>
        </w:rPr>
        <w:t>11</w:t>
      </w:r>
      <w:r w:rsidRPr="00325334">
        <w:rPr>
          <w:rFonts w:ascii="Times New Roman" w:eastAsia="仿宋" w:hAnsi="Times New Roman" w:hint="eastAsia"/>
          <w:b/>
          <w:bCs/>
          <w:sz w:val="24"/>
        </w:rPr>
        <w:t>座城市</w:t>
      </w:r>
      <w:r w:rsidRPr="00325334">
        <w:rPr>
          <w:rFonts w:ascii="Times New Roman" w:eastAsia="仿宋" w:hAnsi="Times New Roman" w:hint="eastAsia"/>
          <w:bCs/>
          <w:sz w:val="24"/>
        </w:rPr>
        <w:t>的</w:t>
      </w:r>
      <w:r w:rsidRPr="00325334">
        <w:rPr>
          <w:rFonts w:ascii="Times New Roman" w:eastAsia="仿宋" w:hAnsi="Times New Roman" w:hint="eastAsia"/>
          <w:bCs/>
          <w:sz w:val="24"/>
        </w:rPr>
        <w:t>12</w:t>
      </w:r>
      <w:r w:rsidRPr="00325334">
        <w:rPr>
          <w:rFonts w:ascii="Times New Roman" w:eastAsia="仿宋" w:hAnsi="Times New Roman" w:hint="eastAsia"/>
          <w:bCs/>
          <w:sz w:val="24"/>
        </w:rPr>
        <w:t>座体育场举行。这是俄罗斯</w:t>
      </w:r>
      <w:r w:rsidRPr="00325334">
        <w:rPr>
          <w:rFonts w:ascii="Times New Roman" w:eastAsia="仿宋" w:hAnsi="Times New Roman" w:hint="eastAsia"/>
          <w:b/>
          <w:bCs/>
          <w:sz w:val="24"/>
        </w:rPr>
        <w:t>首次举办世界杯</w:t>
      </w:r>
      <w:r w:rsidRPr="00325334">
        <w:rPr>
          <w:rFonts w:ascii="Times New Roman" w:eastAsia="仿宋" w:hAnsi="Times New Roman" w:hint="eastAsia"/>
          <w:bCs/>
          <w:sz w:val="24"/>
        </w:rPr>
        <w:t>。</w:t>
      </w:r>
    </w:p>
    <w:p w:rsidR="00325334" w:rsidRPr="0088597A" w:rsidRDefault="00325334" w:rsidP="0088597A">
      <w:pPr>
        <w:spacing w:line="360" w:lineRule="auto"/>
        <w:ind w:firstLineChars="200" w:firstLine="480"/>
        <w:rPr>
          <w:rFonts w:ascii="Times New Roman" w:eastAsia="仿宋" w:hAnsi="Times New Roman"/>
          <w:bCs/>
          <w:sz w:val="24"/>
        </w:rPr>
      </w:pPr>
    </w:p>
    <w:p w:rsidR="00CF6F29" w:rsidRPr="000A49FF" w:rsidRDefault="00CF6F29" w:rsidP="003F60A6">
      <w:pPr>
        <w:pStyle w:val="3"/>
        <w:spacing w:before="0" w:after="0" w:line="360" w:lineRule="auto"/>
        <w:rPr>
          <w:rFonts w:ascii="Times New Roman" w:eastAsia="黑体" w:hAnsi="Times New Roman"/>
          <w:sz w:val="28"/>
        </w:rPr>
      </w:pPr>
      <w:r w:rsidRPr="000A49FF">
        <w:rPr>
          <w:rFonts w:ascii="Times New Roman" w:eastAsia="黑体" w:hAnsi="Times New Roman" w:hint="eastAsia"/>
          <w:sz w:val="28"/>
        </w:rPr>
        <w:lastRenderedPageBreak/>
        <w:t>七、地方要闻</w:t>
      </w:r>
    </w:p>
    <w:p w:rsidR="00DB329A" w:rsidRPr="00DB329A" w:rsidRDefault="00DB329A" w:rsidP="00DB329A">
      <w:pPr>
        <w:pStyle w:val="4"/>
        <w:spacing w:before="0" w:after="0" w:line="360" w:lineRule="auto"/>
        <w:rPr>
          <w:rFonts w:ascii="Times New Roman" w:eastAsia="楷体" w:hAnsi="Times New Roman"/>
          <w:sz w:val="24"/>
        </w:rPr>
      </w:pPr>
      <w:r>
        <w:rPr>
          <w:rFonts w:ascii="Times New Roman" w:eastAsia="楷体" w:hAnsi="Times New Roman" w:hint="eastAsia"/>
          <w:sz w:val="24"/>
        </w:rPr>
        <w:t>1.</w:t>
      </w:r>
      <w:r w:rsidR="00154F06">
        <w:rPr>
          <w:rFonts w:ascii="Times New Roman" w:eastAsia="楷体" w:hAnsi="Times New Roman"/>
          <w:sz w:val="24"/>
        </w:rPr>
        <w:t xml:space="preserve"> </w:t>
      </w:r>
      <w:r w:rsidRPr="00DB329A">
        <w:rPr>
          <w:rFonts w:ascii="Times New Roman" w:eastAsia="楷体" w:hAnsi="Times New Roman" w:hint="eastAsia"/>
          <w:sz w:val="24"/>
        </w:rPr>
        <w:t>海南宣布实施房地产</w:t>
      </w:r>
      <w:r w:rsidRPr="00B04B73">
        <w:rPr>
          <w:rFonts w:ascii="Times New Roman" w:eastAsia="楷体" w:hAnsi="Times New Roman" w:hint="eastAsia"/>
          <w:color w:val="FF0000"/>
          <w:sz w:val="24"/>
        </w:rPr>
        <w:t>全域限购</w:t>
      </w:r>
    </w:p>
    <w:p w:rsidR="001446FC" w:rsidRPr="00DB329A" w:rsidRDefault="00DB329A" w:rsidP="00DB329A">
      <w:pPr>
        <w:widowControl/>
        <w:spacing w:line="360" w:lineRule="auto"/>
        <w:ind w:firstLineChars="200" w:firstLine="480"/>
        <w:rPr>
          <w:rFonts w:ascii="Times New Roman" w:eastAsia="仿宋" w:hAnsi="Times New Roman" w:cs="Arial"/>
          <w:color w:val="000000"/>
          <w:kern w:val="0"/>
          <w:sz w:val="24"/>
          <w:szCs w:val="24"/>
        </w:rPr>
      </w:pPr>
      <w:r>
        <w:rPr>
          <w:rFonts w:ascii="Times New Roman" w:eastAsia="仿宋" w:hAnsi="Times New Roman" w:cs="Arial" w:hint="eastAsia"/>
          <w:color w:val="000000"/>
          <w:kern w:val="0"/>
          <w:sz w:val="24"/>
          <w:szCs w:val="24"/>
        </w:rPr>
        <w:t>4</w:t>
      </w:r>
      <w:r>
        <w:rPr>
          <w:rFonts w:ascii="Times New Roman" w:eastAsia="仿宋" w:hAnsi="Times New Roman" w:cs="Arial" w:hint="eastAsia"/>
          <w:color w:val="000000"/>
          <w:kern w:val="0"/>
          <w:sz w:val="24"/>
          <w:szCs w:val="24"/>
        </w:rPr>
        <w:t>月</w:t>
      </w:r>
      <w:r>
        <w:rPr>
          <w:rFonts w:ascii="Times New Roman" w:eastAsia="仿宋" w:hAnsi="Times New Roman" w:cs="Arial" w:hint="eastAsia"/>
          <w:color w:val="000000"/>
          <w:kern w:val="0"/>
          <w:sz w:val="24"/>
          <w:szCs w:val="24"/>
        </w:rPr>
        <w:t>22</w:t>
      </w:r>
      <w:r>
        <w:rPr>
          <w:rFonts w:ascii="Times New Roman" w:eastAsia="仿宋" w:hAnsi="Times New Roman" w:cs="Arial" w:hint="eastAsia"/>
          <w:color w:val="000000"/>
          <w:kern w:val="0"/>
          <w:sz w:val="24"/>
          <w:szCs w:val="24"/>
        </w:rPr>
        <w:t>日</w:t>
      </w:r>
      <w:r w:rsidRPr="00DB329A">
        <w:rPr>
          <w:rFonts w:ascii="Times New Roman" w:eastAsia="仿宋" w:hAnsi="Times New Roman" w:cs="Arial" w:hint="eastAsia"/>
          <w:color w:val="000000"/>
          <w:kern w:val="0"/>
          <w:sz w:val="24"/>
          <w:szCs w:val="24"/>
        </w:rPr>
        <w:t>晚，海南宣布实施房地产</w:t>
      </w:r>
      <w:r w:rsidRPr="00B04B73">
        <w:rPr>
          <w:rFonts w:ascii="Times New Roman" w:eastAsia="仿宋" w:hAnsi="Times New Roman" w:cs="Arial" w:hint="eastAsia"/>
          <w:b/>
          <w:color w:val="FF0000"/>
          <w:kern w:val="0"/>
          <w:sz w:val="24"/>
          <w:szCs w:val="24"/>
        </w:rPr>
        <w:t>全域限购</w:t>
      </w:r>
      <w:r w:rsidRPr="00DB329A">
        <w:rPr>
          <w:rFonts w:ascii="Times New Roman" w:eastAsia="仿宋" w:hAnsi="Times New Roman" w:cs="Arial" w:hint="eastAsia"/>
          <w:color w:val="000000"/>
          <w:kern w:val="0"/>
          <w:sz w:val="24"/>
          <w:szCs w:val="24"/>
        </w:rPr>
        <w:t>。五指山、保亭、琼中、白沙</w:t>
      </w:r>
      <w:r w:rsidRPr="00DB329A">
        <w:rPr>
          <w:rFonts w:ascii="Times New Roman" w:eastAsia="仿宋" w:hAnsi="Times New Roman" w:cs="Arial" w:hint="eastAsia"/>
          <w:color w:val="000000"/>
          <w:kern w:val="0"/>
          <w:sz w:val="24"/>
          <w:szCs w:val="24"/>
        </w:rPr>
        <w:t>4</w:t>
      </w:r>
      <w:r w:rsidRPr="00DB329A">
        <w:rPr>
          <w:rFonts w:ascii="Times New Roman" w:eastAsia="仿宋" w:hAnsi="Times New Roman" w:cs="Arial" w:hint="eastAsia"/>
          <w:color w:val="000000"/>
          <w:kern w:val="0"/>
          <w:sz w:val="24"/>
          <w:szCs w:val="24"/>
        </w:rPr>
        <w:t>个市县，以及海口、三亚、琼海已实行限购的区域，继续执行原有限购政策。上述区域之外，非本省户籍居民家庭，以及自通知发布后户籍迁入海南的居民家庭，购买住房时，须提供至少一名家庭成员在海南累计</w:t>
      </w:r>
      <w:r w:rsidRPr="00B04B73">
        <w:rPr>
          <w:rFonts w:ascii="Times New Roman" w:eastAsia="仿宋" w:hAnsi="Times New Roman" w:cs="Arial" w:hint="eastAsia"/>
          <w:b/>
          <w:color w:val="000000"/>
          <w:kern w:val="0"/>
          <w:sz w:val="24"/>
          <w:szCs w:val="24"/>
        </w:rPr>
        <w:t>24</w:t>
      </w:r>
      <w:r w:rsidRPr="00B04B73">
        <w:rPr>
          <w:rFonts w:ascii="Times New Roman" w:eastAsia="仿宋" w:hAnsi="Times New Roman" w:cs="Arial" w:hint="eastAsia"/>
          <w:b/>
          <w:color w:val="000000"/>
          <w:kern w:val="0"/>
          <w:sz w:val="24"/>
          <w:szCs w:val="24"/>
        </w:rPr>
        <w:t>个月</w:t>
      </w:r>
      <w:r w:rsidRPr="00DB329A">
        <w:rPr>
          <w:rFonts w:ascii="Times New Roman" w:eastAsia="仿宋" w:hAnsi="Times New Roman" w:cs="Arial" w:hint="eastAsia"/>
          <w:color w:val="000000"/>
          <w:kern w:val="0"/>
          <w:sz w:val="24"/>
          <w:szCs w:val="24"/>
        </w:rPr>
        <w:t>及以上个人所得税或社会保险缴纳证明。</w:t>
      </w:r>
    </w:p>
    <w:p w:rsidR="00422B82" w:rsidRPr="00422B82" w:rsidRDefault="00422B82" w:rsidP="00422B82">
      <w:pPr>
        <w:pStyle w:val="4"/>
        <w:spacing w:before="0" w:after="0" w:line="360" w:lineRule="auto"/>
        <w:rPr>
          <w:rFonts w:ascii="Times New Roman" w:eastAsia="楷体" w:hAnsi="Times New Roman"/>
          <w:sz w:val="24"/>
        </w:rPr>
      </w:pPr>
      <w:r>
        <w:rPr>
          <w:rFonts w:ascii="Times New Roman" w:eastAsia="楷体" w:hAnsi="Times New Roman" w:hint="eastAsia"/>
          <w:sz w:val="24"/>
        </w:rPr>
        <w:t>2.</w:t>
      </w:r>
      <w:r>
        <w:rPr>
          <w:rFonts w:ascii="Times New Roman" w:eastAsia="楷体" w:hAnsi="Times New Roman"/>
          <w:sz w:val="24"/>
        </w:rPr>
        <w:t xml:space="preserve"> </w:t>
      </w:r>
      <w:proofErr w:type="gramStart"/>
      <w:r w:rsidRPr="00422B82">
        <w:rPr>
          <w:rFonts w:ascii="Times New Roman" w:eastAsia="楷体" w:hAnsi="Times New Roman" w:hint="eastAsia"/>
          <w:sz w:val="24"/>
        </w:rPr>
        <w:t>唐山港</w:t>
      </w:r>
      <w:proofErr w:type="gramEnd"/>
      <w:r w:rsidRPr="00422B82">
        <w:rPr>
          <w:rFonts w:ascii="Times New Roman" w:eastAsia="楷体" w:hAnsi="Times New Roman" w:hint="eastAsia"/>
          <w:sz w:val="24"/>
        </w:rPr>
        <w:t>至安特卫普中欧班</w:t>
      </w:r>
      <w:proofErr w:type="gramStart"/>
      <w:r w:rsidRPr="00422B82">
        <w:rPr>
          <w:rFonts w:ascii="Times New Roman" w:eastAsia="楷体" w:hAnsi="Times New Roman" w:hint="eastAsia"/>
          <w:sz w:val="24"/>
        </w:rPr>
        <w:t>列成功</w:t>
      </w:r>
      <w:proofErr w:type="gramEnd"/>
      <w:r w:rsidRPr="00422B82">
        <w:rPr>
          <w:rFonts w:ascii="Times New Roman" w:eastAsia="楷体" w:hAnsi="Times New Roman" w:hint="eastAsia"/>
          <w:sz w:val="24"/>
        </w:rPr>
        <w:t>首发</w:t>
      </w:r>
    </w:p>
    <w:p w:rsidR="00B93F9E" w:rsidRPr="00422B82" w:rsidRDefault="00422B82" w:rsidP="00422B82">
      <w:pPr>
        <w:widowControl/>
        <w:spacing w:line="360" w:lineRule="auto"/>
        <w:ind w:firstLineChars="200" w:firstLine="480"/>
        <w:rPr>
          <w:rFonts w:ascii="Times New Roman" w:eastAsia="仿宋" w:hAnsi="Times New Roman" w:cs="Arial"/>
          <w:color w:val="000000"/>
          <w:kern w:val="0"/>
          <w:sz w:val="24"/>
          <w:szCs w:val="24"/>
        </w:rPr>
      </w:pPr>
      <w:r>
        <w:rPr>
          <w:rFonts w:ascii="Times New Roman" w:eastAsia="仿宋" w:hAnsi="Times New Roman" w:cs="Arial" w:hint="eastAsia"/>
          <w:color w:val="000000"/>
          <w:kern w:val="0"/>
          <w:sz w:val="24"/>
          <w:szCs w:val="24"/>
        </w:rPr>
        <w:t>4</w:t>
      </w:r>
      <w:r>
        <w:rPr>
          <w:rFonts w:ascii="Times New Roman" w:eastAsia="仿宋" w:hAnsi="Times New Roman" w:cs="Arial" w:hint="eastAsia"/>
          <w:color w:val="000000"/>
          <w:kern w:val="0"/>
          <w:sz w:val="24"/>
          <w:szCs w:val="24"/>
        </w:rPr>
        <w:t>月</w:t>
      </w:r>
      <w:r>
        <w:rPr>
          <w:rFonts w:ascii="Times New Roman" w:eastAsia="仿宋" w:hAnsi="Times New Roman" w:cs="Arial" w:hint="eastAsia"/>
          <w:color w:val="000000"/>
          <w:kern w:val="0"/>
          <w:sz w:val="24"/>
          <w:szCs w:val="24"/>
        </w:rPr>
        <w:t>26</w:t>
      </w:r>
      <w:r>
        <w:rPr>
          <w:rFonts w:ascii="Times New Roman" w:eastAsia="仿宋" w:hAnsi="Times New Roman" w:cs="Arial" w:hint="eastAsia"/>
          <w:color w:val="000000"/>
          <w:kern w:val="0"/>
          <w:sz w:val="24"/>
          <w:szCs w:val="24"/>
        </w:rPr>
        <w:t>日</w:t>
      </w:r>
      <w:r w:rsidRPr="00422B82">
        <w:rPr>
          <w:rFonts w:ascii="Times New Roman" w:eastAsia="仿宋" w:hAnsi="Times New Roman" w:cs="Arial" w:hint="eastAsia"/>
          <w:color w:val="000000"/>
          <w:kern w:val="0"/>
          <w:sz w:val="24"/>
          <w:szCs w:val="24"/>
        </w:rPr>
        <w:t>上午，满载集装箱货柜的</w:t>
      </w:r>
      <w:proofErr w:type="gramStart"/>
      <w:r w:rsidRPr="00422B82">
        <w:rPr>
          <w:rFonts w:ascii="Times New Roman" w:eastAsia="仿宋" w:hAnsi="Times New Roman" w:cs="Arial" w:hint="eastAsia"/>
          <w:color w:val="000000"/>
          <w:kern w:val="0"/>
          <w:sz w:val="24"/>
          <w:szCs w:val="24"/>
        </w:rPr>
        <w:t>唐山港</w:t>
      </w:r>
      <w:proofErr w:type="gramEnd"/>
      <w:r w:rsidRPr="00422B82">
        <w:rPr>
          <w:rFonts w:ascii="Times New Roman" w:eastAsia="仿宋" w:hAnsi="Times New Roman" w:cs="Arial" w:hint="eastAsia"/>
          <w:color w:val="000000"/>
          <w:kern w:val="0"/>
          <w:sz w:val="24"/>
          <w:szCs w:val="24"/>
        </w:rPr>
        <w:t>首列中欧班</w:t>
      </w:r>
      <w:proofErr w:type="gramStart"/>
      <w:r w:rsidRPr="00422B82">
        <w:rPr>
          <w:rFonts w:ascii="Times New Roman" w:eastAsia="仿宋" w:hAnsi="Times New Roman" w:cs="Arial" w:hint="eastAsia"/>
          <w:color w:val="000000"/>
          <w:kern w:val="0"/>
          <w:sz w:val="24"/>
          <w:szCs w:val="24"/>
        </w:rPr>
        <w:t>列自唐山港</w:t>
      </w:r>
      <w:proofErr w:type="gramEnd"/>
      <w:r w:rsidRPr="00422B82">
        <w:rPr>
          <w:rFonts w:ascii="Times New Roman" w:eastAsia="仿宋" w:hAnsi="Times New Roman" w:cs="Arial" w:hint="eastAsia"/>
          <w:color w:val="000000"/>
          <w:kern w:val="0"/>
          <w:sz w:val="24"/>
          <w:szCs w:val="24"/>
        </w:rPr>
        <w:t>京唐港区驶出，途经哈萨克斯坦、俄罗斯、白俄罗斯、波兰、德国，前往比利时安特卫普，全程达</w:t>
      </w:r>
      <w:r w:rsidRPr="00422B82">
        <w:rPr>
          <w:rFonts w:ascii="Times New Roman" w:eastAsia="仿宋" w:hAnsi="Times New Roman" w:cs="Arial" w:hint="eastAsia"/>
          <w:color w:val="000000"/>
          <w:kern w:val="0"/>
          <w:sz w:val="24"/>
          <w:szCs w:val="24"/>
        </w:rPr>
        <w:t>11000</w:t>
      </w:r>
      <w:r w:rsidRPr="00422B82">
        <w:rPr>
          <w:rFonts w:ascii="Times New Roman" w:eastAsia="仿宋" w:hAnsi="Times New Roman" w:cs="Arial" w:hint="eastAsia"/>
          <w:color w:val="000000"/>
          <w:kern w:val="0"/>
          <w:sz w:val="24"/>
          <w:szCs w:val="24"/>
        </w:rPr>
        <w:t>公里。自此，</w:t>
      </w:r>
      <w:r w:rsidRPr="00422B82">
        <w:rPr>
          <w:rFonts w:ascii="Times New Roman" w:eastAsia="仿宋" w:hAnsi="Times New Roman" w:cs="Arial" w:hint="eastAsia"/>
          <w:b/>
          <w:color w:val="000000"/>
          <w:kern w:val="0"/>
          <w:sz w:val="24"/>
          <w:szCs w:val="24"/>
        </w:rPr>
        <w:t>唐山沟通世界的国际铁路物流大通道打通</w:t>
      </w:r>
      <w:r w:rsidRPr="00422B82">
        <w:rPr>
          <w:rFonts w:ascii="Times New Roman" w:eastAsia="仿宋" w:hAnsi="Times New Roman" w:cs="Arial" w:hint="eastAsia"/>
          <w:color w:val="000000"/>
          <w:kern w:val="0"/>
          <w:sz w:val="24"/>
          <w:szCs w:val="24"/>
        </w:rPr>
        <w:t>。</w:t>
      </w:r>
    </w:p>
    <w:p w:rsidR="00757598" w:rsidRPr="00757598" w:rsidRDefault="00422B82" w:rsidP="00757598">
      <w:pPr>
        <w:pStyle w:val="4"/>
        <w:spacing w:before="0" w:after="0" w:line="360" w:lineRule="auto"/>
        <w:rPr>
          <w:rFonts w:ascii="Times New Roman" w:eastAsia="楷体" w:hAnsi="Times New Roman"/>
          <w:sz w:val="24"/>
        </w:rPr>
      </w:pPr>
      <w:r>
        <w:rPr>
          <w:rFonts w:ascii="Times New Roman" w:eastAsia="楷体" w:hAnsi="Times New Roman" w:hint="eastAsia"/>
          <w:sz w:val="24"/>
        </w:rPr>
        <w:t>3</w:t>
      </w:r>
      <w:r w:rsidR="00757598">
        <w:rPr>
          <w:rFonts w:ascii="Times New Roman" w:eastAsia="楷体" w:hAnsi="Times New Roman" w:hint="eastAsia"/>
          <w:sz w:val="24"/>
        </w:rPr>
        <w:t>.</w:t>
      </w:r>
      <w:r w:rsidR="00757598">
        <w:rPr>
          <w:rFonts w:ascii="Times New Roman" w:eastAsia="楷体" w:hAnsi="Times New Roman"/>
          <w:sz w:val="24"/>
        </w:rPr>
        <w:t xml:space="preserve"> </w:t>
      </w:r>
      <w:r w:rsidR="00757598" w:rsidRPr="00757598">
        <w:rPr>
          <w:rFonts w:ascii="Times New Roman" w:eastAsia="楷体" w:hAnsi="Times New Roman" w:hint="eastAsia"/>
          <w:sz w:val="24"/>
        </w:rPr>
        <w:t>汉中世界</w:t>
      </w:r>
      <w:proofErr w:type="gramStart"/>
      <w:r w:rsidR="00757598" w:rsidRPr="00757598">
        <w:rPr>
          <w:rFonts w:ascii="Times New Roman" w:eastAsia="楷体" w:hAnsi="Times New Roman" w:hint="eastAsia"/>
          <w:sz w:val="24"/>
        </w:rPr>
        <w:t>级天坑群国际</w:t>
      </w:r>
      <w:proofErr w:type="gramEnd"/>
      <w:r w:rsidR="00757598" w:rsidRPr="00757598">
        <w:rPr>
          <w:rFonts w:ascii="Times New Roman" w:eastAsia="楷体" w:hAnsi="Times New Roman" w:hint="eastAsia"/>
          <w:sz w:val="24"/>
        </w:rPr>
        <w:t>科考启动</w:t>
      </w:r>
    </w:p>
    <w:p w:rsidR="000277EC" w:rsidRDefault="00757598" w:rsidP="00757598">
      <w:pPr>
        <w:widowControl/>
        <w:spacing w:line="360" w:lineRule="auto"/>
        <w:ind w:firstLineChars="200" w:firstLine="480"/>
        <w:rPr>
          <w:rFonts w:ascii="Times New Roman" w:eastAsia="仿宋" w:hAnsi="Times New Roman" w:cs="Arial"/>
          <w:color w:val="000000"/>
          <w:kern w:val="0"/>
          <w:sz w:val="24"/>
          <w:szCs w:val="24"/>
        </w:rPr>
      </w:pPr>
      <w:r w:rsidRPr="00757598">
        <w:rPr>
          <w:rFonts w:ascii="Times New Roman" w:eastAsia="仿宋" w:hAnsi="Times New Roman" w:cs="Arial" w:hint="eastAsia"/>
          <w:color w:val="000000"/>
          <w:kern w:val="0"/>
          <w:sz w:val="24"/>
          <w:szCs w:val="24"/>
        </w:rPr>
        <w:t>陕西汉中世界</w:t>
      </w:r>
      <w:proofErr w:type="gramStart"/>
      <w:r w:rsidRPr="00757598">
        <w:rPr>
          <w:rFonts w:ascii="Times New Roman" w:eastAsia="仿宋" w:hAnsi="Times New Roman" w:cs="Arial" w:hint="eastAsia"/>
          <w:color w:val="000000"/>
          <w:kern w:val="0"/>
          <w:sz w:val="24"/>
          <w:szCs w:val="24"/>
        </w:rPr>
        <w:t>级天坑群国际</w:t>
      </w:r>
      <w:proofErr w:type="gramEnd"/>
      <w:r w:rsidRPr="00757598">
        <w:rPr>
          <w:rFonts w:ascii="Times New Roman" w:eastAsia="仿宋" w:hAnsi="Times New Roman" w:cs="Arial" w:hint="eastAsia"/>
          <w:color w:val="000000"/>
          <w:kern w:val="0"/>
          <w:sz w:val="24"/>
          <w:szCs w:val="24"/>
        </w:rPr>
        <w:t>科考活动</w:t>
      </w:r>
      <w:r>
        <w:rPr>
          <w:rFonts w:ascii="Times New Roman" w:eastAsia="仿宋" w:hAnsi="Times New Roman" w:cs="Arial" w:hint="eastAsia"/>
          <w:color w:val="000000"/>
          <w:kern w:val="0"/>
          <w:sz w:val="24"/>
          <w:szCs w:val="24"/>
        </w:rPr>
        <w:t>4</w:t>
      </w:r>
      <w:r>
        <w:rPr>
          <w:rFonts w:ascii="Times New Roman" w:eastAsia="仿宋" w:hAnsi="Times New Roman" w:cs="Arial" w:hint="eastAsia"/>
          <w:color w:val="000000"/>
          <w:kern w:val="0"/>
          <w:sz w:val="24"/>
          <w:szCs w:val="24"/>
        </w:rPr>
        <w:t>月</w:t>
      </w:r>
      <w:r>
        <w:rPr>
          <w:rFonts w:ascii="Times New Roman" w:eastAsia="仿宋" w:hAnsi="Times New Roman" w:cs="Arial" w:hint="eastAsia"/>
          <w:color w:val="000000"/>
          <w:kern w:val="0"/>
          <w:sz w:val="24"/>
          <w:szCs w:val="24"/>
        </w:rPr>
        <w:t>29</w:t>
      </w:r>
      <w:r>
        <w:rPr>
          <w:rFonts w:ascii="Times New Roman" w:eastAsia="仿宋" w:hAnsi="Times New Roman" w:cs="Arial" w:hint="eastAsia"/>
          <w:color w:val="000000"/>
          <w:kern w:val="0"/>
          <w:sz w:val="24"/>
          <w:szCs w:val="24"/>
        </w:rPr>
        <w:t>日</w:t>
      </w:r>
      <w:r w:rsidRPr="00757598">
        <w:rPr>
          <w:rFonts w:ascii="Times New Roman" w:eastAsia="仿宋" w:hAnsi="Times New Roman" w:cs="Arial" w:hint="eastAsia"/>
          <w:color w:val="000000"/>
          <w:kern w:val="0"/>
          <w:sz w:val="24"/>
          <w:szCs w:val="24"/>
        </w:rPr>
        <w:t>启动。</w:t>
      </w:r>
      <w:r w:rsidRPr="00757598">
        <w:rPr>
          <w:rFonts w:ascii="Times New Roman" w:eastAsia="仿宋" w:hAnsi="Times New Roman" w:cs="Arial" w:hint="eastAsia"/>
          <w:color w:val="000000"/>
          <w:kern w:val="0"/>
          <w:sz w:val="24"/>
          <w:szCs w:val="24"/>
        </w:rPr>
        <w:t>50</w:t>
      </w:r>
      <w:r w:rsidRPr="00757598">
        <w:rPr>
          <w:rFonts w:ascii="Times New Roman" w:eastAsia="仿宋" w:hAnsi="Times New Roman" w:cs="Arial" w:hint="eastAsia"/>
          <w:color w:val="000000"/>
          <w:kern w:val="0"/>
          <w:sz w:val="24"/>
          <w:szCs w:val="24"/>
        </w:rPr>
        <w:t>多位国内外顶尖地质学家围绕各</w:t>
      </w:r>
      <w:r w:rsidRPr="00757598">
        <w:rPr>
          <w:rFonts w:ascii="Times New Roman" w:eastAsia="仿宋" w:hAnsi="Times New Roman" w:cs="Arial" w:hint="eastAsia"/>
          <w:b/>
          <w:color w:val="000000"/>
          <w:kern w:val="0"/>
          <w:sz w:val="24"/>
          <w:szCs w:val="24"/>
        </w:rPr>
        <w:t>天坑之间的关系和天坑与洞穴形成的年龄</w:t>
      </w:r>
      <w:r w:rsidRPr="00757598">
        <w:rPr>
          <w:rFonts w:ascii="Times New Roman" w:eastAsia="仿宋" w:hAnsi="Times New Roman" w:cs="Arial" w:hint="eastAsia"/>
          <w:color w:val="000000"/>
          <w:kern w:val="0"/>
          <w:sz w:val="24"/>
          <w:szCs w:val="24"/>
        </w:rPr>
        <w:t>开展</w:t>
      </w:r>
      <w:r w:rsidRPr="00757598">
        <w:rPr>
          <w:rFonts w:ascii="Times New Roman" w:eastAsia="仿宋" w:hAnsi="Times New Roman" w:cs="Arial" w:hint="eastAsia"/>
          <w:b/>
          <w:color w:val="FF0000"/>
          <w:kern w:val="0"/>
          <w:sz w:val="24"/>
          <w:szCs w:val="24"/>
        </w:rPr>
        <w:t>洞穴探测</w:t>
      </w:r>
      <w:r w:rsidRPr="00757598">
        <w:rPr>
          <w:rFonts w:ascii="Times New Roman" w:eastAsia="仿宋" w:hAnsi="Times New Roman" w:cs="Arial" w:hint="eastAsia"/>
          <w:color w:val="000000"/>
          <w:kern w:val="0"/>
          <w:sz w:val="24"/>
          <w:szCs w:val="24"/>
        </w:rPr>
        <w:t>，按计划科考活动将持续到</w:t>
      </w:r>
      <w:r w:rsidRPr="00757598">
        <w:rPr>
          <w:rFonts w:ascii="Times New Roman" w:eastAsia="仿宋" w:hAnsi="Times New Roman" w:cs="Arial" w:hint="eastAsia"/>
          <w:color w:val="000000"/>
          <w:kern w:val="0"/>
          <w:sz w:val="24"/>
          <w:szCs w:val="24"/>
        </w:rPr>
        <w:t>5</w:t>
      </w:r>
      <w:r w:rsidRPr="00757598">
        <w:rPr>
          <w:rFonts w:ascii="Times New Roman" w:eastAsia="仿宋" w:hAnsi="Times New Roman" w:cs="Arial" w:hint="eastAsia"/>
          <w:color w:val="000000"/>
          <w:kern w:val="0"/>
          <w:sz w:val="24"/>
          <w:szCs w:val="24"/>
        </w:rPr>
        <w:t>月</w:t>
      </w:r>
      <w:r w:rsidRPr="00757598">
        <w:rPr>
          <w:rFonts w:ascii="Times New Roman" w:eastAsia="仿宋" w:hAnsi="Times New Roman" w:cs="Arial" w:hint="eastAsia"/>
          <w:color w:val="000000"/>
          <w:kern w:val="0"/>
          <w:sz w:val="24"/>
          <w:szCs w:val="24"/>
        </w:rPr>
        <w:t>10</w:t>
      </w:r>
      <w:r w:rsidRPr="00757598">
        <w:rPr>
          <w:rFonts w:ascii="Times New Roman" w:eastAsia="仿宋" w:hAnsi="Times New Roman" w:cs="Arial" w:hint="eastAsia"/>
          <w:color w:val="000000"/>
          <w:kern w:val="0"/>
          <w:sz w:val="24"/>
          <w:szCs w:val="24"/>
        </w:rPr>
        <w:t>日。</w:t>
      </w:r>
    </w:p>
    <w:p w:rsidR="00263CD6" w:rsidRPr="00263CD6" w:rsidRDefault="00422B82" w:rsidP="00263CD6">
      <w:pPr>
        <w:pStyle w:val="4"/>
        <w:spacing w:before="0" w:after="0" w:line="360" w:lineRule="auto"/>
        <w:rPr>
          <w:rFonts w:ascii="Times New Roman" w:eastAsia="楷体" w:hAnsi="Times New Roman"/>
          <w:sz w:val="24"/>
        </w:rPr>
      </w:pPr>
      <w:r>
        <w:rPr>
          <w:rFonts w:ascii="Times New Roman" w:eastAsia="楷体" w:hAnsi="Times New Roman"/>
          <w:sz w:val="24"/>
        </w:rPr>
        <w:t>4</w:t>
      </w:r>
      <w:r w:rsidR="00263CD6" w:rsidRPr="00263CD6">
        <w:rPr>
          <w:rFonts w:ascii="Times New Roman" w:eastAsia="楷体" w:hAnsi="Times New Roman"/>
          <w:sz w:val="24"/>
        </w:rPr>
        <w:t xml:space="preserve">. </w:t>
      </w:r>
      <w:r w:rsidR="00263CD6" w:rsidRPr="00263CD6">
        <w:rPr>
          <w:rFonts w:ascii="Times New Roman" w:eastAsia="楷体" w:hAnsi="Times New Roman" w:hint="eastAsia"/>
          <w:sz w:val="24"/>
        </w:rPr>
        <w:t>海南实施</w:t>
      </w:r>
      <w:r w:rsidR="00263CD6" w:rsidRPr="00263CD6">
        <w:rPr>
          <w:rFonts w:ascii="Times New Roman" w:eastAsia="楷体" w:hAnsi="Times New Roman" w:hint="eastAsia"/>
          <w:sz w:val="24"/>
        </w:rPr>
        <w:t>59</w:t>
      </w:r>
      <w:proofErr w:type="gramStart"/>
      <w:r w:rsidR="00263CD6" w:rsidRPr="00263CD6">
        <w:rPr>
          <w:rFonts w:ascii="Times New Roman" w:eastAsia="楷体" w:hAnsi="Times New Roman" w:hint="eastAsia"/>
          <w:sz w:val="24"/>
        </w:rPr>
        <w:t>国人员</w:t>
      </w:r>
      <w:proofErr w:type="gramEnd"/>
      <w:r w:rsidR="00263CD6" w:rsidRPr="00263CD6">
        <w:rPr>
          <w:rFonts w:ascii="Times New Roman" w:eastAsia="楷体" w:hAnsi="Times New Roman" w:hint="eastAsia"/>
          <w:sz w:val="24"/>
        </w:rPr>
        <w:t>入境旅游免签</w:t>
      </w:r>
    </w:p>
    <w:p w:rsidR="00263CD6" w:rsidRPr="00263CD6" w:rsidRDefault="00263CD6" w:rsidP="00263CD6">
      <w:pPr>
        <w:widowControl/>
        <w:spacing w:line="360" w:lineRule="auto"/>
        <w:ind w:firstLineChars="200" w:firstLine="480"/>
        <w:rPr>
          <w:rFonts w:ascii="Times New Roman" w:eastAsia="仿宋" w:hAnsi="Times New Roman" w:cs="Arial"/>
          <w:color w:val="000000"/>
          <w:kern w:val="0"/>
          <w:sz w:val="24"/>
          <w:szCs w:val="24"/>
        </w:rPr>
      </w:pPr>
      <w:r w:rsidRPr="00263CD6">
        <w:rPr>
          <w:rFonts w:ascii="Times New Roman" w:eastAsia="仿宋" w:hAnsi="Times New Roman" w:cs="Arial" w:hint="eastAsia"/>
          <w:color w:val="000000"/>
          <w:kern w:val="0"/>
          <w:sz w:val="24"/>
          <w:szCs w:val="24"/>
        </w:rPr>
        <w:t>5</w:t>
      </w:r>
      <w:r w:rsidRPr="00263CD6">
        <w:rPr>
          <w:rFonts w:ascii="Times New Roman" w:eastAsia="仿宋" w:hAnsi="Times New Roman" w:cs="Arial" w:hint="eastAsia"/>
          <w:color w:val="000000"/>
          <w:kern w:val="0"/>
          <w:sz w:val="24"/>
          <w:szCs w:val="24"/>
        </w:rPr>
        <w:t>月</w:t>
      </w:r>
      <w:r w:rsidRPr="00263CD6">
        <w:rPr>
          <w:rFonts w:ascii="Times New Roman" w:eastAsia="仿宋" w:hAnsi="Times New Roman" w:cs="Arial" w:hint="eastAsia"/>
          <w:color w:val="000000"/>
          <w:kern w:val="0"/>
          <w:sz w:val="24"/>
          <w:szCs w:val="24"/>
        </w:rPr>
        <w:t>1</w:t>
      </w:r>
      <w:r w:rsidRPr="00263CD6">
        <w:rPr>
          <w:rFonts w:ascii="Times New Roman" w:eastAsia="仿宋" w:hAnsi="Times New Roman" w:cs="Arial" w:hint="eastAsia"/>
          <w:color w:val="000000"/>
          <w:kern w:val="0"/>
          <w:sz w:val="24"/>
          <w:szCs w:val="24"/>
        </w:rPr>
        <w:t>日起，海南省将实施</w:t>
      </w:r>
      <w:r w:rsidRPr="007355A8">
        <w:rPr>
          <w:rFonts w:ascii="微软雅黑" w:eastAsia="微软雅黑" w:hAnsi="微软雅黑" w:cs="Arial" w:hint="eastAsia"/>
          <w:b/>
          <w:color w:val="FF0000"/>
          <w:kern w:val="0"/>
          <w:sz w:val="24"/>
          <w:szCs w:val="24"/>
        </w:rPr>
        <w:t>59</w:t>
      </w:r>
      <w:proofErr w:type="gramStart"/>
      <w:r w:rsidRPr="007355A8">
        <w:rPr>
          <w:rFonts w:ascii="微软雅黑" w:eastAsia="微软雅黑" w:hAnsi="微软雅黑" w:cs="Arial" w:hint="eastAsia"/>
          <w:b/>
          <w:color w:val="FF0000"/>
          <w:kern w:val="0"/>
          <w:sz w:val="24"/>
          <w:szCs w:val="24"/>
        </w:rPr>
        <w:t>国</w:t>
      </w:r>
      <w:r w:rsidRPr="00263CD6">
        <w:rPr>
          <w:rFonts w:ascii="Times New Roman" w:eastAsia="仿宋" w:hAnsi="Times New Roman" w:cs="Arial" w:hint="eastAsia"/>
          <w:color w:val="000000"/>
          <w:kern w:val="0"/>
          <w:sz w:val="24"/>
          <w:szCs w:val="24"/>
        </w:rPr>
        <w:t>人员</w:t>
      </w:r>
      <w:proofErr w:type="gramEnd"/>
      <w:r w:rsidRPr="00263CD6">
        <w:rPr>
          <w:rFonts w:ascii="Times New Roman" w:eastAsia="仿宋" w:hAnsi="Times New Roman" w:cs="Arial" w:hint="eastAsia"/>
          <w:color w:val="000000"/>
          <w:kern w:val="0"/>
          <w:sz w:val="24"/>
          <w:szCs w:val="24"/>
        </w:rPr>
        <w:t>入境免签政策，外籍游客去当地旅游将更加方便。</w:t>
      </w:r>
    </w:p>
    <w:p w:rsidR="00263CD6" w:rsidRDefault="00263CD6" w:rsidP="00263CD6">
      <w:pPr>
        <w:widowControl/>
        <w:spacing w:line="360" w:lineRule="auto"/>
        <w:ind w:firstLineChars="200" w:firstLine="480"/>
        <w:rPr>
          <w:rFonts w:ascii="Times New Roman" w:eastAsia="仿宋" w:hAnsi="Times New Roman" w:cs="Arial"/>
          <w:color w:val="000000"/>
          <w:kern w:val="0"/>
          <w:sz w:val="24"/>
          <w:szCs w:val="24"/>
        </w:rPr>
      </w:pPr>
      <w:r w:rsidRPr="00263CD6">
        <w:rPr>
          <w:rFonts w:ascii="Times New Roman" w:eastAsia="仿宋" w:hAnsi="Times New Roman" w:cs="Arial" w:hint="eastAsia"/>
          <w:color w:val="000000"/>
          <w:kern w:val="0"/>
          <w:sz w:val="24"/>
          <w:szCs w:val="24"/>
        </w:rPr>
        <w:t>相比于过去，此次海南实施的入境免签政策更加宽松，将适用国家由</w:t>
      </w:r>
      <w:r w:rsidRPr="00263CD6">
        <w:rPr>
          <w:rFonts w:ascii="Times New Roman" w:eastAsia="仿宋" w:hAnsi="Times New Roman" w:cs="Arial" w:hint="eastAsia"/>
          <w:color w:val="000000"/>
          <w:kern w:val="0"/>
          <w:sz w:val="24"/>
          <w:szCs w:val="24"/>
        </w:rPr>
        <w:t>26</w:t>
      </w:r>
      <w:r w:rsidRPr="00263CD6">
        <w:rPr>
          <w:rFonts w:ascii="Times New Roman" w:eastAsia="仿宋" w:hAnsi="Times New Roman" w:cs="Arial" w:hint="eastAsia"/>
          <w:color w:val="000000"/>
          <w:kern w:val="0"/>
          <w:sz w:val="24"/>
          <w:szCs w:val="24"/>
        </w:rPr>
        <w:t>国放宽到</w:t>
      </w:r>
      <w:r w:rsidRPr="00263CD6">
        <w:rPr>
          <w:rFonts w:ascii="Times New Roman" w:eastAsia="仿宋" w:hAnsi="Times New Roman" w:cs="Arial" w:hint="eastAsia"/>
          <w:color w:val="000000"/>
          <w:kern w:val="0"/>
          <w:sz w:val="24"/>
          <w:szCs w:val="24"/>
        </w:rPr>
        <w:t>59</w:t>
      </w:r>
      <w:r w:rsidRPr="00263CD6">
        <w:rPr>
          <w:rFonts w:ascii="Times New Roman" w:eastAsia="仿宋" w:hAnsi="Times New Roman" w:cs="Arial" w:hint="eastAsia"/>
          <w:color w:val="000000"/>
          <w:kern w:val="0"/>
          <w:sz w:val="24"/>
          <w:szCs w:val="24"/>
        </w:rPr>
        <w:t>国；免签入境后停留时间从</w:t>
      </w:r>
      <w:r w:rsidRPr="00263CD6">
        <w:rPr>
          <w:rFonts w:ascii="Times New Roman" w:eastAsia="仿宋" w:hAnsi="Times New Roman" w:cs="Arial" w:hint="eastAsia"/>
          <w:color w:val="000000"/>
          <w:kern w:val="0"/>
          <w:sz w:val="24"/>
          <w:szCs w:val="24"/>
        </w:rPr>
        <w:t>15</w:t>
      </w:r>
      <w:r w:rsidRPr="00263CD6">
        <w:rPr>
          <w:rFonts w:ascii="Times New Roman" w:eastAsia="仿宋" w:hAnsi="Times New Roman" w:cs="Arial" w:hint="eastAsia"/>
          <w:color w:val="000000"/>
          <w:kern w:val="0"/>
          <w:sz w:val="24"/>
          <w:szCs w:val="24"/>
        </w:rPr>
        <w:t>天或</w:t>
      </w:r>
      <w:r w:rsidRPr="00263CD6">
        <w:rPr>
          <w:rFonts w:ascii="Times New Roman" w:eastAsia="仿宋" w:hAnsi="Times New Roman" w:cs="Arial" w:hint="eastAsia"/>
          <w:color w:val="000000"/>
          <w:kern w:val="0"/>
          <w:sz w:val="24"/>
          <w:szCs w:val="24"/>
        </w:rPr>
        <w:t>21</w:t>
      </w:r>
      <w:r w:rsidRPr="00263CD6">
        <w:rPr>
          <w:rFonts w:ascii="Times New Roman" w:eastAsia="仿宋" w:hAnsi="Times New Roman" w:cs="Arial" w:hint="eastAsia"/>
          <w:color w:val="000000"/>
          <w:kern w:val="0"/>
          <w:sz w:val="24"/>
          <w:szCs w:val="24"/>
        </w:rPr>
        <w:t>天统一延长至</w:t>
      </w:r>
      <w:r w:rsidRPr="00263CD6">
        <w:rPr>
          <w:rFonts w:ascii="Times New Roman" w:eastAsia="仿宋" w:hAnsi="Times New Roman" w:cs="Arial" w:hint="eastAsia"/>
          <w:color w:val="000000"/>
          <w:kern w:val="0"/>
          <w:sz w:val="24"/>
          <w:szCs w:val="24"/>
        </w:rPr>
        <w:t>30</w:t>
      </w:r>
      <w:r w:rsidRPr="00263CD6">
        <w:rPr>
          <w:rFonts w:ascii="Times New Roman" w:eastAsia="仿宋" w:hAnsi="Times New Roman" w:cs="Arial" w:hint="eastAsia"/>
          <w:color w:val="000000"/>
          <w:kern w:val="0"/>
          <w:sz w:val="24"/>
          <w:szCs w:val="24"/>
        </w:rPr>
        <w:t>天；在保留旅行社邀请接待模式的前提下，将团队免签放宽为个人免签。</w:t>
      </w:r>
    </w:p>
    <w:p w:rsidR="00E45879" w:rsidRPr="00E45879" w:rsidRDefault="00422B82" w:rsidP="00E45879">
      <w:pPr>
        <w:pStyle w:val="4"/>
        <w:spacing w:before="0" w:after="0" w:line="360" w:lineRule="auto"/>
        <w:rPr>
          <w:rFonts w:ascii="Times New Roman" w:eastAsia="楷体" w:hAnsi="Times New Roman"/>
          <w:sz w:val="24"/>
        </w:rPr>
      </w:pPr>
      <w:r>
        <w:rPr>
          <w:rFonts w:ascii="Times New Roman" w:eastAsia="楷体" w:hAnsi="Times New Roman" w:hint="eastAsia"/>
          <w:sz w:val="24"/>
        </w:rPr>
        <w:t>5</w:t>
      </w:r>
      <w:r w:rsidR="00E45879">
        <w:rPr>
          <w:rFonts w:ascii="Times New Roman" w:eastAsia="楷体" w:hAnsi="Times New Roman" w:hint="eastAsia"/>
          <w:sz w:val="24"/>
        </w:rPr>
        <w:t>.</w:t>
      </w:r>
      <w:r w:rsidR="00E45879">
        <w:rPr>
          <w:rFonts w:ascii="Times New Roman" w:eastAsia="楷体" w:hAnsi="Times New Roman"/>
          <w:sz w:val="24"/>
        </w:rPr>
        <w:t xml:space="preserve"> </w:t>
      </w:r>
      <w:r w:rsidR="00E45879" w:rsidRPr="00E45879">
        <w:rPr>
          <w:rFonts w:ascii="Times New Roman" w:eastAsia="楷体" w:hAnsi="Times New Roman" w:hint="eastAsia"/>
          <w:sz w:val="24"/>
        </w:rPr>
        <w:t>境外旅客</w:t>
      </w:r>
      <w:proofErr w:type="gramStart"/>
      <w:r w:rsidR="00E45879" w:rsidRPr="00E45879">
        <w:rPr>
          <w:rFonts w:ascii="Times New Roman" w:eastAsia="楷体" w:hAnsi="Times New Roman" w:hint="eastAsia"/>
          <w:sz w:val="24"/>
        </w:rPr>
        <w:t>赴雄安</w:t>
      </w:r>
      <w:proofErr w:type="gramEnd"/>
      <w:r w:rsidR="00E45879" w:rsidRPr="00E45879">
        <w:rPr>
          <w:rFonts w:ascii="Times New Roman" w:eastAsia="楷体" w:hAnsi="Times New Roman" w:hint="eastAsia"/>
          <w:sz w:val="24"/>
        </w:rPr>
        <w:t>新区购物可享离境退税</w:t>
      </w:r>
    </w:p>
    <w:p w:rsidR="00E45879" w:rsidRPr="00E45879" w:rsidRDefault="00E45879" w:rsidP="00E45879">
      <w:pPr>
        <w:widowControl/>
        <w:spacing w:line="360" w:lineRule="auto"/>
        <w:ind w:firstLineChars="200" w:firstLine="480"/>
        <w:rPr>
          <w:rFonts w:ascii="Times New Roman" w:eastAsia="仿宋" w:hAnsi="Times New Roman" w:cs="Arial"/>
          <w:color w:val="000000"/>
          <w:kern w:val="0"/>
          <w:sz w:val="24"/>
          <w:szCs w:val="24"/>
        </w:rPr>
      </w:pPr>
      <w:r w:rsidRPr="00E45879">
        <w:rPr>
          <w:rFonts w:ascii="Times New Roman" w:eastAsia="仿宋" w:hAnsi="Times New Roman" w:cs="Arial" w:hint="eastAsia"/>
          <w:color w:val="000000"/>
          <w:kern w:val="0"/>
          <w:sz w:val="24"/>
          <w:szCs w:val="24"/>
        </w:rPr>
        <w:t>自</w:t>
      </w:r>
      <w:r w:rsidRPr="00E45879">
        <w:rPr>
          <w:rFonts w:ascii="Times New Roman" w:eastAsia="仿宋" w:hAnsi="Times New Roman" w:cs="Arial" w:hint="eastAsia"/>
          <w:color w:val="000000"/>
          <w:kern w:val="0"/>
          <w:sz w:val="24"/>
          <w:szCs w:val="24"/>
        </w:rPr>
        <w:t>2018</w:t>
      </w:r>
      <w:r w:rsidRPr="00E45879">
        <w:rPr>
          <w:rFonts w:ascii="Times New Roman" w:eastAsia="仿宋" w:hAnsi="Times New Roman" w:cs="Arial" w:hint="eastAsia"/>
          <w:color w:val="000000"/>
          <w:kern w:val="0"/>
          <w:sz w:val="24"/>
          <w:szCs w:val="24"/>
        </w:rPr>
        <w:t>年</w:t>
      </w:r>
      <w:r w:rsidRPr="00E45879">
        <w:rPr>
          <w:rFonts w:ascii="Times New Roman" w:eastAsia="仿宋" w:hAnsi="Times New Roman" w:cs="Arial" w:hint="eastAsia"/>
          <w:color w:val="000000"/>
          <w:kern w:val="0"/>
          <w:sz w:val="24"/>
          <w:szCs w:val="24"/>
        </w:rPr>
        <w:t>5</w:t>
      </w:r>
      <w:r w:rsidRPr="00E45879">
        <w:rPr>
          <w:rFonts w:ascii="Times New Roman" w:eastAsia="仿宋" w:hAnsi="Times New Roman" w:cs="Arial" w:hint="eastAsia"/>
          <w:color w:val="000000"/>
          <w:kern w:val="0"/>
          <w:sz w:val="24"/>
          <w:szCs w:val="24"/>
        </w:rPr>
        <w:t>月</w:t>
      </w:r>
      <w:r w:rsidRPr="00E45879">
        <w:rPr>
          <w:rFonts w:ascii="Times New Roman" w:eastAsia="仿宋" w:hAnsi="Times New Roman" w:cs="Arial" w:hint="eastAsia"/>
          <w:color w:val="000000"/>
          <w:kern w:val="0"/>
          <w:sz w:val="24"/>
          <w:szCs w:val="24"/>
        </w:rPr>
        <w:t>1</w:t>
      </w:r>
      <w:r w:rsidRPr="00E45879">
        <w:rPr>
          <w:rFonts w:ascii="Times New Roman" w:eastAsia="仿宋" w:hAnsi="Times New Roman" w:cs="Arial" w:hint="eastAsia"/>
          <w:color w:val="000000"/>
          <w:kern w:val="0"/>
          <w:sz w:val="24"/>
          <w:szCs w:val="24"/>
        </w:rPr>
        <w:t>日起，河北省将正式实施</w:t>
      </w:r>
      <w:r w:rsidRPr="00E45879">
        <w:rPr>
          <w:rFonts w:ascii="微软雅黑" w:eastAsia="微软雅黑" w:hAnsi="微软雅黑" w:cs="Arial" w:hint="eastAsia"/>
          <w:b/>
          <w:color w:val="FF0000"/>
          <w:kern w:val="0"/>
          <w:sz w:val="24"/>
          <w:szCs w:val="24"/>
        </w:rPr>
        <w:t>境外旅客购物离境退税</w:t>
      </w:r>
      <w:r w:rsidRPr="00E45879">
        <w:rPr>
          <w:rFonts w:ascii="Times New Roman" w:eastAsia="仿宋" w:hAnsi="Times New Roman" w:cs="Arial" w:hint="eastAsia"/>
          <w:color w:val="000000"/>
          <w:kern w:val="0"/>
          <w:sz w:val="24"/>
          <w:szCs w:val="24"/>
        </w:rPr>
        <w:t>政策，境外旅客在</w:t>
      </w:r>
      <w:proofErr w:type="gramStart"/>
      <w:r w:rsidRPr="00E45879">
        <w:rPr>
          <w:rFonts w:ascii="Times New Roman" w:eastAsia="仿宋" w:hAnsi="Times New Roman" w:cs="Arial" w:hint="eastAsia"/>
          <w:color w:val="000000"/>
          <w:kern w:val="0"/>
          <w:sz w:val="24"/>
          <w:szCs w:val="24"/>
        </w:rPr>
        <w:t>河北雄安新区</w:t>
      </w:r>
      <w:proofErr w:type="gramEnd"/>
      <w:r w:rsidRPr="00E45879">
        <w:rPr>
          <w:rFonts w:ascii="Times New Roman" w:eastAsia="仿宋" w:hAnsi="Times New Roman" w:cs="Arial" w:hint="eastAsia"/>
          <w:color w:val="000000"/>
          <w:kern w:val="0"/>
          <w:sz w:val="24"/>
          <w:szCs w:val="24"/>
        </w:rPr>
        <w:t>安新县江轩商贸有限公司和雄县天</w:t>
      </w:r>
      <w:proofErr w:type="gramStart"/>
      <w:r w:rsidRPr="00E45879">
        <w:rPr>
          <w:rFonts w:ascii="Times New Roman" w:eastAsia="仿宋" w:hAnsi="Times New Roman" w:cs="Arial" w:hint="eastAsia"/>
          <w:color w:val="000000"/>
          <w:kern w:val="0"/>
          <w:sz w:val="24"/>
          <w:szCs w:val="24"/>
        </w:rPr>
        <w:t>奕</w:t>
      </w:r>
      <w:proofErr w:type="gramEnd"/>
      <w:r w:rsidRPr="00E45879">
        <w:rPr>
          <w:rFonts w:ascii="Times New Roman" w:eastAsia="仿宋" w:hAnsi="Times New Roman" w:cs="Arial" w:hint="eastAsia"/>
          <w:color w:val="000000"/>
          <w:kern w:val="0"/>
          <w:sz w:val="24"/>
          <w:szCs w:val="24"/>
        </w:rPr>
        <w:t>商厦有限公司等</w:t>
      </w:r>
      <w:r w:rsidRPr="00E45879">
        <w:rPr>
          <w:rFonts w:ascii="Times New Roman" w:eastAsia="仿宋" w:hAnsi="Times New Roman" w:cs="Arial" w:hint="eastAsia"/>
          <w:color w:val="000000"/>
          <w:kern w:val="0"/>
          <w:sz w:val="24"/>
          <w:szCs w:val="24"/>
        </w:rPr>
        <w:t>46</w:t>
      </w:r>
      <w:r w:rsidRPr="00E45879">
        <w:rPr>
          <w:rFonts w:ascii="Times New Roman" w:eastAsia="仿宋" w:hAnsi="Times New Roman" w:cs="Arial" w:hint="eastAsia"/>
          <w:color w:val="000000"/>
          <w:kern w:val="0"/>
          <w:sz w:val="24"/>
          <w:szCs w:val="24"/>
        </w:rPr>
        <w:t>家商店购物可享受离境退税政策。</w:t>
      </w:r>
    </w:p>
    <w:p w:rsidR="00E45879" w:rsidRPr="00E45879" w:rsidRDefault="00E45879" w:rsidP="00E45879">
      <w:pPr>
        <w:widowControl/>
        <w:spacing w:line="360" w:lineRule="auto"/>
        <w:ind w:firstLineChars="200" w:firstLine="480"/>
        <w:rPr>
          <w:rFonts w:ascii="Times New Roman" w:eastAsia="仿宋" w:hAnsi="Times New Roman" w:cs="Arial"/>
          <w:color w:val="000000"/>
          <w:kern w:val="0"/>
          <w:sz w:val="24"/>
          <w:szCs w:val="24"/>
        </w:rPr>
      </w:pPr>
      <w:r w:rsidRPr="00E45879">
        <w:rPr>
          <w:rFonts w:ascii="Times New Roman" w:eastAsia="仿宋" w:hAnsi="Times New Roman" w:cs="Arial" w:hint="eastAsia"/>
          <w:color w:val="000000"/>
          <w:kern w:val="0"/>
          <w:sz w:val="24"/>
          <w:szCs w:val="24"/>
        </w:rPr>
        <w:t>境外旅客可享受离境退税的物品包括服装、鞋帽、首饰、电器等共</w:t>
      </w:r>
      <w:r w:rsidRPr="00E45879">
        <w:rPr>
          <w:rFonts w:ascii="Times New Roman" w:eastAsia="仿宋" w:hAnsi="Times New Roman" w:cs="Arial" w:hint="eastAsia"/>
          <w:color w:val="000000"/>
          <w:kern w:val="0"/>
          <w:sz w:val="24"/>
          <w:szCs w:val="24"/>
        </w:rPr>
        <w:t>21</w:t>
      </w:r>
      <w:r w:rsidRPr="00E45879">
        <w:rPr>
          <w:rFonts w:ascii="Times New Roman" w:eastAsia="仿宋" w:hAnsi="Times New Roman" w:cs="Arial" w:hint="eastAsia"/>
          <w:color w:val="000000"/>
          <w:kern w:val="0"/>
          <w:sz w:val="24"/>
          <w:szCs w:val="24"/>
        </w:rPr>
        <w:t>个大类</w:t>
      </w:r>
      <w:r w:rsidRPr="00E45879">
        <w:rPr>
          <w:rFonts w:ascii="Times New Roman" w:eastAsia="仿宋" w:hAnsi="Times New Roman" w:cs="Arial" w:hint="eastAsia"/>
          <w:color w:val="000000"/>
          <w:kern w:val="0"/>
          <w:sz w:val="24"/>
          <w:szCs w:val="24"/>
        </w:rPr>
        <w:t>324</w:t>
      </w:r>
      <w:r w:rsidRPr="00E45879">
        <w:rPr>
          <w:rFonts w:ascii="Times New Roman" w:eastAsia="仿宋" w:hAnsi="Times New Roman" w:cs="Arial" w:hint="eastAsia"/>
          <w:color w:val="000000"/>
          <w:kern w:val="0"/>
          <w:sz w:val="24"/>
          <w:szCs w:val="24"/>
        </w:rPr>
        <w:t>种。食品、饮料、水果、烟、酒、汽车、摩托车等不能享受离境退税政策。</w:t>
      </w:r>
    </w:p>
    <w:p w:rsidR="00263CD6" w:rsidRPr="00E45879" w:rsidRDefault="00E45879" w:rsidP="00E45879">
      <w:pPr>
        <w:widowControl/>
        <w:spacing w:line="360" w:lineRule="auto"/>
        <w:ind w:firstLineChars="200" w:firstLine="480"/>
        <w:rPr>
          <w:rFonts w:ascii="Times New Roman" w:eastAsia="仿宋" w:hAnsi="Times New Roman" w:cs="Arial"/>
          <w:color w:val="000000"/>
          <w:kern w:val="0"/>
          <w:sz w:val="24"/>
          <w:szCs w:val="24"/>
        </w:rPr>
      </w:pPr>
      <w:r w:rsidRPr="00E45879">
        <w:rPr>
          <w:rFonts w:ascii="Times New Roman" w:eastAsia="仿宋" w:hAnsi="Times New Roman" w:cs="Arial" w:hint="eastAsia"/>
          <w:color w:val="000000"/>
          <w:kern w:val="0"/>
          <w:sz w:val="24"/>
          <w:szCs w:val="24"/>
        </w:rPr>
        <w:lastRenderedPageBreak/>
        <w:t>境外旅客申请办理退税应该同时符合以下条件：境外旅客离境日距最后入境日未超过</w:t>
      </w:r>
      <w:r w:rsidRPr="00E45879">
        <w:rPr>
          <w:rFonts w:ascii="Times New Roman" w:eastAsia="仿宋" w:hAnsi="Times New Roman" w:cs="Arial" w:hint="eastAsia"/>
          <w:color w:val="000000"/>
          <w:kern w:val="0"/>
          <w:sz w:val="24"/>
          <w:szCs w:val="24"/>
        </w:rPr>
        <w:t>183</w:t>
      </w:r>
      <w:r w:rsidRPr="00E45879">
        <w:rPr>
          <w:rFonts w:ascii="Times New Roman" w:eastAsia="仿宋" w:hAnsi="Times New Roman" w:cs="Arial" w:hint="eastAsia"/>
          <w:color w:val="000000"/>
          <w:kern w:val="0"/>
          <w:sz w:val="24"/>
          <w:szCs w:val="24"/>
        </w:rPr>
        <w:t>天；离境日距退税物品购买日不超过</w:t>
      </w:r>
      <w:r w:rsidRPr="00E45879">
        <w:rPr>
          <w:rFonts w:ascii="Times New Roman" w:eastAsia="仿宋" w:hAnsi="Times New Roman" w:cs="Arial" w:hint="eastAsia"/>
          <w:b/>
          <w:color w:val="000000"/>
          <w:kern w:val="0"/>
          <w:sz w:val="24"/>
          <w:szCs w:val="24"/>
        </w:rPr>
        <w:t>90</w:t>
      </w:r>
      <w:r w:rsidRPr="00E45879">
        <w:rPr>
          <w:rFonts w:ascii="Times New Roman" w:eastAsia="仿宋" w:hAnsi="Times New Roman" w:cs="Arial" w:hint="eastAsia"/>
          <w:b/>
          <w:color w:val="000000"/>
          <w:kern w:val="0"/>
          <w:sz w:val="24"/>
          <w:szCs w:val="24"/>
        </w:rPr>
        <w:t>天</w:t>
      </w:r>
      <w:r w:rsidRPr="00E45879">
        <w:rPr>
          <w:rFonts w:ascii="Times New Roman" w:eastAsia="仿宋" w:hAnsi="Times New Roman" w:cs="Arial" w:hint="eastAsia"/>
          <w:color w:val="000000"/>
          <w:kern w:val="0"/>
          <w:sz w:val="24"/>
          <w:szCs w:val="24"/>
        </w:rPr>
        <w:t>；同一境外旅客同一日在同一退税商店购买的退税物品达到</w:t>
      </w:r>
      <w:r w:rsidRPr="00E45879">
        <w:rPr>
          <w:rFonts w:ascii="Times New Roman" w:eastAsia="仿宋" w:hAnsi="Times New Roman" w:cs="Arial" w:hint="eastAsia"/>
          <w:b/>
          <w:color w:val="000000"/>
          <w:kern w:val="0"/>
          <w:sz w:val="24"/>
          <w:szCs w:val="24"/>
        </w:rPr>
        <w:t>500</w:t>
      </w:r>
      <w:r w:rsidRPr="00E45879">
        <w:rPr>
          <w:rFonts w:ascii="Times New Roman" w:eastAsia="仿宋" w:hAnsi="Times New Roman" w:cs="Arial" w:hint="eastAsia"/>
          <w:b/>
          <w:color w:val="000000"/>
          <w:kern w:val="0"/>
          <w:sz w:val="24"/>
          <w:szCs w:val="24"/>
        </w:rPr>
        <w:t>元人民币</w:t>
      </w:r>
      <w:r w:rsidRPr="00E45879">
        <w:rPr>
          <w:rFonts w:ascii="Times New Roman" w:eastAsia="仿宋" w:hAnsi="Times New Roman" w:cs="Arial" w:hint="eastAsia"/>
          <w:color w:val="000000"/>
          <w:kern w:val="0"/>
          <w:sz w:val="24"/>
          <w:szCs w:val="24"/>
        </w:rPr>
        <w:t>；退税物品尚未启用和消费；所购退税物品由境外旅客本人随身携带或随行托运出境。</w:t>
      </w:r>
    </w:p>
    <w:p w:rsidR="00263CD6" w:rsidRPr="000A49FF" w:rsidRDefault="00263CD6" w:rsidP="00757598">
      <w:pPr>
        <w:widowControl/>
        <w:spacing w:line="360" w:lineRule="auto"/>
        <w:ind w:firstLineChars="200" w:firstLine="480"/>
        <w:rPr>
          <w:rFonts w:ascii="Times New Roman" w:eastAsia="仿宋" w:hAnsi="Times New Roman" w:cs="Arial"/>
          <w:color w:val="000000"/>
          <w:kern w:val="0"/>
          <w:sz w:val="24"/>
          <w:szCs w:val="24"/>
        </w:rPr>
      </w:pPr>
    </w:p>
    <w:p w:rsidR="00B93F9E" w:rsidRPr="000A49FF" w:rsidRDefault="00B93F9E" w:rsidP="00B93F9E">
      <w:pPr>
        <w:spacing w:line="360" w:lineRule="auto"/>
        <w:jc w:val="center"/>
        <w:rPr>
          <w:rFonts w:ascii="Times New Roman" w:hAnsi="Times New Roman"/>
          <w:b/>
          <w:i/>
          <w:szCs w:val="21"/>
        </w:rPr>
      </w:pPr>
      <w:r w:rsidRPr="000A49FF">
        <w:rPr>
          <w:rFonts w:ascii="Times New Roman" w:hAnsi="Times New Roman" w:hint="eastAsia"/>
          <w:b/>
          <w:i/>
          <w:szCs w:val="21"/>
        </w:rPr>
        <w:t>更多考“事”信息、时政热点、真题演练，敬请关注华图教育事业单位公众号！</w:t>
      </w:r>
    </w:p>
    <w:p w:rsidR="00B93F9E" w:rsidRPr="000A49FF" w:rsidRDefault="00B93F9E" w:rsidP="00B93F9E">
      <w:pPr>
        <w:spacing w:line="360" w:lineRule="auto"/>
        <w:jc w:val="center"/>
        <w:rPr>
          <w:rFonts w:ascii="Times New Roman" w:hAnsi="Times New Roman" w:cs="宋体"/>
          <w:szCs w:val="21"/>
        </w:rPr>
      </w:pPr>
      <w:r w:rsidRPr="000A49FF">
        <w:rPr>
          <w:rFonts w:ascii="Times New Roman" w:hAnsi="Times New Roman" w:cs="宋体"/>
          <w:noProof/>
          <w:szCs w:val="21"/>
        </w:rPr>
        <w:drawing>
          <wp:inline distT="0" distB="0" distL="0" distR="0" wp14:anchorId="51695AF9" wp14:editId="51D3D6AD">
            <wp:extent cx="1798955" cy="1714500"/>
            <wp:effectExtent l="0" t="0" r="0" b="0"/>
            <wp:docPr id="2" name="图片 2" descr="C:\Users\zhanghz\AppData\Local\Temp\WeChat Files\8737235654293638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hanghz\AppData\Local\Temp\WeChat Files\87372356542936385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66311" cy="1778694"/>
                    </a:xfrm>
                    <a:prstGeom prst="rect">
                      <a:avLst/>
                    </a:prstGeom>
                    <a:noFill/>
                    <a:ln>
                      <a:noFill/>
                    </a:ln>
                  </pic:spPr>
                </pic:pic>
              </a:graphicData>
            </a:graphic>
          </wp:inline>
        </w:drawing>
      </w:r>
    </w:p>
    <w:p w:rsidR="00B93F9E" w:rsidRPr="000A49FF" w:rsidRDefault="00B93F9E" w:rsidP="003F60A6">
      <w:pPr>
        <w:widowControl/>
        <w:spacing w:line="360" w:lineRule="auto"/>
        <w:ind w:firstLineChars="200" w:firstLine="480"/>
        <w:rPr>
          <w:rFonts w:ascii="Times New Roman" w:eastAsia="仿宋" w:hAnsi="Times New Roman" w:cs="Arial"/>
          <w:color w:val="000000"/>
          <w:kern w:val="0"/>
          <w:sz w:val="24"/>
          <w:szCs w:val="24"/>
        </w:rPr>
      </w:pPr>
    </w:p>
    <w:sectPr w:rsidR="00B93F9E" w:rsidRPr="000A49FF">
      <w:headerReference w:type="even" r:id="rId11"/>
      <w:headerReference w:type="default" r:id="rId12"/>
      <w:footerReference w:type="default" r:id="rId13"/>
      <w:head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490" w:rsidRDefault="00BC7490" w:rsidP="00B755C4">
      <w:r>
        <w:separator/>
      </w:r>
    </w:p>
  </w:endnote>
  <w:endnote w:type="continuationSeparator" w:id="0">
    <w:p w:rsidR="00BC7490" w:rsidRDefault="00BC7490" w:rsidP="00B75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9779182"/>
      <w:docPartObj>
        <w:docPartGallery w:val="Page Numbers (Bottom of Page)"/>
        <w:docPartUnique/>
      </w:docPartObj>
    </w:sdtPr>
    <w:sdtEndPr>
      <w:rPr>
        <w:rFonts w:ascii="仿宋" w:eastAsia="仿宋" w:hAnsi="仿宋"/>
      </w:rPr>
    </w:sdtEndPr>
    <w:sdtContent>
      <w:p w:rsidR="0033374A" w:rsidRPr="0033374A" w:rsidRDefault="0033374A">
        <w:pPr>
          <w:pStyle w:val="a4"/>
          <w:jc w:val="center"/>
          <w:rPr>
            <w:rFonts w:ascii="仿宋" w:eastAsia="仿宋" w:hAnsi="仿宋"/>
          </w:rPr>
        </w:pPr>
        <w:r w:rsidRPr="0033374A">
          <w:rPr>
            <w:rFonts w:ascii="仿宋" w:eastAsia="仿宋" w:hAnsi="仿宋"/>
          </w:rPr>
          <w:fldChar w:fldCharType="begin"/>
        </w:r>
        <w:r w:rsidRPr="0033374A">
          <w:rPr>
            <w:rFonts w:ascii="仿宋" w:eastAsia="仿宋" w:hAnsi="仿宋"/>
          </w:rPr>
          <w:instrText>PAGE   \* MERGEFORMAT</w:instrText>
        </w:r>
        <w:r w:rsidRPr="0033374A">
          <w:rPr>
            <w:rFonts w:ascii="仿宋" w:eastAsia="仿宋" w:hAnsi="仿宋"/>
          </w:rPr>
          <w:fldChar w:fldCharType="separate"/>
        </w:r>
        <w:r w:rsidR="000B18E8" w:rsidRPr="000B18E8">
          <w:rPr>
            <w:rFonts w:ascii="仿宋" w:eastAsia="仿宋" w:hAnsi="仿宋"/>
            <w:noProof/>
            <w:lang w:val="zh-CN"/>
          </w:rPr>
          <w:t>24</w:t>
        </w:r>
        <w:r w:rsidRPr="0033374A">
          <w:rPr>
            <w:rFonts w:ascii="仿宋" w:eastAsia="仿宋" w:hAnsi="仿宋"/>
          </w:rPr>
          <w:fldChar w:fldCharType="end"/>
        </w:r>
      </w:p>
    </w:sdtContent>
  </w:sdt>
  <w:p w:rsidR="0033374A" w:rsidRDefault="0033374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490" w:rsidRDefault="00BC7490" w:rsidP="00B755C4">
      <w:r>
        <w:separator/>
      </w:r>
    </w:p>
  </w:footnote>
  <w:footnote w:type="continuationSeparator" w:id="0">
    <w:p w:rsidR="00BC7490" w:rsidRDefault="00BC7490" w:rsidP="00B755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F9E" w:rsidRDefault="00BC7490">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207626" o:spid="_x0000_s2050" type="#_x0000_t75" style="position:absolute;left:0;text-align:left;margin-left:0;margin-top:0;width:392.05pt;height:696.95pt;z-index:-251657216;mso-position-horizontal:center;mso-position-horizontal-relative:margin;mso-position-vertical:center;mso-position-vertical-relative:margin" o:allowincell="f">
          <v:imagedata r:id="rId1" o:title="logo水印7"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F9E" w:rsidRDefault="00A12EC0" w:rsidP="00B93F9E">
    <w:pPr>
      <w:pStyle w:val="a3"/>
    </w:pPr>
    <w:r>
      <w:rPr>
        <w:rFonts w:ascii="楷体" w:eastAsia="楷体" w:hAnsi="楷体" w:hint="eastAsia"/>
        <w:b/>
        <w:noProof/>
        <w:sz w:val="24"/>
      </w:rPr>
      <w:drawing>
        <wp:inline distT="0" distB="0" distL="0" distR="0" wp14:anchorId="001B9C58" wp14:editId="3E497D03">
          <wp:extent cx="1329489" cy="3238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337766" cy="325866"/>
                  </a:xfrm>
                  <a:prstGeom prst="rect">
                    <a:avLst/>
                  </a:prstGeom>
                </pic:spPr>
              </pic:pic>
            </a:graphicData>
          </a:graphic>
        </wp:inline>
      </w:drawing>
    </w:r>
    <w:r w:rsidR="00B93F9E">
      <w:rPr>
        <w:rFonts w:ascii="楷体" w:eastAsia="楷体" w:hAnsi="楷体" w:hint="eastAsia"/>
        <w:b/>
        <w:sz w:val="24"/>
      </w:rPr>
      <w:t xml:space="preserve">  </w:t>
    </w:r>
    <w:r w:rsidR="00B93F9E">
      <w:rPr>
        <w:rFonts w:ascii="楷体" w:eastAsia="楷体" w:hAnsi="楷体"/>
        <w:b/>
        <w:sz w:val="24"/>
      </w:rPr>
      <w:t xml:space="preserve">                       </w:t>
    </w:r>
    <w:r w:rsidR="00B93F9E">
      <w:rPr>
        <w:rFonts w:ascii="楷体" w:eastAsia="楷体" w:hAnsi="楷体" w:hint="eastAsia"/>
        <w:b/>
        <w:sz w:val="24"/>
      </w:rPr>
      <w:t xml:space="preserve">  </w:t>
    </w:r>
    <w:r w:rsidR="00B93F9E" w:rsidRPr="00AD7D0F">
      <w:rPr>
        <w:rFonts w:ascii="楷体" w:eastAsia="楷体" w:hAnsi="楷体" w:hint="eastAsia"/>
        <w:b/>
        <w:sz w:val="24"/>
      </w:rPr>
      <w:t>华图，</w:t>
    </w:r>
    <w:proofErr w:type="gramStart"/>
    <w:r w:rsidR="00B93F9E" w:rsidRPr="00AD7D0F">
      <w:rPr>
        <w:rFonts w:ascii="楷体" w:eastAsia="楷体" w:hAnsi="楷体" w:hint="eastAsia"/>
        <w:b/>
        <w:sz w:val="24"/>
      </w:rPr>
      <w:t>让考</w:t>
    </w:r>
    <w:r w:rsidR="00B93F9E">
      <w:rPr>
        <w:rFonts w:ascii="楷体" w:eastAsia="楷体" w:hAnsi="楷体" w:hint="eastAsia"/>
        <w:b/>
        <w:sz w:val="24"/>
      </w:rPr>
      <w:t>“</w:t>
    </w:r>
    <w:r w:rsidR="00B93F9E" w:rsidRPr="00AD7D0F">
      <w:rPr>
        <w:rFonts w:ascii="楷体" w:eastAsia="楷体" w:hAnsi="楷体" w:hint="eastAsia"/>
        <w:b/>
        <w:sz w:val="24"/>
      </w:rPr>
      <w:t>事</w:t>
    </w:r>
    <w:r w:rsidR="00B93F9E">
      <w:rPr>
        <w:rFonts w:ascii="楷体" w:eastAsia="楷体" w:hAnsi="楷体" w:hint="eastAsia"/>
        <w:b/>
        <w:sz w:val="24"/>
      </w:rPr>
      <w:t>”</w:t>
    </w:r>
    <w:proofErr w:type="gramEnd"/>
    <w:r w:rsidR="00B93F9E" w:rsidRPr="00AD7D0F">
      <w:rPr>
        <w:rFonts w:ascii="楷体" w:eastAsia="楷体" w:hAnsi="楷体" w:hint="eastAsia"/>
        <w:b/>
        <w:sz w:val="24"/>
      </w:rPr>
      <w:t>更轻松</w:t>
    </w:r>
    <w:r w:rsidR="00BC749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95064" o:spid="_x0000_s2052" type="#_x0000_t75" style="position:absolute;left:0;text-align:left;margin-left:0;margin-top:0;width:392.05pt;height:696.95pt;z-index:-251654144;mso-position-horizontal:center;mso-position-horizontal-relative:margin;mso-position-vertical:center;mso-position-vertical-relative:margin" o:allowincell="f">
          <v:imagedata r:id="rId2" o:title="logo水印7" gain="19661f" blacklevel="22938f"/>
          <w10:wrap anchorx="margin" anchory="margin"/>
        </v:shape>
      </w:pict>
    </w:r>
    <w:r w:rsidR="00BC7490">
      <w:rPr>
        <w:noProof/>
      </w:rPr>
      <w:pict>
        <v:shape id="WordPictureWatermark71207627" o:spid="_x0000_s2051" type="#_x0000_t75" style="position:absolute;left:0;text-align:left;margin-left:0;margin-top:0;width:392.05pt;height:696.95pt;z-index:-251656192;mso-position-horizontal:center;mso-position-horizontal-relative:margin;mso-position-vertical:center;mso-position-vertical-relative:margin" o:allowincell="f">
          <v:imagedata r:id="rId2" o:title="logo水印7"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F9E" w:rsidRDefault="00BC7490">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207625" o:spid="_x0000_s2049" type="#_x0000_t75" style="position:absolute;left:0;text-align:left;margin-left:0;margin-top:0;width:392.05pt;height:696.95pt;z-index:-251658240;mso-position-horizontal:center;mso-position-horizontal-relative:margin;mso-position-vertical:center;mso-position-vertical-relative:margin" o:allowincell="f">
          <v:imagedata r:id="rId1" o:title="logo水印7"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03A0E"/>
    <w:multiLevelType w:val="hybridMultilevel"/>
    <w:tmpl w:val="0B10B964"/>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15:restartNumberingAfterBreak="0">
    <w:nsid w:val="3A505443"/>
    <w:multiLevelType w:val="hybridMultilevel"/>
    <w:tmpl w:val="162E5680"/>
    <w:lvl w:ilvl="0" w:tplc="0409000B">
      <w:start w:val="1"/>
      <w:numFmt w:val="bullet"/>
      <w:lvlText w:val=""/>
      <w:lvlJc w:val="left"/>
      <w:pPr>
        <w:ind w:left="902" w:hanging="420"/>
      </w:pPr>
      <w:rPr>
        <w:rFonts w:ascii="Wingdings" w:hAnsi="Wingdings" w:hint="default"/>
      </w:rPr>
    </w:lvl>
    <w:lvl w:ilvl="1" w:tplc="04090003" w:tentative="1">
      <w:start w:val="1"/>
      <w:numFmt w:val="bullet"/>
      <w:lvlText w:val=""/>
      <w:lvlJc w:val="left"/>
      <w:pPr>
        <w:ind w:left="1322" w:hanging="420"/>
      </w:pPr>
      <w:rPr>
        <w:rFonts w:ascii="Wingdings" w:hAnsi="Wingdings" w:hint="default"/>
      </w:rPr>
    </w:lvl>
    <w:lvl w:ilvl="2" w:tplc="04090005"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abstractNum w:abstractNumId="2" w15:restartNumberingAfterBreak="0">
    <w:nsid w:val="5B906B22"/>
    <w:multiLevelType w:val="hybridMultilevel"/>
    <w:tmpl w:val="532E942A"/>
    <w:lvl w:ilvl="0" w:tplc="04090001">
      <w:start w:val="1"/>
      <w:numFmt w:val="bullet"/>
      <w:lvlText w:val=""/>
      <w:lvlJc w:val="left"/>
      <w:pPr>
        <w:ind w:left="902" w:hanging="420"/>
      </w:pPr>
      <w:rPr>
        <w:rFonts w:ascii="Wingdings" w:hAnsi="Wingdings" w:hint="default"/>
      </w:rPr>
    </w:lvl>
    <w:lvl w:ilvl="1" w:tplc="04090003" w:tentative="1">
      <w:start w:val="1"/>
      <w:numFmt w:val="bullet"/>
      <w:lvlText w:val=""/>
      <w:lvlJc w:val="left"/>
      <w:pPr>
        <w:ind w:left="1322" w:hanging="420"/>
      </w:pPr>
      <w:rPr>
        <w:rFonts w:ascii="Wingdings" w:hAnsi="Wingdings" w:hint="default"/>
      </w:rPr>
    </w:lvl>
    <w:lvl w:ilvl="2" w:tplc="04090005"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abstractNum w:abstractNumId="3" w15:restartNumberingAfterBreak="0">
    <w:nsid w:val="675D2D1F"/>
    <w:multiLevelType w:val="hybridMultilevel"/>
    <w:tmpl w:val="390AA4C2"/>
    <w:lvl w:ilvl="0" w:tplc="04090003">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4" w15:restartNumberingAfterBreak="0">
    <w:nsid w:val="683E601D"/>
    <w:multiLevelType w:val="hybridMultilevel"/>
    <w:tmpl w:val="07628F1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C76"/>
    <w:rsid w:val="00011EC0"/>
    <w:rsid w:val="00017C1F"/>
    <w:rsid w:val="00020C9E"/>
    <w:rsid w:val="00022111"/>
    <w:rsid w:val="000277EC"/>
    <w:rsid w:val="00030551"/>
    <w:rsid w:val="000426DB"/>
    <w:rsid w:val="00057C53"/>
    <w:rsid w:val="000635BB"/>
    <w:rsid w:val="000642BC"/>
    <w:rsid w:val="00085D2C"/>
    <w:rsid w:val="000A49FF"/>
    <w:rsid w:val="000A6668"/>
    <w:rsid w:val="000B06D1"/>
    <w:rsid w:val="000B18E8"/>
    <w:rsid w:val="000E4776"/>
    <w:rsid w:val="000F1484"/>
    <w:rsid w:val="001006A3"/>
    <w:rsid w:val="00107C29"/>
    <w:rsid w:val="0012379B"/>
    <w:rsid w:val="001446FC"/>
    <w:rsid w:val="00154F06"/>
    <w:rsid w:val="00166B5E"/>
    <w:rsid w:val="001805F2"/>
    <w:rsid w:val="001A4468"/>
    <w:rsid w:val="001F5026"/>
    <w:rsid w:val="0020395F"/>
    <w:rsid w:val="002262E3"/>
    <w:rsid w:val="002265B5"/>
    <w:rsid w:val="0024183F"/>
    <w:rsid w:val="00244896"/>
    <w:rsid w:val="00252382"/>
    <w:rsid w:val="00263CD6"/>
    <w:rsid w:val="00267104"/>
    <w:rsid w:val="00270233"/>
    <w:rsid w:val="00284C76"/>
    <w:rsid w:val="00296364"/>
    <w:rsid w:val="002B16A4"/>
    <w:rsid w:val="002B1775"/>
    <w:rsid w:val="002C09FE"/>
    <w:rsid w:val="002F7C46"/>
    <w:rsid w:val="0030074D"/>
    <w:rsid w:val="00303934"/>
    <w:rsid w:val="00316320"/>
    <w:rsid w:val="0031714C"/>
    <w:rsid w:val="00325334"/>
    <w:rsid w:val="0032779F"/>
    <w:rsid w:val="0033374A"/>
    <w:rsid w:val="0034077A"/>
    <w:rsid w:val="00350609"/>
    <w:rsid w:val="0037782B"/>
    <w:rsid w:val="00397AD4"/>
    <w:rsid w:val="003C2114"/>
    <w:rsid w:val="003F60A6"/>
    <w:rsid w:val="00422B82"/>
    <w:rsid w:val="004348E2"/>
    <w:rsid w:val="00436D3D"/>
    <w:rsid w:val="00467310"/>
    <w:rsid w:val="004A638F"/>
    <w:rsid w:val="004B2962"/>
    <w:rsid w:val="004C7962"/>
    <w:rsid w:val="004E05F9"/>
    <w:rsid w:val="004F291D"/>
    <w:rsid w:val="0051413A"/>
    <w:rsid w:val="005317B6"/>
    <w:rsid w:val="0053202D"/>
    <w:rsid w:val="00577221"/>
    <w:rsid w:val="005804F9"/>
    <w:rsid w:val="00582F46"/>
    <w:rsid w:val="005A2BA2"/>
    <w:rsid w:val="005C083D"/>
    <w:rsid w:val="005D228C"/>
    <w:rsid w:val="005F19BA"/>
    <w:rsid w:val="0061243C"/>
    <w:rsid w:val="00617F90"/>
    <w:rsid w:val="00625557"/>
    <w:rsid w:val="0063206F"/>
    <w:rsid w:val="00635E3A"/>
    <w:rsid w:val="00637EE0"/>
    <w:rsid w:val="00640817"/>
    <w:rsid w:val="00641197"/>
    <w:rsid w:val="006812FB"/>
    <w:rsid w:val="0069399B"/>
    <w:rsid w:val="00694C65"/>
    <w:rsid w:val="00696CA4"/>
    <w:rsid w:val="006A0ECF"/>
    <w:rsid w:val="006A153E"/>
    <w:rsid w:val="006B09DA"/>
    <w:rsid w:val="006B3838"/>
    <w:rsid w:val="006B7B48"/>
    <w:rsid w:val="006C1941"/>
    <w:rsid w:val="006C53E6"/>
    <w:rsid w:val="006C79D8"/>
    <w:rsid w:val="006D4F67"/>
    <w:rsid w:val="006D6311"/>
    <w:rsid w:val="006E5D4B"/>
    <w:rsid w:val="006F1B1F"/>
    <w:rsid w:val="00720A37"/>
    <w:rsid w:val="007355A8"/>
    <w:rsid w:val="00742A17"/>
    <w:rsid w:val="007528AA"/>
    <w:rsid w:val="007553FD"/>
    <w:rsid w:val="00757598"/>
    <w:rsid w:val="00783FA0"/>
    <w:rsid w:val="00790891"/>
    <w:rsid w:val="00790E92"/>
    <w:rsid w:val="007B3E97"/>
    <w:rsid w:val="007D43C0"/>
    <w:rsid w:val="007F20DA"/>
    <w:rsid w:val="00822961"/>
    <w:rsid w:val="00825FA2"/>
    <w:rsid w:val="00831A9F"/>
    <w:rsid w:val="0083245B"/>
    <w:rsid w:val="00836F9C"/>
    <w:rsid w:val="00844C1C"/>
    <w:rsid w:val="00845083"/>
    <w:rsid w:val="00851AA9"/>
    <w:rsid w:val="0085305A"/>
    <w:rsid w:val="00855465"/>
    <w:rsid w:val="00861D4F"/>
    <w:rsid w:val="008709E3"/>
    <w:rsid w:val="00871D0C"/>
    <w:rsid w:val="008726F8"/>
    <w:rsid w:val="00885032"/>
    <w:rsid w:val="0088597A"/>
    <w:rsid w:val="008879DE"/>
    <w:rsid w:val="008940D0"/>
    <w:rsid w:val="00896AD9"/>
    <w:rsid w:val="008B5620"/>
    <w:rsid w:val="008C0A08"/>
    <w:rsid w:val="008C618C"/>
    <w:rsid w:val="008D51D7"/>
    <w:rsid w:val="00924075"/>
    <w:rsid w:val="009247FD"/>
    <w:rsid w:val="00925352"/>
    <w:rsid w:val="00927990"/>
    <w:rsid w:val="00937969"/>
    <w:rsid w:val="00943CC6"/>
    <w:rsid w:val="00970AC5"/>
    <w:rsid w:val="0097376A"/>
    <w:rsid w:val="00975F20"/>
    <w:rsid w:val="00991D28"/>
    <w:rsid w:val="009A4466"/>
    <w:rsid w:val="009A5268"/>
    <w:rsid w:val="009F53FD"/>
    <w:rsid w:val="00A03FAF"/>
    <w:rsid w:val="00A12EC0"/>
    <w:rsid w:val="00A169CB"/>
    <w:rsid w:val="00A24735"/>
    <w:rsid w:val="00A276C6"/>
    <w:rsid w:val="00A30AC4"/>
    <w:rsid w:val="00A312D2"/>
    <w:rsid w:val="00A34986"/>
    <w:rsid w:val="00A45FB6"/>
    <w:rsid w:val="00A5199B"/>
    <w:rsid w:val="00A53DA8"/>
    <w:rsid w:val="00A655CA"/>
    <w:rsid w:val="00AA4260"/>
    <w:rsid w:val="00AE095E"/>
    <w:rsid w:val="00AF6F10"/>
    <w:rsid w:val="00B014E7"/>
    <w:rsid w:val="00B04B73"/>
    <w:rsid w:val="00B22131"/>
    <w:rsid w:val="00B42654"/>
    <w:rsid w:val="00B42C71"/>
    <w:rsid w:val="00B656FE"/>
    <w:rsid w:val="00B755C4"/>
    <w:rsid w:val="00B80683"/>
    <w:rsid w:val="00B8651A"/>
    <w:rsid w:val="00B93F9E"/>
    <w:rsid w:val="00BB2522"/>
    <w:rsid w:val="00BB7BA2"/>
    <w:rsid w:val="00BC2F4F"/>
    <w:rsid w:val="00BC5615"/>
    <w:rsid w:val="00BC6A3C"/>
    <w:rsid w:val="00BC7490"/>
    <w:rsid w:val="00BF6498"/>
    <w:rsid w:val="00C050C5"/>
    <w:rsid w:val="00C16D44"/>
    <w:rsid w:val="00C26CF6"/>
    <w:rsid w:val="00C35322"/>
    <w:rsid w:val="00C36D59"/>
    <w:rsid w:val="00C40397"/>
    <w:rsid w:val="00C45AAE"/>
    <w:rsid w:val="00C60243"/>
    <w:rsid w:val="00C660A3"/>
    <w:rsid w:val="00C6687F"/>
    <w:rsid w:val="00C75794"/>
    <w:rsid w:val="00C8267D"/>
    <w:rsid w:val="00C90354"/>
    <w:rsid w:val="00C97FDC"/>
    <w:rsid w:val="00CB677B"/>
    <w:rsid w:val="00CE39D4"/>
    <w:rsid w:val="00CE5924"/>
    <w:rsid w:val="00CF6F29"/>
    <w:rsid w:val="00D11C5E"/>
    <w:rsid w:val="00D20B45"/>
    <w:rsid w:val="00D2311D"/>
    <w:rsid w:val="00D83B57"/>
    <w:rsid w:val="00DB329A"/>
    <w:rsid w:val="00DC4791"/>
    <w:rsid w:val="00DD1FEB"/>
    <w:rsid w:val="00DD2B4B"/>
    <w:rsid w:val="00DD733B"/>
    <w:rsid w:val="00DE02B8"/>
    <w:rsid w:val="00DF705B"/>
    <w:rsid w:val="00E02379"/>
    <w:rsid w:val="00E052E5"/>
    <w:rsid w:val="00E07FDD"/>
    <w:rsid w:val="00E207ED"/>
    <w:rsid w:val="00E23184"/>
    <w:rsid w:val="00E231B8"/>
    <w:rsid w:val="00E23F95"/>
    <w:rsid w:val="00E45879"/>
    <w:rsid w:val="00E45F57"/>
    <w:rsid w:val="00E46BAF"/>
    <w:rsid w:val="00E56889"/>
    <w:rsid w:val="00E67FC9"/>
    <w:rsid w:val="00E961A7"/>
    <w:rsid w:val="00EA6383"/>
    <w:rsid w:val="00EC073C"/>
    <w:rsid w:val="00EE3AE1"/>
    <w:rsid w:val="00EE566C"/>
    <w:rsid w:val="00F54A49"/>
    <w:rsid w:val="00F72C00"/>
    <w:rsid w:val="00F744DB"/>
    <w:rsid w:val="00F76E1A"/>
    <w:rsid w:val="00F77158"/>
    <w:rsid w:val="00FA1E9E"/>
    <w:rsid w:val="00FA53C2"/>
    <w:rsid w:val="00FB12E1"/>
    <w:rsid w:val="00FC4939"/>
    <w:rsid w:val="00FD3125"/>
    <w:rsid w:val="00FD488B"/>
    <w:rsid w:val="00FE048C"/>
    <w:rsid w:val="00FF7C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F07CF47B-9FCB-4C2E-BA09-D3EED299F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790E9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790E92"/>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B22131"/>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A169CB"/>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A169CB"/>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90E92"/>
    <w:rPr>
      <w:b/>
      <w:bCs/>
      <w:kern w:val="44"/>
      <w:sz w:val="44"/>
      <w:szCs w:val="44"/>
    </w:rPr>
  </w:style>
  <w:style w:type="character" w:customStyle="1" w:styleId="2Char">
    <w:name w:val="标题 2 Char"/>
    <w:basedOn w:val="a0"/>
    <w:link w:val="2"/>
    <w:uiPriority w:val="9"/>
    <w:rsid w:val="00790E92"/>
    <w:rPr>
      <w:rFonts w:asciiTheme="majorHAnsi" w:eastAsiaTheme="majorEastAsia" w:hAnsiTheme="majorHAnsi" w:cstheme="majorBidi"/>
      <w:b/>
      <w:bCs/>
      <w:sz w:val="32"/>
      <w:szCs w:val="32"/>
    </w:rPr>
  </w:style>
  <w:style w:type="paragraph" w:styleId="a3">
    <w:name w:val="header"/>
    <w:basedOn w:val="a"/>
    <w:link w:val="Char"/>
    <w:uiPriority w:val="99"/>
    <w:unhideWhenUsed/>
    <w:rsid w:val="00B755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755C4"/>
    <w:rPr>
      <w:sz w:val="18"/>
      <w:szCs w:val="18"/>
    </w:rPr>
  </w:style>
  <w:style w:type="paragraph" w:styleId="a4">
    <w:name w:val="footer"/>
    <w:basedOn w:val="a"/>
    <w:link w:val="Char0"/>
    <w:uiPriority w:val="99"/>
    <w:unhideWhenUsed/>
    <w:rsid w:val="00B755C4"/>
    <w:pPr>
      <w:tabs>
        <w:tab w:val="center" w:pos="4153"/>
        <w:tab w:val="right" w:pos="8306"/>
      </w:tabs>
      <w:snapToGrid w:val="0"/>
      <w:jc w:val="left"/>
    </w:pPr>
    <w:rPr>
      <w:sz w:val="18"/>
      <w:szCs w:val="18"/>
    </w:rPr>
  </w:style>
  <w:style w:type="character" w:customStyle="1" w:styleId="Char0">
    <w:name w:val="页脚 Char"/>
    <w:basedOn w:val="a0"/>
    <w:link w:val="a4"/>
    <w:uiPriority w:val="99"/>
    <w:rsid w:val="00B755C4"/>
    <w:rPr>
      <w:sz w:val="18"/>
      <w:szCs w:val="18"/>
    </w:rPr>
  </w:style>
  <w:style w:type="character" w:customStyle="1" w:styleId="3Char">
    <w:name w:val="标题 3 Char"/>
    <w:basedOn w:val="a0"/>
    <w:link w:val="3"/>
    <w:uiPriority w:val="9"/>
    <w:rsid w:val="00B22131"/>
    <w:rPr>
      <w:b/>
      <w:bCs/>
      <w:sz w:val="32"/>
      <w:szCs w:val="32"/>
    </w:rPr>
  </w:style>
  <w:style w:type="paragraph" w:styleId="a5">
    <w:name w:val="Normal (Web)"/>
    <w:basedOn w:val="a"/>
    <w:uiPriority w:val="99"/>
    <w:unhideWhenUsed/>
    <w:rsid w:val="00C660A3"/>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C660A3"/>
    <w:rPr>
      <w:b/>
      <w:bCs/>
    </w:rPr>
  </w:style>
  <w:style w:type="character" w:customStyle="1" w:styleId="4Char">
    <w:name w:val="标题 4 Char"/>
    <w:basedOn w:val="a0"/>
    <w:link w:val="4"/>
    <w:uiPriority w:val="9"/>
    <w:rsid w:val="00A169CB"/>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A169CB"/>
    <w:rPr>
      <w:b/>
      <w:bCs/>
      <w:sz w:val="28"/>
      <w:szCs w:val="28"/>
    </w:rPr>
  </w:style>
  <w:style w:type="paragraph" w:styleId="a7">
    <w:name w:val="Balloon Text"/>
    <w:basedOn w:val="a"/>
    <w:link w:val="Char1"/>
    <w:uiPriority w:val="99"/>
    <w:semiHidden/>
    <w:unhideWhenUsed/>
    <w:rsid w:val="002C09FE"/>
    <w:rPr>
      <w:sz w:val="18"/>
      <w:szCs w:val="18"/>
    </w:rPr>
  </w:style>
  <w:style w:type="character" w:customStyle="1" w:styleId="Char1">
    <w:name w:val="批注框文本 Char"/>
    <w:basedOn w:val="a0"/>
    <w:link w:val="a7"/>
    <w:uiPriority w:val="99"/>
    <w:semiHidden/>
    <w:rsid w:val="002C09FE"/>
    <w:rPr>
      <w:sz w:val="18"/>
      <w:szCs w:val="18"/>
    </w:rPr>
  </w:style>
  <w:style w:type="paragraph" w:styleId="a8">
    <w:name w:val="List Paragraph"/>
    <w:basedOn w:val="a"/>
    <w:uiPriority w:val="34"/>
    <w:qFormat/>
    <w:rsid w:val="00625557"/>
    <w:pPr>
      <w:ind w:firstLineChars="200" w:firstLine="420"/>
    </w:pPr>
  </w:style>
  <w:style w:type="paragraph" w:styleId="a9">
    <w:name w:val="Date"/>
    <w:basedOn w:val="a"/>
    <w:next w:val="a"/>
    <w:link w:val="Char2"/>
    <w:uiPriority w:val="99"/>
    <w:semiHidden/>
    <w:unhideWhenUsed/>
    <w:rsid w:val="00FE048C"/>
    <w:pPr>
      <w:ind w:leftChars="2500" w:left="100"/>
    </w:pPr>
  </w:style>
  <w:style w:type="character" w:customStyle="1" w:styleId="Char2">
    <w:name w:val="日期 Char"/>
    <w:basedOn w:val="a0"/>
    <w:link w:val="a9"/>
    <w:uiPriority w:val="99"/>
    <w:semiHidden/>
    <w:rsid w:val="00FE04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99586">
      <w:bodyDiv w:val="1"/>
      <w:marLeft w:val="0"/>
      <w:marRight w:val="0"/>
      <w:marTop w:val="0"/>
      <w:marBottom w:val="0"/>
      <w:divBdr>
        <w:top w:val="none" w:sz="0" w:space="0" w:color="auto"/>
        <w:left w:val="none" w:sz="0" w:space="0" w:color="auto"/>
        <w:bottom w:val="none" w:sz="0" w:space="0" w:color="auto"/>
        <w:right w:val="none" w:sz="0" w:space="0" w:color="auto"/>
      </w:divBdr>
    </w:div>
    <w:div w:id="137305261">
      <w:bodyDiv w:val="1"/>
      <w:marLeft w:val="0"/>
      <w:marRight w:val="0"/>
      <w:marTop w:val="0"/>
      <w:marBottom w:val="0"/>
      <w:divBdr>
        <w:top w:val="none" w:sz="0" w:space="0" w:color="auto"/>
        <w:left w:val="none" w:sz="0" w:space="0" w:color="auto"/>
        <w:bottom w:val="none" w:sz="0" w:space="0" w:color="auto"/>
        <w:right w:val="none" w:sz="0" w:space="0" w:color="auto"/>
      </w:divBdr>
    </w:div>
    <w:div w:id="153113166">
      <w:bodyDiv w:val="1"/>
      <w:marLeft w:val="0"/>
      <w:marRight w:val="0"/>
      <w:marTop w:val="0"/>
      <w:marBottom w:val="0"/>
      <w:divBdr>
        <w:top w:val="none" w:sz="0" w:space="0" w:color="auto"/>
        <w:left w:val="none" w:sz="0" w:space="0" w:color="auto"/>
        <w:bottom w:val="none" w:sz="0" w:space="0" w:color="auto"/>
        <w:right w:val="none" w:sz="0" w:space="0" w:color="auto"/>
      </w:divBdr>
    </w:div>
    <w:div w:id="174537297">
      <w:bodyDiv w:val="1"/>
      <w:marLeft w:val="0"/>
      <w:marRight w:val="0"/>
      <w:marTop w:val="0"/>
      <w:marBottom w:val="0"/>
      <w:divBdr>
        <w:top w:val="none" w:sz="0" w:space="0" w:color="auto"/>
        <w:left w:val="none" w:sz="0" w:space="0" w:color="auto"/>
        <w:bottom w:val="none" w:sz="0" w:space="0" w:color="auto"/>
        <w:right w:val="none" w:sz="0" w:space="0" w:color="auto"/>
      </w:divBdr>
    </w:div>
    <w:div w:id="175383274">
      <w:bodyDiv w:val="1"/>
      <w:marLeft w:val="0"/>
      <w:marRight w:val="0"/>
      <w:marTop w:val="0"/>
      <w:marBottom w:val="0"/>
      <w:divBdr>
        <w:top w:val="none" w:sz="0" w:space="0" w:color="auto"/>
        <w:left w:val="none" w:sz="0" w:space="0" w:color="auto"/>
        <w:bottom w:val="none" w:sz="0" w:space="0" w:color="auto"/>
        <w:right w:val="none" w:sz="0" w:space="0" w:color="auto"/>
      </w:divBdr>
    </w:div>
    <w:div w:id="189610216">
      <w:bodyDiv w:val="1"/>
      <w:marLeft w:val="0"/>
      <w:marRight w:val="0"/>
      <w:marTop w:val="0"/>
      <w:marBottom w:val="0"/>
      <w:divBdr>
        <w:top w:val="none" w:sz="0" w:space="0" w:color="auto"/>
        <w:left w:val="none" w:sz="0" w:space="0" w:color="auto"/>
        <w:bottom w:val="none" w:sz="0" w:space="0" w:color="auto"/>
        <w:right w:val="none" w:sz="0" w:space="0" w:color="auto"/>
      </w:divBdr>
    </w:div>
    <w:div w:id="199903137">
      <w:bodyDiv w:val="1"/>
      <w:marLeft w:val="0"/>
      <w:marRight w:val="0"/>
      <w:marTop w:val="0"/>
      <w:marBottom w:val="0"/>
      <w:divBdr>
        <w:top w:val="none" w:sz="0" w:space="0" w:color="auto"/>
        <w:left w:val="none" w:sz="0" w:space="0" w:color="auto"/>
        <w:bottom w:val="none" w:sz="0" w:space="0" w:color="auto"/>
        <w:right w:val="none" w:sz="0" w:space="0" w:color="auto"/>
      </w:divBdr>
    </w:div>
    <w:div w:id="237252354">
      <w:bodyDiv w:val="1"/>
      <w:marLeft w:val="0"/>
      <w:marRight w:val="0"/>
      <w:marTop w:val="0"/>
      <w:marBottom w:val="0"/>
      <w:divBdr>
        <w:top w:val="none" w:sz="0" w:space="0" w:color="auto"/>
        <w:left w:val="none" w:sz="0" w:space="0" w:color="auto"/>
        <w:bottom w:val="none" w:sz="0" w:space="0" w:color="auto"/>
        <w:right w:val="none" w:sz="0" w:space="0" w:color="auto"/>
      </w:divBdr>
    </w:div>
    <w:div w:id="269893870">
      <w:bodyDiv w:val="1"/>
      <w:marLeft w:val="0"/>
      <w:marRight w:val="0"/>
      <w:marTop w:val="0"/>
      <w:marBottom w:val="0"/>
      <w:divBdr>
        <w:top w:val="none" w:sz="0" w:space="0" w:color="auto"/>
        <w:left w:val="none" w:sz="0" w:space="0" w:color="auto"/>
        <w:bottom w:val="none" w:sz="0" w:space="0" w:color="auto"/>
        <w:right w:val="none" w:sz="0" w:space="0" w:color="auto"/>
      </w:divBdr>
    </w:div>
    <w:div w:id="281301276">
      <w:bodyDiv w:val="1"/>
      <w:marLeft w:val="0"/>
      <w:marRight w:val="0"/>
      <w:marTop w:val="0"/>
      <w:marBottom w:val="0"/>
      <w:divBdr>
        <w:top w:val="none" w:sz="0" w:space="0" w:color="auto"/>
        <w:left w:val="none" w:sz="0" w:space="0" w:color="auto"/>
        <w:bottom w:val="none" w:sz="0" w:space="0" w:color="auto"/>
        <w:right w:val="none" w:sz="0" w:space="0" w:color="auto"/>
      </w:divBdr>
    </w:div>
    <w:div w:id="303241092">
      <w:bodyDiv w:val="1"/>
      <w:marLeft w:val="0"/>
      <w:marRight w:val="0"/>
      <w:marTop w:val="0"/>
      <w:marBottom w:val="0"/>
      <w:divBdr>
        <w:top w:val="none" w:sz="0" w:space="0" w:color="auto"/>
        <w:left w:val="none" w:sz="0" w:space="0" w:color="auto"/>
        <w:bottom w:val="none" w:sz="0" w:space="0" w:color="auto"/>
        <w:right w:val="none" w:sz="0" w:space="0" w:color="auto"/>
      </w:divBdr>
    </w:div>
    <w:div w:id="314796580">
      <w:bodyDiv w:val="1"/>
      <w:marLeft w:val="0"/>
      <w:marRight w:val="0"/>
      <w:marTop w:val="0"/>
      <w:marBottom w:val="0"/>
      <w:divBdr>
        <w:top w:val="none" w:sz="0" w:space="0" w:color="auto"/>
        <w:left w:val="none" w:sz="0" w:space="0" w:color="auto"/>
        <w:bottom w:val="none" w:sz="0" w:space="0" w:color="auto"/>
        <w:right w:val="none" w:sz="0" w:space="0" w:color="auto"/>
      </w:divBdr>
    </w:div>
    <w:div w:id="326835243">
      <w:bodyDiv w:val="1"/>
      <w:marLeft w:val="0"/>
      <w:marRight w:val="0"/>
      <w:marTop w:val="0"/>
      <w:marBottom w:val="0"/>
      <w:divBdr>
        <w:top w:val="none" w:sz="0" w:space="0" w:color="auto"/>
        <w:left w:val="none" w:sz="0" w:space="0" w:color="auto"/>
        <w:bottom w:val="none" w:sz="0" w:space="0" w:color="auto"/>
        <w:right w:val="none" w:sz="0" w:space="0" w:color="auto"/>
      </w:divBdr>
    </w:div>
    <w:div w:id="378670685">
      <w:bodyDiv w:val="1"/>
      <w:marLeft w:val="0"/>
      <w:marRight w:val="0"/>
      <w:marTop w:val="0"/>
      <w:marBottom w:val="0"/>
      <w:divBdr>
        <w:top w:val="none" w:sz="0" w:space="0" w:color="auto"/>
        <w:left w:val="none" w:sz="0" w:space="0" w:color="auto"/>
        <w:bottom w:val="none" w:sz="0" w:space="0" w:color="auto"/>
        <w:right w:val="none" w:sz="0" w:space="0" w:color="auto"/>
      </w:divBdr>
    </w:div>
    <w:div w:id="402148192">
      <w:bodyDiv w:val="1"/>
      <w:marLeft w:val="0"/>
      <w:marRight w:val="0"/>
      <w:marTop w:val="0"/>
      <w:marBottom w:val="0"/>
      <w:divBdr>
        <w:top w:val="none" w:sz="0" w:space="0" w:color="auto"/>
        <w:left w:val="none" w:sz="0" w:space="0" w:color="auto"/>
        <w:bottom w:val="none" w:sz="0" w:space="0" w:color="auto"/>
        <w:right w:val="none" w:sz="0" w:space="0" w:color="auto"/>
      </w:divBdr>
    </w:div>
    <w:div w:id="451024551">
      <w:bodyDiv w:val="1"/>
      <w:marLeft w:val="0"/>
      <w:marRight w:val="0"/>
      <w:marTop w:val="0"/>
      <w:marBottom w:val="0"/>
      <w:divBdr>
        <w:top w:val="none" w:sz="0" w:space="0" w:color="auto"/>
        <w:left w:val="none" w:sz="0" w:space="0" w:color="auto"/>
        <w:bottom w:val="none" w:sz="0" w:space="0" w:color="auto"/>
        <w:right w:val="none" w:sz="0" w:space="0" w:color="auto"/>
      </w:divBdr>
    </w:div>
    <w:div w:id="467944088">
      <w:bodyDiv w:val="1"/>
      <w:marLeft w:val="0"/>
      <w:marRight w:val="0"/>
      <w:marTop w:val="0"/>
      <w:marBottom w:val="0"/>
      <w:divBdr>
        <w:top w:val="none" w:sz="0" w:space="0" w:color="auto"/>
        <w:left w:val="none" w:sz="0" w:space="0" w:color="auto"/>
        <w:bottom w:val="none" w:sz="0" w:space="0" w:color="auto"/>
        <w:right w:val="none" w:sz="0" w:space="0" w:color="auto"/>
      </w:divBdr>
    </w:div>
    <w:div w:id="473982661">
      <w:bodyDiv w:val="1"/>
      <w:marLeft w:val="0"/>
      <w:marRight w:val="0"/>
      <w:marTop w:val="0"/>
      <w:marBottom w:val="0"/>
      <w:divBdr>
        <w:top w:val="none" w:sz="0" w:space="0" w:color="auto"/>
        <w:left w:val="none" w:sz="0" w:space="0" w:color="auto"/>
        <w:bottom w:val="none" w:sz="0" w:space="0" w:color="auto"/>
        <w:right w:val="none" w:sz="0" w:space="0" w:color="auto"/>
      </w:divBdr>
    </w:div>
    <w:div w:id="479075045">
      <w:bodyDiv w:val="1"/>
      <w:marLeft w:val="0"/>
      <w:marRight w:val="0"/>
      <w:marTop w:val="0"/>
      <w:marBottom w:val="0"/>
      <w:divBdr>
        <w:top w:val="none" w:sz="0" w:space="0" w:color="auto"/>
        <w:left w:val="none" w:sz="0" w:space="0" w:color="auto"/>
        <w:bottom w:val="none" w:sz="0" w:space="0" w:color="auto"/>
        <w:right w:val="none" w:sz="0" w:space="0" w:color="auto"/>
      </w:divBdr>
    </w:div>
    <w:div w:id="493030356">
      <w:bodyDiv w:val="1"/>
      <w:marLeft w:val="0"/>
      <w:marRight w:val="0"/>
      <w:marTop w:val="0"/>
      <w:marBottom w:val="0"/>
      <w:divBdr>
        <w:top w:val="none" w:sz="0" w:space="0" w:color="auto"/>
        <w:left w:val="none" w:sz="0" w:space="0" w:color="auto"/>
        <w:bottom w:val="none" w:sz="0" w:space="0" w:color="auto"/>
        <w:right w:val="none" w:sz="0" w:space="0" w:color="auto"/>
      </w:divBdr>
    </w:div>
    <w:div w:id="501355685">
      <w:bodyDiv w:val="1"/>
      <w:marLeft w:val="0"/>
      <w:marRight w:val="0"/>
      <w:marTop w:val="0"/>
      <w:marBottom w:val="0"/>
      <w:divBdr>
        <w:top w:val="none" w:sz="0" w:space="0" w:color="auto"/>
        <w:left w:val="none" w:sz="0" w:space="0" w:color="auto"/>
        <w:bottom w:val="none" w:sz="0" w:space="0" w:color="auto"/>
        <w:right w:val="none" w:sz="0" w:space="0" w:color="auto"/>
      </w:divBdr>
    </w:div>
    <w:div w:id="519710230">
      <w:bodyDiv w:val="1"/>
      <w:marLeft w:val="0"/>
      <w:marRight w:val="0"/>
      <w:marTop w:val="0"/>
      <w:marBottom w:val="0"/>
      <w:divBdr>
        <w:top w:val="none" w:sz="0" w:space="0" w:color="auto"/>
        <w:left w:val="none" w:sz="0" w:space="0" w:color="auto"/>
        <w:bottom w:val="none" w:sz="0" w:space="0" w:color="auto"/>
        <w:right w:val="none" w:sz="0" w:space="0" w:color="auto"/>
      </w:divBdr>
    </w:div>
    <w:div w:id="520511980">
      <w:bodyDiv w:val="1"/>
      <w:marLeft w:val="0"/>
      <w:marRight w:val="0"/>
      <w:marTop w:val="0"/>
      <w:marBottom w:val="0"/>
      <w:divBdr>
        <w:top w:val="none" w:sz="0" w:space="0" w:color="auto"/>
        <w:left w:val="none" w:sz="0" w:space="0" w:color="auto"/>
        <w:bottom w:val="none" w:sz="0" w:space="0" w:color="auto"/>
        <w:right w:val="none" w:sz="0" w:space="0" w:color="auto"/>
      </w:divBdr>
    </w:div>
    <w:div w:id="524561105">
      <w:bodyDiv w:val="1"/>
      <w:marLeft w:val="0"/>
      <w:marRight w:val="0"/>
      <w:marTop w:val="0"/>
      <w:marBottom w:val="0"/>
      <w:divBdr>
        <w:top w:val="none" w:sz="0" w:space="0" w:color="auto"/>
        <w:left w:val="none" w:sz="0" w:space="0" w:color="auto"/>
        <w:bottom w:val="none" w:sz="0" w:space="0" w:color="auto"/>
        <w:right w:val="none" w:sz="0" w:space="0" w:color="auto"/>
      </w:divBdr>
    </w:div>
    <w:div w:id="535850460">
      <w:bodyDiv w:val="1"/>
      <w:marLeft w:val="0"/>
      <w:marRight w:val="0"/>
      <w:marTop w:val="0"/>
      <w:marBottom w:val="0"/>
      <w:divBdr>
        <w:top w:val="none" w:sz="0" w:space="0" w:color="auto"/>
        <w:left w:val="none" w:sz="0" w:space="0" w:color="auto"/>
        <w:bottom w:val="none" w:sz="0" w:space="0" w:color="auto"/>
        <w:right w:val="none" w:sz="0" w:space="0" w:color="auto"/>
      </w:divBdr>
    </w:div>
    <w:div w:id="580675627">
      <w:bodyDiv w:val="1"/>
      <w:marLeft w:val="0"/>
      <w:marRight w:val="0"/>
      <w:marTop w:val="0"/>
      <w:marBottom w:val="0"/>
      <w:divBdr>
        <w:top w:val="none" w:sz="0" w:space="0" w:color="auto"/>
        <w:left w:val="none" w:sz="0" w:space="0" w:color="auto"/>
        <w:bottom w:val="none" w:sz="0" w:space="0" w:color="auto"/>
        <w:right w:val="none" w:sz="0" w:space="0" w:color="auto"/>
      </w:divBdr>
    </w:div>
    <w:div w:id="586231538">
      <w:bodyDiv w:val="1"/>
      <w:marLeft w:val="0"/>
      <w:marRight w:val="0"/>
      <w:marTop w:val="0"/>
      <w:marBottom w:val="0"/>
      <w:divBdr>
        <w:top w:val="none" w:sz="0" w:space="0" w:color="auto"/>
        <w:left w:val="none" w:sz="0" w:space="0" w:color="auto"/>
        <w:bottom w:val="none" w:sz="0" w:space="0" w:color="auto"/>
        <w:right w:val="none" w:sz="0" w:space="0" w:color="auto"/>
      </w:divBdr>
    </w:div>
    <w:div w:id="615987356">
      <w:bodyDiv w:val="1"/>
      <w:marLeft w:val="0"/>
      <w:marRight w:val="0"/>
      <w:marTop w:val="0"/>
      <w:marBottom w:val="0"/>
      <w:divBdr>
        <w:top w:val="none" w:sz="0" w:space="0" w:color="auto"/>
        <w:left w:val="none" w:sz="0" w:space="0" w:color="auto"/>
        <w:bottom w:val="none" w:sz="0" w:space="0" w:color="auto"/>
        <w:right w:val="none" w:sz="0" w:space="0" w:color="auto"/>
      </w:divBdr>
    </w:div>
    <w:div w:id="623510534">
      <w:bodyDiv w:val="1"/>
      <w:marLeft w:val="0"/>
      <w:marRight w:val="0"/>
      <w:marTop w:val="0"/>
      <w:marBottom w:val="0"/>
      <w:divBdr>
        <w:top w:val="none" w:sz="0" w:space="0" w:color="auto"/>
        <w:left w:val="none" w:sz="0" w:space="0" w:color="auto"/>
        <w:bottom w:val="none" w:sz="0" w:space="0" w:color="auto"/>
        <w:right w:val="none" w:sz="0" w:space="0" w:color="auto"/>
      </w:divBdr>
    </w:div>
    <w:div w:id="636640543">
      <w:bodyDiv w:val="1"/>
      <w:marLeft w:val="0"/>
      <w:marRight w:val="0"/>
      <w:marTop w:val="0"/>
      <w:marBottom w:val="0"/>
      <w:divBdr>
        <w:top w:val="none" w:sz="0" w:space="0" w:color="auto"/>
        <w:left w:val="none" w:sz="0" w:space="0" w:color="auto"/>
        <w:bottom w:val="none" w:sz="0" w:space="0" w:color="auto"/>
        <w:right w:val="none" w:sz="0" w:space="0" w:color="auto"/>
      </w:divBdr>
    </w:div>
    <w:div w:id="640156156">
      <w:bodyDiv w:val="1"/>
      <w:marLeft w:val="0"/>
      <w:marRight w:val="0"/>
      <w:marTop w:val="0"/>
      <w:marBottom w:val="0"/>
      <w:divBdr>
        <w:top w:val="none" w:sz="0" w:space="0" w:color="auto"/>
        <w:left w:val="none" w:sz="0" w:space="0" w:color="auto"/>
        <w:bottom w:val="none" w:sz="0" w:space="0" w:color="auto"/>
        <w:right w:val="none" w:sz="0" w:space="0" w:color="auto"/>
      </w:divBdr>
    </w:div>
    <w:div w:id="647125759">
      <w:bodyDiv w:val="1"/>
      <w:marLeft w:val="0"/>
      <w:marRight w:val="0"/>
      <w:marTop w:val="0"/>
      <w:marBottom w:val="0"/>
      <w:divBdr>
        <w:top w:val="none" w:sz="0" w:space="0" w:color="auto"/>
        <w:left w:val="none" w:sz="0" w:space="0" w:color="auto"/>
        <w:bottom w:val="none" w:sz="0" w:space="0" w:color="auto"/>
        <w:right w:val="none" w:sz="0" w:space="0" w:color="auto"/>
      </w:divBdr>
    </w:div>
    <w:div w:id="693115801">
      <w:bodyDiv w:val="1"/>
      <w:marLeft w:val="0"/>
      <w:marRight w:val="0"/>
      <w:marTop w:val="0"/>
      <w:marBottom w:val="0"/>
      <w:divBdr>
        <w:top w:val="none" w:sz="0" w:space="0" w:color="auto"/>
        <w:left w:val="none" w:sz="0" w:space="0" w:color="auto"/>
        <w:bottom w:val="none" w:sz="0" w:space="0" w:color="auto"/>
        <w:right w:val="none" w:sz="0" w:space="0" w:color="auto"/>
      </w:divBdr>
    </w:div>
    <w:div w:id="702947136">
      <w:bodyDiv w:val="1"/>
      <w:marLeft w:val="0"/>
      <w:marRight w:val="0"/>
      <w:marTop w:val="0"/>
      <w:marBottom w:val="0"/>
      <w:divBdr>
        <w:top w:val="none" w:sz="0" w:space="0" w:color="auto"/>
        <w:left w:val="none" w:sz="0" w:space="0" w:color="auto"/>
        <w:bottom w:val="none" w:sz="0" w:space="0" w:color="auto"/>
        <w:right w:val="none" w:sz="0" w:space="0" w:color="auto"/>
      </w:divBdr>
    </w:div>
    <w:div w:id="703334403">
      <w:bodyDiv w:val="1"/>
      <w:marLeft w:val="0"/>
      <w:marRight w:val="0"/>
      <w:marTop w:val="0"/>
      <w:marBottom w:val="0"/>
      <w:divBdr>
        <w:top w:val="none" w:sz="0" w:space="0" w:color="auto"/>
        <w:left w:val="none" w:sz="0" w:space="0" w:color="auto"/>
        <w:bottom w:val="none" w:sz="0" w:space="0" w:color="auto"/>
        <w:right w:val="none" w:sz="0" w:space="0" w:color="auto"/>
      </w:divBdr>
    </w:div>
    <w:div w:id="722021317">
      <w:bodyDiv w:val="1"/>
      <w:marLeft w:val="0"/>
      <w:marRight w:val="0"/>
      <w:marTop w:val="0"/>
      <w:marBottom w:val="0"/>
      <w:divBdr>
        <w:top w:val="none" w:sz="0" w:space="0" w:color="auto"/>
        <w:left w:val="none" w:sz="0" w:space="0" w:color="auto"/>
        <w:bottom w:val="none" w:sz="0" w:space="0" w:color="auto"/>
        <w:right w:val="none" w:sz="0" w:space="0" w:color="auto"/>
      </w:divBdr>
    </w:div>
    <w:div w:id="741025957">
      <w:bodyDiv w:val="1"/>
      <w:marLeft w:val="0"/>
      <w:marRight w:val="0"/>
      <w:marTop w:val="0"/>
      <w:marBottom w:val="0"/>
      <w:divBdr>
        <w:top w:val="none" w:sz="0" w:space="0" w:color="auto"/>
        <w:left w:val="none" w:sz="0" w:space="0" w:color="auto"/>
        <w:bottom w:val="none" w:sz="0" w:space="0" w:color="auto"/>
        <w:right w:val="none" w:sz="0" w:space="0" w:color="auto"/>
      </w:divBdr>
    </w:div>
    <w:div w:id="765275026">
      <w:bodyDiv w:val="1"/>
      <w:marLeft w:val="0"/>
      <w:marRight w:val="0"/>
      <w:marTop w:val="0"/>
      <w:marBottom w:val="0"/>
      <w:divBdr>
        <w:top w:val="none" w:sz="0" w:space="0" w:color="auto"/>
        <w:left w:val="none" w:sz="0" w:space="0" w:color="auto"/>
        <w:bottom w:val="none" w:sz="0" w:space="0" w:color="auto"/>
        <w:right w:val="none" w:sz="0" w:space="0" w:color="auto"/>
      </w:divBdr>
    </w:div>
    <w:div w:id="769470528">
      <w:bodyDiv w:val="1"/>
      <w:marLeft w:val="0"/>
      <w:marRight w:val="0"/>
      <w:marTop w:val="0"/>
      <w:marBottom w:val="0"/>
      <w:divBdr>
        <w:top w:val="none" w:sz="0" w:space="0" w:color="auto"/>
        <w:left w:val="none" w:sz="0" w:space="0" w:color="auto"/>
        <w:bottom w:val="none" w:sz="0" w:space="0" w:color="auto"/>
        <w:right w:val="none" w:sz="0" w:space="0" w:color="auto"/>
      </w:divBdr>
    </w:div>
    <w:div w:id="771365127">
      <w:bodyDiv w:val="1"/>
      <w:marLeft w:val="0"/>
      <w:marRight w:val="0"/>
      <w:marTop w:val="0"/>
      <w:marBottom w:val="0"/>
      <w:divBdr>
        <w:top w:val="none" w:sz="0" w:space="0" w:color="auto"/>
        <w:left w:val="none" w:sz="0" w:space="0" w:color="auto"/>
        <w:bottom w:val="none" w:sz="0" w:space="0" w:color="auto"/>
        <w:right w:val="none" w:sz="0" w:space="0" w:color="auto"/>
      </w:divBdr>
    </w:div>
    <w:div w:id="776482369">
      <w:bodyDiv w:val="1"/>
      <w:marLeft w:val="0"/>
      <w:marRight w:val="0"/>
      <w:marTop w:val="0"/>
      <w:marBottom w:val="0"/>
      <w:divBdr>
        <w:top w:val="none" w:sz="0" w:space="0" w:color="auto"/>
        <w:left w:val="none" w:sz="0" w:space="0" w:color="auto"/>
        <w:bottom w:val="none" w:sz="0" w:space="0" w:color="auto"/>
        <w:right w:val="none" w:sz="0" w:space="0" w:color="auto"/>
      </w:divBdr>
    </w:div>
    <w:div w:id="778574422">
      <w:bodyDiv w:val="1"/>
      <w:marLeft w:val="0"/>
      <w:marRight w:val="0"/>
      <w:marTop w:val="0"/>
      <w:marBottom w:val="0"/>
      <w:divBdr>
        <w:top w:val="none" w:sz="0" w:space="0" w:color="auto"/>
        <w:left w:val="none" w:sz="0" w:space="0" w:color="auto"/>
        <w:bottom w:val="none" w:sz="0" w:space="0" w:color="auto"/>
        <w:right w:val="none" w:sz="0" w:space="0" w:color="auto"/>
      </w:divBdr>
    </w:div>
    <w:div w:id="850753627">
      <w:bodyDiv w:val="1"/>
      <w:marLeft w:val="0"/>
      <w:marRight w:val="0"/>
      <w:marTop w:val="0"/>
      <w:marBottom w:val="0"/>
      <w:divBdr>
        <w:top w:val="none" w:sz="0" w:space="0" w:color="auto"/>
        <w:left w:val="none" w:sz="0" w:space="0" w:color="auto"/>
        <w:bottom w:val="none" w:sz="0" w:space="0" w:color="auto"/>
        <w:right w:val="none" w:sz="0" w:space="0" w:color="auto"/>
      </w:divBdr>
    </w:div>
    <w:div w:id="867110146">
      <w:bodyDiv w:val="1"/>
      <w:marLeft w:val="0"/>
      <w:marRight w:val="0"/>
      <w:marTop w:val="0"/>
      <w:marBottom w:val="0"/>
      <w:divBdr>
        <w:top w:val="none" w:sz="0" w:space="0" w:color="auto"/>
        <w:left w:val="none" w:sz="0" w:space="0" w:color="auto"/>
        <w:bottom w:val="none" w:sz="0" w:space="0" w:color="auto"/>
        <w:right w:val="none" w:sz="0" w:space="0" w:color="auto"/>
      </w:divBdr>
    </w:div>
    <w:div w:id="894392785">
      <w:bodyDiv w:val="1"/>
      <w:marLeft w:val="0"/>
      <w:marRight w:val="0"/>
      <w:marTop w:val="0"/>
      <w:marBottom w:val="0"/>
      <w:divBdr>
        <w:top w:val="none" w:sz="0" w:space="0" w:color="auto"/>
        <w:left w:val="none" w:sz="0" w:space="0" w:color="auto"/>
        <w:bottom w:val="none" w:sz="0" w:space="0" w:color="auto"/>
        <w:right w:val="none" w:sz="0" w:space="0" w:color="auto"/>
      </w:divBdr>
    </w:div>
    <w:div w:id="896669355">
      <w:bodyDiv w:val="1"/>
      <w:marLeft w:val="0"/>
      <w:marRight w:val="0"/>
      <w:marTop w:val="0"/>
      <w:marBottom w:val="0"/>
      <w:divBdr>
        <w:top w:val="none" w:sz="0" w:space="0" w:color="auto"/>
        <w:left w:val="none" w:sz="0" w:space="0" w:color="auto"/>
        <w:bottom w:val="none" w:sz="0" w:space="0" w:color="auto"/>
        <w:right w:val="none" w:sz="0" w:space="0" w:color="auto"/>
      </w:divBdr>
    </w:div>
    <w:div w:id="909651366">
      <w:bodyDiv w:val="1"/>
      <w:marLeft w:val="0"/>
      <w:marRight w:val="0"/>
      <w:marTop w:val="0"/>
      <w:marBottom w:val="0"/>
      <w:divBdr>
        <w:top w:val="none" w:sz="0" w:space="0" w:color="auto"/>
        <w:left w:val="none" w:sz="0" w:space="0" w:color="auto"/>
        <w:bottom w:val="none" w:sz="0" w:space="0" w:color="auto"/>
        <w:right w:val="none" w:sz="0" w:space="0" w:color="auto"/>
      </w:divBdr>
    </w:div>
    <w:div w:id="945380068">
      <w:bodyDiv w:val="1"/>
      <w:marLeft w:val="0"/>
      <w:marRight w:val="0"/>
      <w:marTop w:val="0"/>
      <w:marBottom w:val="0"/>
      <w:divBdr>
        <w:top w:val="none" w:sz="0" w:space="0" w:color="auto"/>
        <w:left w:val="none" w:sz="0" w:space="0" w:color="auto"/>
        <w:bottom w:val="none" w:sz="0" w:space="0" w:color="auto"/>
        <w:right w:val="none" w:sz="0" w:space="0" w:color="auto"/>
      </w:divBdr>
    </w:div>
    <w:div w:id="959336030">
      <w:bodyDiv w:val="1"/>
      <w:marLeft w:val="0"/>
      <w:marRight w:val="0"/>
      <w:marTop w:val="0"/>
      <w:marBottom w:val="0"/>
      <w:divBdr>
        <w:top w:val="none" w:sz="0" w:space="0" w:color="auto"/>
        <w:left w:val="none" w:sz="0" w:space="0" w:color="auto"/>
        <w:bottom w:val="none" w:sz="0" w:space="0" w:color="auto"/>
        <w:right w:val="none" w:sz="0" w:space="0" w:color="auto"/>
      </w:divBdr>
    </w:div>
    <w:div w:id="986519857">
      <w:bodyDiv w:val="1"/>
      <w:marLeft w:val="0"/>
      <w:marRight w:val="0"/>
      <w:marTop w:val="0"/>
      <w:marBottom w:val="0"/>
      <w:divBdr>
        <w:top w:val="none" w:sz="0" w:space="0" w:color="auto"/>
        <w:left w:val="none" w:sz="0" w:space="0" w:color="auto"/>
        <w:bottom w:val="none" w:sz="0" w:space="0" w:color="auto"/>
        <w:right w:val="none" w:sz="0" w:space="0" w:color="auto"/>
      </w:divBdr>
    </w:div>
    <w:div w:id="1010445052">
      <w:bodyDiv w:val="1"/>
      <w:marLeft w:val="0"/>
      <w:marRight w:val="0"/>
      <w:marTop w:val="0"/>
      <w:marBottom w:val="0"/>
      <w:divBdr>
        <w:top w:val="none" w:sz="0" w:space="0" w:color="auto"/>
        <w:left w:val="none" w:sz="0" w:space="0" w:color="auto"/>
        <w:bottom w:val="none" w:sz="0" w:space="0" w:color="auto"/>
        <w:right w:val="none" w:sz="0" w:space="0" w:color="auto"/>
      </w:divBdr>
    </w:div>
    <w:div w:id="1013530917">
      <w:bodyDiv w:val="1"/>
      <w:marLeft w:val="0"/>
      <w:marRight w:val="0"/>
      <w:marTop w:val="0"/>
      <w:marBottom w:val="0"/>
      <w:divBdr>
        <w:top w:val="none" w:sz="0" w:space="0" w:color="auto"/>
        <w:left w:val="none" w:sz="0" w:space="0" w:color="auto"/>
        <w:bottom w:val="none" w:sz="0" w:space="0" w:color="auto"/>
        <w:right w:val="none" w:sz="0" w:space="0" w:color="auto"/>
      </w:divBdr>
    </w:div>
    <w:div w:id="1036125917">
      <w:bodyDiv w:val="1"/>
      <w:marLeft w:val="0"/>
      <w:marRight w:val="0"/>
      <w:marTop w:val="0"/>
      <w:marBottom w:val="0"/>
      <w:divBdr>
        <w:top w:val="none" w:sz="0" w:space="0" w:color="auto"/>
        <w:left w:val="none" w:sz="0" w:space="0" w:color="auto"/>
        <w:bottom w:val="none" w:sz="0" w:space="0" w:color="auto"/>
        <w:right w:val="none" w:sz="0" w:space="0" w:color="auto"/>
      </w:divBdr>
    </w:div>
    <w:div w:id="1118337945">
      <w:bodyDiv w:val="1"/>
      <w:marLeft w:val="0"/>
      <w:marRight w:val="0"/>
      <w:marTop w:val="0"/>
      <w:marBottom w:val="0"/>
      <w:divBdr>
        <w:top w:val="none" w:sz="0" w:space="0" w:color="auto"/>
        <w:left w:val="none" w:sz="0" w:space="0" w:color="auto"/>
        <w:bottom w:val="none" w:sz="0" w:space="0" w:color="auto"/>
        <w:right w:val="none" w:sz="0" w:space="0" w:color="auto"/>
      </w:divBdr>
    </w:div>
    <w:div w:id="1149322796">
      <w:bodyDiv w:val="1"/>
      <w:marLeft w:val="0"/>
      <w:marRight w:val="0"/>
      <w:marTop w:val="0"/>
      <w:marBottom w:val="0"/>
      <w:divBdr>
        <w:top w:val="none" w:sz="0" w:space="0" w:color="auto"/>
        <w:left w:val="none" w:sz="0" w:space="0" w:color="auto"/>
        <w:bottom w:val="none" w:sz="0" w:space="0" w:color="auto"/>
        <w:right w:val="none" w:sz="0" w:space="0" w:color="auto"/>
      </w:divBdr>
    </w:div>
    <w:div w:id="1158308086">
      <w:bodyDiv w:val="1"/>
      <w:marLeft w:val="0"/>
      <w:marRight w:val="0"/>
      <w:marTop w:val="0"/>
      <w:marBottom w:val="0"/>
      <w:divBdr>
        <w:top w:val="none" w:sz="0" w:space="0" w:color="auto"/>
        <w:left w:val="none" w:sz="0" w:space="0" w:color="auto"/>
        <w:bottom w:val="none" w:sz="0" w:space="0" w:color="auto"/>
        <w:right w:val="none" w:sz="0" w:space="0" w:color="auto"/>
      </w:divBdr>
    </w:div>
    <w:div w:id="1164974251">
      <w:bodyDiv w:val="1"/>
      <w:marLeft w:val="0"/>
      <w:marRight w:val="0"/>
      <w:marTop w:val="0"/>
      <w:marBottom w:val="0"/>
      <w:divBdr>
        <w:top w:val="none" w:sz="0" w:space="0" w:color="auto"/>
        <w:left w:val="none" w:sz="0" w:space="0" w:color="auto"/>
        <w:bottom w:val="none" w:sz="0" w:space="0" w:color="auto"/>
        <w:right w:val="none" w:sz="0" w:space="0" w:color="auto"/>
      </w:divBdr>
    </w:div>
    <w:div w:id="1215314080">
      <w:bodyDiv w:val="1"/>
      <w:marLeft w:val="0"/>
      <w:marRight w:val="0"/>
      <w:marTop w:val="0"/>
      <w:marBottom w:val="0"/>
      <w:divBdr>
        <w:top w:val="none" w:sz="0" w:space="0" w:color="auto"/>
        <w:left w:val="none" w:sz="0" w:space="0" w:color="auto"/>
        <w:bottom w:val="none" w:sz="0" w:space="0" w:color="auto"/>
        <w:right w:val="none" w:sz="0" w:space="0" w:color="auto"/>
      </w:divBdr>
    </w:div>
    <w:div w:id="1217357837">
      <w:bodyDiv w:val="1"/>
      <w:marLeft w:val="0"/>
      <w:marRight w:val="0"/>
      <w:marTop w:val="0"/>
      <w:marBottom w:val="0"/>
      <w:divBdr>
        <w:top w:val="none" w:sz="0" w:space="0" w:color="auto"/>
        <w:left w:val="none" w:sz="0" w:space="0" w:color="auto"/>
        <w:bottom w:val="none" w:sz="0" w:space="0" w:color="auto"/>
        <w:right w:val="none" w:sz="0" w:space="0" w:color="auto"/>
      </w:divBdr>
    </w:div>
    <w:div w:id="1223710092">
      <w:bodyDiv w:val="1"/>
      <w:marLeft w:val="0"/>
      <w:marRight w:val="0"/>
      <w:marTop w:val="0"/>
      <w:marBottom w:val="0"/>
      <w:divBdr>
        <w:top w:val="none" w:sz="0" w:space="0" w:color="auto"/>
        <w:left w:val="none" w:sz="0" w:space="0" w:color="auto"/>
        <w:bottom w:val="none" w:sz="0" w:space="0" w:color="auto"/>
        <w:right w:val="none" w:sz="0" w:space="0" w:color="auto"/>
      </w:divBdr>
    </w:div>
    <w:div w:id="1234662942">
      <w:bodyDiv w:val="1"/>
      <w:marLeft w:val="0"/>
      <w:marRight w:val="0"/>
      <w:marTop w:val="0"/>
      <w:marBottom w:val="0"/>
      <w:divBdr>
        <w:top w:val="none" w:sz="0" w:space="0" w:color="auto"/>
        <w:left w:val="none" w:sz="0" w:space="0" w:color="auto"/>
        <w:bottom w:val="none" w:sz="0" w:space="0" w:color="auto"/>
        <w:right w:val="none" w:sz="0" w:space="0" w:color="auto"/>
      </w:divBdr>
    </w:div>
    <w:div w:id="1241408761">
      <w:bodyDiv w:val="1"/>
      <w:marLeft w:val="0"/>
      <w:marRight w:val="0"/>
      <w:marTop w:val="0"/>
      <w:marBottom w:val="0"/>
      <w:divBdr>
        <w:top w:val="none" w:sz="0" w:space="0" w:color="auto"/>
        <w:left w:val="none" w:sz="0" w:space="0" w:color="auto"/>
        <w:bottom w:val="none" w:sz="0" w:space="0" w:color="auto"/>
        <w:right w:val="none" w:sz="0" w:space="0" w:color="auto"/>
      </w:divBdr>
    </w:div>
    <w:div w:id="1270812786">
      <w:bodyDiv w:val="1"/>
      <w:marLeft w:val="0"/>
      <w:marRight w:val="0"/>
      <w:marTop w:val="0"/>
      <w:marBottom w:val="0"/>
      <w:divBdr>
        <w:top w:val="none" w:sz="0" w:space="0" w:color="auto"/>
        <w:left w:val="none" w:sz="0" w:space="0" w:color="auto"/>
        <w:bottom w:val="none" w:sz="0" w:space="0" w:color="auto"/>
        <w:right w:val="none" w:sz="0" w:space="0" w:color="auto"/>
      </w:divBdr>
    </w:div>
    <w:div w:id="1284579240">
      <w:bodyDiv w:val="1"/>
      <w:marLeft w:val="0"/>
      <w:marRight w:val="0"/>
      <w:marTop w:val="0"/>
      <w:marBottom w:val="0"/>
      <w:divBdr>
        <w:top w:val="none" w:sz="0" w:space="0" w:color="auto"/>
        <w:left w:val="none" w:sz="0" w:space="0" w:color="auto"/>
        <w:bottom w:val="none" w:sz="0" w:space="0" w:color="auto"/>
        <w:right w:val="none" w:sz="0" w:space="0" w:color="auto"/>
      </w:divBdr>
    </w:div>
    <w:div w:id="1307658515">
      <w:bodyDiv w:val="1"/>
      <w:marLeft w:val="0"/>
      <w:marRight w:val="0"/>
      <w:marTop w:val="0"/>
      <w:marBottom w:val="0"/>
      <w:divBdr>
        <w:top w:val="none" w:sz="0" w:space="0" w:color="auto"/>
        <w:left w:val="none" w:sz="0" w:space="0" w:color="auto"/>
        <w:bottom w:val="none" w:sz="0" w:space="0" w:color="auto"/>
        <w:right w:val="none" w:sz="0" w:space="0" w:color="auto"/>
      </w:divBdr>
    </w:div>
    <w:div w:id="1325818106">
      <w:bodyDiv w:val="1"/>
      <w:marLeft w:val="0"/>
      <w:marRight w:val="0"/>
      <w:marTop w:val="0"/>
      <w:marBottom w:val="0"/>
      <w:divBdr>
        <w:top w:val="none" w:sz="0" w:space="0" w:color="auto"/>
        <w:left w:val="none" w:sz="0" w:space="0" w:color="auto"/>
        <w:bottom w:val="none" w:sz="0" w:space="0" w:color="auto"/>
        <w:right w:val="none" w:sz="0" w:space="0" w:color="auto"/>
      </w:divBdr>
    </w:div>
    <w:div w:id="1328823549">
      <w:bodyDiv w:val="1"/>
      <w:marLeft w:val="0"/>
      <w:marRight w:val="0"/>
      <w:marTop w:val="0"/>
      <w:marBottom w:val="0"/>
      <w:divBdr>
        <w:top w:val="none" w:sz="0" w:space="0" w:color="auto"/>
        <w:left w:val="none" w:sz="0" w:space="0" w:color="auto"/>
        <w:bottom w:val="none" w:sz="0" w:space="0" w:color="auto"/>
        <w:right w:val="none" w:sz="0" w:space="0" w:color="auto"/>
      </w:divBdr>
    </w:div>
    <w:div w:id="1345937868">
      <w:bodyDiv w:val="1"/>
      <w:marLeft w:val="0"/>
      <w:marRight w:val="0"/>
      <w:marTop w:val="0"/>
      <w:marBottom w:val="0"/>
      <w:divBdr>
        <w:top w:val="none" w:sz="0" w:space="0" w:color="auto"/>
        <w:left w:val="none" w:sz="0" w:space="0" w:color="auto"/>
        <w:bottom w:val="none" w:sz="0" w:space="0" w:color="auto"/>
        <w:right w:val="none" w:sz="0" w:space="0" w:color="auto"/>
      </w:divBdr>
    </w:div>
    <w:div w:id="1384715649">
      <w:bodyDiv w:val="1"/>
      <w:marLeft w:val="0"/>
      <w:marRight w:val="0"/>
      <w:marTop w:val="0"/>
      <w:marBottom w:val="0"/>
      <w:divBdr>
        <w:top w:val="none" w:sz="0" w:space="0" w:color="auto"/>
        <w:left w:val="none" w:sz="0" w:space="0" w:color="auto"/>
        <w:bottom w:val="none" w:sz="0" w:space="0" w:color="auto"/>
        <w:right w:val="none" w:sz="0" w:space="0" w:color="auto"/>
      </w:divBdr>
    </w:div>
    <w:div w:id="1427845133">
      <w:bodyDiv w:val="1"/>
      <w:marLeft w:val="0"/>
      <w:marRight w:val="0"/>
      <w:marTop w:val="0"/>
      <w:marBottom w:val="0"/>
      <w:divBdr>
        <w:top w:val="none" w:sz="0" w:space="0" w:color="auto"/>
        <w:left w:val="none" w:sz="0" w:space="0" w:color="auto"/>
        <w:bottom w:val="none" w:sz="0" w:space="0" w:color="auto"/>
        <w:right w:val="none" w:sz="0" w:space="0" w:color="auto"/>
      </w:divBdr>
    </w:div>
    <w:div w:id="1434932926">
      <w:bodyDiv w:val="1"/>
      <w:marLeft w:val="0"/>
      <w:marRight w:val="0"/>
      <w:marTop w:val="0"/>
      <w:marBottom w:val="0"/>
      <w:divBdr>
        <w:top w:val="none" w:sz="0" w:space="0" w:color="auto"/>
        <w:left w:val="none" w:sz="0" w:space="0" w:color="auto"/>
        <w:bottom w:val="none" w:sz="0" w:space="0" w:color="auto"/>
        <w:right w:val="none" w:sz="0" w:space="0" w:color="auto"/>
      </w:divBdr>
    </w:div>
    <w:div w:id="1441757941">
      <w:bodyDiv w:val="1"/>
      <w:marLeft w:val="0"/>
      <w:marRight w:val="0"/>
      <w:marTop w:val="0"/>
      <w:marBottom w:val="0"/>
      <w:divBdr>
        <w:top w:val="none" w:sz="0" w:space="0" w:color="auto"/>
        <w:left w:val="none" w:sz="0" w:space="0" w:color="auto"/>
        <w:bottom w:val="none" w:sz="0" w:space="0" w:color="auto"/>
        <w:right w:val="none" w:sz="0" w:space="0" w:color="auto"/>
      </w:divBdr>
    </w:div>
    <w:div w:id="1448164046">
      <w:bodyDiv w:val="1"/>
      <w:marLeft w:val="0"/>
      <w:marRight w:val="0"/>
      <w:marTop w:val="0"/>
      <w:marBottom w:val="0"/>
      <w:divBdr>
        <w:top w:val="none" w:sz="0" w:space="0" w:color="auto"/>
        <w:left w:val="none" w:sz="0" w:space="0" w:color="auto"/>
        <w:bottom w:val="none" w:sz="0" w:space="0" w:color="auto"/>
        <w:right w:val="none" w:sz="0" w:space="0" w:color="auto"/>
      </w:divBdr>
    </w:div>
    <w:div w:id="1449547109">
      <w:bodyDiv w:val="1"/>
      <w:marLeft w:val="0"/>
      <w:marRight w:val="0"/>
      <w:marTop w:val="0"/>
      <w:marBottom w:val="0"/>
      <w:divBdr>
        <w:top w:val="none" w:sz="0" w:space="0" w:color="auto"/>
        <w:left w:val="none" w:sz="0" w:space="0" w:color="auto"/>
        <w:bottom w:val="none" w:sz="0" w:space="0" w:color="auto"/>
        <w:right w:val="none" w:sz="0" w:space="0" w:color="auto"/>
      </w:divBdr>
    </w:div>
    <w:div w:id="1511023916">
      <w:bodyDiv w:val="1"/>
      <w:marLeft w:val="0"/>
      <w:marRight w:val="0"/>
      <w:marTop w:val="0"/>
      <w:marBottom w:val="0"/>
      <w:divBdr>
        <w:top w:val="none" w:sz="0" w:space="0" w:color="auto"/>
        <w:left w:val="none" w:sz="0" w:space="0" w:color="auto"/>
        <w:bottom w:val="none" w:sz="0" w:space="0" w:color="auto"/>
        <w:right w:val="none" w:sz="0" w:space="0" w:color="auto"/>
      </w:divBdr>
    </w:div>
    <w:div w:id="1570186302">
      <w:bodyDiv w:val="1"/>
      <w:marLeft w:val="0"/>
      <w:marRight w:val="0"/>
      <w:marTop w:val="0"/>
      <w:marBottom w:val="0"/>
      <w:divBdr>
        <w:top w:val="none" w:sz="0" w:space="0" w:color="auto"/>
        <w:left w:val="none" w:sz="0" w:space="0" w:color="auto"/>
        <w:bottom w:val="none" w:sz="0" w:space="0" w:color="auto"/>
        <w:right w:val="none" w:sz="0" w:space="0" w:color="auto"/>
      </w:divBdr>
    </w:div>
    <w:div w:id="1576278709">
      <w:bodyDiv w:val="1"/>
      <w:marLeft w:val="0"/>
      <w:marRight w:val="0"/>
      <w:marTop w:val="0"/>
      <w:marBottom w:val="0"/>
      <w:divBdr>
        <w:top w:val="none" w:sz="0" w:space="0" w:color="auto"/>
        <w:left w:val="none" w:sz="0" w:space="0" w:color="auto"/>
        <w:bottom w:val="none" w:sz="0" w:space="0" w:color="auto"/>
        <w:right w:val="none" w:sz="0" w:space="0" w:color="auto"/>
      </w:divBdr>
    </w:div>
    <w:div w:id="1610771329">
      <w:bodyDiv w:val="1"/>
      <w:marLeft w:val="0"/>
      <w:marRight w:val="0"/>
      <w:marTop w:val="0"/>
      <w:marBottom w:val="0"/>
      <w:divBdr>
        <w:top w:val="none" w:sz="0" w:space="0" w:color="auto"/>
        <w:left w:val="none" w:sz="0" w:space="0" w:color="auto"/>
        <w:bottom w:val="none" w:sz="0" w:space="0" w:color="auto"/>
        <w:right w:val="none" w:sz="0" w:space="0" w:color="auto"/>
      </w:divBdr>
    </w:div>
    <w:div w:id="1636521222">
      <w:bodyDiv w:val="1"/>
      <w:marLeft w:val="0"/>
      <w:marRight w:val="0"/>
      <w:marTop w:val="0"/>
      <w:marBottom w:val="0"/>
      <w:divBdr>
        <w:top w:val="none" w:sz="0" w:space="0" w:color="auto"/>
        <w:left w:val="none" w:sz="0" w:space="0" w:color="auto"/>
        <w:bottom w:val="none" w:sz="0" w:space="0" w:color="auto"/>
        <w:right w:val="none" w:sz="0" w:space="0" w:color="auto"/>
      </w:divBdr>
    </w:div>
    <w:div w:id="1637947092">
      <w:bodyDiv w:val="1"/>
      <w:marLeft w:val="0"/>
      <w:marRight w:val="0"/>
      <w:marTop w:val="0"/>
      <w:marBottom w:val="0"/>
      <w:divBdr>
        <w:top w:val="none" w:sz="0" w:space="0" w:color="auto"/>
        <w:left w:val="none" w:sz="0" w:space="0" w:color="auto"/>
        <w:bottom w:val="none" w:sz="0" w:space="0" w:color="auto"/>
        <w:right w:val="none" w:sz="0" w:space="0" w:color="auto"/>
      </w:divBdr>
    </w:div>
    <w:div w:id="1641879897">
      <w:bodyDiv w:val="1"/>
      <w:marLeft w:val="0"/>
      <w:marRight w:val="0"/>
      <w:marTop w:val="0"/>
      <w:marBottom w:val="0"/>
      <w:divBdr>
        <w:top w:val="none" w:sz="0" w:space="0" w:color="auto"/>
        <w:left w:val="none" w:sz="0" w:space="0" w:color="auto"/>
        <w:bottom w:val="none" w:sz="0" w:space="0" w:color="auto"/>
        <w:right w:val="none" w:sz="0" w:space="0" w:color="auto"/>
      </w:divBdr>
    </w:div>
    <w:div w:id="1666588838">
      <w:bodyDiv w:val="1"/>
      <w:marLeft w:val="0"/>
      <w:marRight w:val="0"/>
      <w:marTop w:val="0"/>
      <w:marBottom w:val="0"/>
      <w:divBdr>
        <w:top w:val="none" w:sz="0" w:space="0" w:color="auto"/>
        <w:left w:val="none" w:sz="0" w:space="0" w:color="auto"/>
        <w:bottom w:val="none" w:sz="0" w:space="0" w:color="auto"/>
        <w:right w:val="none" w:sz="0" w:space="0" w:color="auto"/>
      </w:divBdr>
    </w:div>
    <w:div w:id="1674137944">
      <w:bodyDiv w:val="1"/>
      <w:marLeft w:val="0"/>
      <w:marRight w:val="0"/>
      <w:marTop w:val="0"/>
      <w:marBottom w:val="0"/>
      <w:divBdr>
        <w:top w:val="none" w:sz="0" w:space="0" w:color="auto"/>
        <w:left w:val="none" w:sz="0" w:space="0" w:color="auto"/>
        <w:bottom w:val="none" w:sz="0" w:space="0" w:color="auto"/>
        <w:right w:val="none" w:sz="0" w:space="0" w:color="auto"/>
      </w:divBdr>
    </w:div>
    <w:div w:id="1683359868">
      <w:bodyDiv w:val="1"/>
      <w:marLeft w:val="0"/>
      <w:marRight w:val="0"/>
      <w:marTop w:val="0"/>
      <w:marBottom w:val="0"/>
      <w:divBdr>
        <w:top w:val="none" w:sz="0" w:space="0" w:color="auto"/>
        <w:left w:val="none" w:sz="0" w:space="0" w:color="auto"/>
        <w:bottom w:val="none" w:sz="0" w:space="0" w:color="auto"/>
        <w:right w:val="none" w:sz="0" w:space="0" w:color="auto"/>
      </w:divBdr>
    </w:div>
    <w:div w:id="1696035052">
      <w:bodyDiv w:val="1"/>
      <w:marLeft w:val="0"/>
      <w:marRight w:val="0"/>
      <w:marTop w:val="0"/>
      <w:marBottom w:val="0"/>
      <w:divBdr>
        <w:top w:val="none" w:sz="0" w:space="0" w:color="auto"/>
        <w:left w:val="none" w:sz="0" w:space="0" w:color="auto"/>
        <w:bottom w:val="none" w:sz="0" w:space="0" w:color="auto"/>
        <w:right w:val="none" w:sz="0" w:space="0" w:color="auto"/>
      </w:divBdr>
    </w:div>
    <w:div w:id="1701204611">
      <w:bodyDiv w:val="1"/>
      <w:marLeft w:val="0"/>
      <w:marRight w:val="0"/>
      <w:marTop w:val="0"/>
      <w:marBottom w:val="0"/>
      <w:divBdr>
        <w:top w:val="none" w:sz="0" w:space="0" w:color="auto"/>
        <w:left w:val="none" w:sz="0" w:space="0" w:color="auto"/>
        <w:bottom w:val="none" w:sz="0" w:space="0" w:color="auto"/>
        <w:right w:val="none" w:sz="0" w:space="0" w:color="auto"/>
      </w:divBdr>
    </w:div>
    <w:div w:id="1706103612">
      <w:bodyDiv w:val="1"/>
      <w:marLeft w:val="0"/>
      <w:marRight w:val="0"/>
      <w:marTop w:val="0"/>
      <w:marBottom w:val="0"/>
      <w:divBdr>
        <w:top w:val="none" w:sz="0" w:space="0" w:color="auto"/>
        <w:left w:val="none" w:sz="0" w:space="0" w:color="auto"/>
        <w:bottom w:val="none" w:sz="0" w:space="0" w:color="auto"/>
        <w:right w:val="none" w:sz="0" w:space="0" w:color="auto"/>
      </w:divBdr>
    </w:div>
    <w:div w:id="1714382575">
      <w:bodyDiv w:val="1"/>
      <w:marLeft w:val="0"/>
      <w:marRight w:val="0"/>
      <w:marTop w:val="0"/>
      <w:marBottom w:val="0"/>
      <w:divBdr>
        <w:top w:val="none" w:sz="0" w:space="0" w:color="auto"/>
        <w:left w:val="none" w:sz="0" w:space="0" w:color="auto"/>
        <w:bottom w:val="none" w:sz="0" w:space="0" w:color="auto"/>
        <w:right w:val="none" w:sz="0" w:space="0" w:color="auto"/>
      </w:divBdr>
    </w:div>
    <w:div w:id="1719931876">
      <w:bodyDiv w:val="1"/>
      <w:marLeft w:val="0"/>
      <w:marRight w:val="0"/>
      <w:marTop w:val="0"/>
      <w:marBottom w:val="0"/>
      <w:divBdr>
        <w:top w:val="none" w:sz="0" w:space="0" w:color="auto"/>
        <w:left w:val="none" w:sz="0" w:space="0" w:color="auto"/>
        <w:bottom w:val="none" w:sz="0" w:space="0" w:color="auto"/>
        <w:right w:val="none" w:sz="0" w:space="0" w:color="auto"/>
      </w:divBdr>
    </w:div>
    <w:div w:id="1730957256">
      <w:bodyDiv w:val="1"/>
      <w:marLeft w:val="0"/>
      <w:marRight w:val="0"/>
      <w:marTop w:val="0"/>
      <w:marBottom w:val="0"/>
      <w:divBdr>
        <w:top w:val="none" w:sz="0" w:space="0" w:color="auto"/>
        <w:left w:val="none" w:sz="0" w:space="0" w:color="auto"/>
        <w:bottom w:val="none" w:sz="0" w:space="0" w:color="auto"/>
        <w:right w:val="none" w:sz="0" w:space="0" w:color="auto"/>
      </w:divBdr>
    </w:div>
    <w:div w:id="1736319314">
      <w:bodyDiv w:val="1"/>
      <w:marLeft w:val="0"/>
      <w:marRight w:val="0"/>
      <w:marTop w:val="0"/>
      <w:marBottom w:val="0"/>
      <w:divBdr>
        <w:top w:val="none" w:sz="0" w:space="0" w:color="auto"/>
        <w:left w:val="none" w:sz="0" w:space="0" w:color="auto"/>
        <w:bottom w:val="none" w:sz="0" w:space="0" w:color="auto"/>
        <w:right w:val="none" w:sz="0" w:space="0" w:color="auto"/>
      </w:divBdr>
    </w:div>
    <w:div w:id="1751804306">
      <w:bodyDiv w:val="1"/>
      <w:marLeft w:val="0"/>
      <w:marRight w:val="0"/>
      <w:marTop w:val="0"/>
      <w:marBottom w:val="0"/>
      <w:divBdr>
        <w:top w:val="none" w:sz="0" w:space="0" w:color="auto"/>
        <w:left w:val="none" w:sz="0" w:space="0" w:color="auto"/>
        <w:bottom w:val="none" w:sz="0" w:space="0" w:color="auto"/>
        <w:right w:val="none" w:sz="0" w:space="0" w:color="auto"/>
      </w:divBdr>
    </w:div>
    <w:div w:id="1783722547">
      <w:bodyDiv w:val="1"/>
      <w:marLeft w:val="0"/>
      <w:marRight w:val="0"/>
      <w:marTop w:val="0"/>
      <w:marBottom w:val="0"/>
      <w:divBdr>
        <w:top w:val="none" w:sz="0" w:space="0" w:color="auto"/>
        <w:left w:val="none" w:sz="0" w:space="0" w:color="auto"/>
        <w:bottom w:val="none" w:sz="0" w:space="0" w:color="auto"/>
        <w:right w:val="none" w:sz="0" w:space="0" w:color="auto"/>
      </w:divBdr>
    </w:div>
    <w:div w:id="1796826747">
      <w:bodyDiv w:val="1"/>
      <w:marLeft w:val="0"/>
      <w:marRight w:val="0"/>
      <w:marTop w:val="0"/>
      <w:marBottom w:val="0"/>
      <w:divBdr>
        <w:top w:val="none" w:sz="0" w:space="0" w:color="auto"/>
        <w:left w:val="none" w:sz="0" w:space="0" w:color="auto"/>
        <w:bottom w:val="none" w:sz="0" w:space="0" w:color="auto"/>
        <w:right w:val="none" w:sz="0" w:space="0" w:color="auto"/>
      </w:divBdr>
    </w:div>
    <w:div w:id="1810854613">
      <w:bodyDiv w:val="1"/>
      <w:marLeft w:val="0"/>
      <w:marRight w:val="0"/>
      <w:marTop w:val="0"/>
      <w:marBottom w:val="0"/>
      <w:divBdr>
        <w:top w:val="none" w:sz="0" w:space="0" w:color="auto"/>
        <w:left w:val="none" w:sz="0" w:space="0" w:color="auto"/>
        <w:bottom w:val="none" w:sz="0" w:space="0" w:color="auto"/>
        <w:right w:val="none" w:sz="0" w:space="0" w:color="auto"/>
      </w:divBdr>
    </w:div>
    <w:div w:id="1842815113">
      <w:bodyDiv w:val="1"/>
      <w:marLeft w:val="0"/>
      <w:marRight w:val="0"/>
      <w:marTop w:val="0"/>
      <w:marBottom w:val="0"/>
      <w:divBdr>
        <w:top w:val="none" w:sz="0" w:space="0" w:color="auto"/>
        <w:left w:val="none" w:sz="0" w:space="0" w:color="auto"/>
        <w:bottom w:val="none" w:sz="0" w:space="0" w:color="auto"/>
        <w:right w:val="none" w:sz="0" w:space="0" w:color="auto"/>
      </w:divBdr>
    </w:div>
    <w:div w:id="1858499227">
      <w:bodyDiv w:val="1"/>
      <w:marLeft w:val="0"/>
      <w:marRight w:val="0"/>
      <w:marTop w:val="0"/>
      <w:marBottom w:val="0"/>
      <w:divBdr>
        <w:top w:val="none" w:sz="0" w:space="0" w:color="auto"/>
        <w:left w:val="none" w:sz="0" w:space="0" w:color="auto"/>
        <w:bottom w:val="none" w:sz="0" w:space="0" w:color="auto"/>
        <w:right w:val="none" w:sz="0" w:space="0" w:color="auto"/>
      </w:divBdr>
    </w:div>
    <w:div w:id="1885869667">
      <w:bodyDiv w:val="1"/>
      <w:marLeft w:val="0"/>
      <w:marRight w:val="0"/>
      <w:marTop w:val="0"/>
      <w:marBottom w:val="0"/>
      <w:divBdr>
        <w:top w:val="none" w:sz="0" w:space="0" w:color="auto"/>
        <w:left w:val="none" w:sz="0" w:space="0" w:color="auto"/>
        <w:bottom w:val="none" w:sz="0" w:space="0" w:color="auto"/>
        <w:right w:val="none" w:sz="0" w:space="0" w:color="auto"/>
      </w:divBdr>
    </w:div>
    <w:div w:id="1887375748">
      <w:bodyDiv w:val="1"/>
      <w:marLeft w:val="0"/>
      <w:marRight w:val="0"/>
      <w:marTop w:val="0"/>
      <w:marBottom w:val="0"/>
      <w:divBdr>
        <w:top w:val="none" w:sz="0" w:space="0" w:color="auto"/>
        <w:left w:val="none" w:sz="0" w:space="0" w:color="auto"/>
        <w:bottom w:val="none" w:sz="0" w:space="0" w:color="auto"/>
        <w:right w:val="none" w:sz="0" w:space="0" w:color="auto"/>
      </w:divBdr>
    </w:div>
    <w:div w:id="1898661213">
      <w:bodyDiv w:val="1"/>
      <w:marLeft w:val="0"/>
      <w:marRight w:val="0"/>
      <w:marTop w:val="0"/>
      <w:marBottom w:val="0"/>
      <w:divBdr>
        <w:top w:val="none" w:sz="0" w:space="0" w:color="auto"/>
        <w:left w:val="none" w:sz="0" w:space="0" w:color="auto"/>
        <w:bottom w:val="none" w:sz="0" w:space="0" w:color="auto"/>
        <w:right w:val="none" w:sz="0" w:space="0" w:color="auto"/>
      </w:divBdr>
    </w:div>
    <w:div w:id="1918663759">
      <w:bodyDiv w:val="1"/>
      <w:marLeft w:val="0"/>
      <w:marRight w:val="0"/>
      <w:marTop w:val="0"/>
      <w:marBottom w:val="0"/>
      <w:divBdr>
        <w:top w:val="none" w:sz="0" w:space="0" w:color="auto"/>
        <w:left w:val="none" w:sz="0" w:space="0" w:color="auto"/>
        <w:bottom w:val="none" w:sz="0" w:space="0" w:color="auto"/>
        <w:right w:val="none" w:sz="0" w:space="0" w:color="auto"/>
      </w:divBdr>
    </w:div>
    <w:div w:id="1923027594">
      <w:bodyDiv w:val="1"/>
      <w:marLeft w:val="0"/>
      <w:marRight w:val="0"/>
      <w:marTop w:val="0"/>
      <w:marBottom w:val="0"/>
      <w:divBdr>
        <w:top w:val="none" w:sz="0" w:space="0" w:color="auto"/>
        <w:left w:val="none" w:sz="0" w:space="0" w:color="auto"/>
        <w:bottom w:val="none" w:sz="0" w:space="0" w:color="auto"/>
        <w:right w:val="none" w:sz="0" w:space="0" w:color="auto"/>
      </w:divBdr>
      <w:divsChild>
        <w:div w:id="395011209">
          <w:marLeft w:val="0"/>
          <w:marRight w:val="0"/>
          <w:marTop w:val="0"/>
          <w:marBottom w:val="0"/>
          <w:divBdr>
            <w:top w:val="none" w:sz="0" w:space="0" w:color="auto"/>
            <w:left w:val="none" w:sz="0" w:space="0" w:color="auto"/>
            <w:bottom w:val="none" w:sz="0" w:space="0" w:color="auto"/>
            <w:right w:val="none" w:sz="0" w:space="0" w:color="auto"/>
          </w:divBdr>
          <w:divsChild>
            <w:div w:id="1110012443">
              <w:marLeft w:val="0"/>
              <w:marRight w:val="0"/>
              <w:marTop w:val="0"/>
              <w:marBottom w:val="0"/>
              <w:divBdr>
                <w:top w:val="none" w:sz="0" w:space="0" w:color="auto"/>
                <w:left w:val="none" w:sz="0" w:space="0" w:color="auto"/>
                <w:bottom w:val="none" w:sz="0" w:space="0" w:color="auto"/>
                <w:right w:val="none" w:sz="0" w:space="0" w:color="auto"/>
              </w:divBdr>
              <w:divsChild>
                <w:div w:id="430394151">
                  <w:marLeft w:val="0"/>
                  <w:marRight w:val="0"/>
                  <w:marTop w:val="0"/>
                  <w:marBottom w:val="0"/>
                  <w:divBdr>
                    <w:top w:val="none" w:sz="0" w:space="0" w:color="auto"/>
                    <w:left w:val="none" w:sz="0" w:space="0" w:color="auto"/>
                    <w:bottom w:val="none" w:sz="0" w:space="0" w:color="auto"/>
                    <w:right w:val="none" w:sz="0" w:space="0" w:color="auto"/>
                  </w:divBdr>
                  <w:divsChild>
                    <w:div w:id="1062018948">
                      <w:marLeft w:val="0"/>
                      <w:marRight w:val="0"/>
                      <w:marTop w:val="100"/>
                      <w:marBottom w:val="100"/>
                      <w:divBdr>
                        <w:top w:val="none" w:sz="0" w:space="0" w:color="auto"/>
                        <w:left w:val="none" w:sz="0" w:space="0" w:color="auto"/>
                        <w:bottom w:val="none" w:sz="0" w:space="0" w:color="auto"/>
                        <w:right w:val="none" w:sz="0" w:space="0" w:color="auto"/>
                      </w:divBdr>
                      <w:divsChild>
                        <w:div w:id="310908718">
                          <w:marLeft w:val="0"/>
                          <w:marRight w:val="0"/>
                          <w:marTop w:val="0"/>
                          <w:marBottom w:val="0"/>
                          <w:divBdr>
                            <w:top w:val="none" w:sz="0" w:space="0" w:color="auto"/>
                            <w:left w:val="none" w:sz="0" w:space="0" w:color="auto"/>
                            <w:bottom w:val="none" w:sz="0" w:space="0" w:color="auto"/>
                            <w:right w:val="none" w:sz="0" w:space="0" w:color="auto"/>
                          </w:divBdr>
                          <w:divsChild>
                            <w:div w:id="268776325">
                              <w:marLeft w:val="0"/>
                              <w:marRight w:val="0"/>
                              <w:marTop w:val="0"/>
                              <w:marBottom w:val="0"/>
                              <w:divBdr>
                                <w:top w:val="none" w:sz="0" w:space="0" w:color="auto"/>
                                <w:left w:val="none" w:sz="0" w:space="0" w:color="auto"/>
                                <w:bottom w:val="none" w:sz="0" w:space="0" w:color="auto"/>
                                <w:right w:val="none" w:sz="0" w:space="0" w:color="auto"/>
                              </w:divBdr>
                              <w:divsChild>
                                <w:div w:id="66119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314504">
      <w:bodyDiv w:val="1"/>
      <w:marLeft w:val="0"/>
      <w:marRight w:val="0"/>
      <w:marTop w:val="0"/>
      <w:marBottom w:val="0"/>
      <w:divBdr>
        <w:top w:val="none" w:sz="0" w:space="0" w:color="auto"/>
        <w:left w:val="none" w:sz="0" w:space="0" w:color="auto"/>
        <w:bottom w:val="none" w:sz="0" w:space="0" w:color="auto"/>
        <w:right w:val="none" w:sz="0" w:space="0" w:color="auto"/>
      </w:divBdr>
    </w:div>
    <w:div w:id="1957133129">
      <w:bodyDiv w:val="1"/>
      <w:marLeft w:val="0"/>
      <w:marRight w:val="0"/>
      <w:marTop w:val="0"/>
      <w:marBottom w:val="0"/>
      <w:divBdr>
        <w:top w:val="none" w:sz="0" w:space="0" w:color="auto"/>
        <w:left w:val="none" w:sz="0" w:space="0" w:color="auto"/>
        <w:bottom w:val="none" w:sz="0" w:space="0" w:color="auto"/>
        <w:right w:val="none" w:sz="0" w:space="0" w:color="auto"/>
      </w:divBdr>
    </w:div>
    <w:div w:id="1963001931">
      <w:bodyDiv w:val="1"/>
      <w:marLeft w:val="0"/>
      <w:marRight w:val="0"/>
      <w:marTop w:val="0"/>
      <w:marBottom w:val="0"/>
      <w:divBdr>
        <w:top w:val="none" w:sz="0" w:space="0" w:color="auto"/>
        <w:left w:val="none" w:sz="0" w:space="0" w:color="auto"/>
        <w:bottom w:val="none" w:sz="0" w:space="0" w:color="auto"/>
        <w:right w:val="none" w:sz="0" w:space="0" w:color="auto"/>
      </w:divBdr>
    </w:div>
    <w:div w:id="2010675090">
      <w:bodyDiv w:val="1"/>
      <w:marLeft w:val="0"/>
      <w:marRight w:val="0"/>
      <w:marTop w:val="0"/>
      <w:marBottom w:val="0"/>
      <w:divBdr>
        <w:top w:val="none" w:sz="0" w:space="0" w:color="auto"/>
        <w:left w:val="none" w:sz="0" w:space="0" w:color="auto"/>
        <w:bottom w:val="none" w:sz="0" w:space="0" w:color="auto"/>
        <w:right w:val="none" w:sz="0" w:space="0" w:color="auto"/>
      </w:divBdr>
    </w:div>
    <w:div w:id="2054184861">
      <w:bodyDiv w:val="1"/>
      <w:marLeft w:val="0"/>
      <w:marRight w:val="0"/>
      <w:marTop w:val="0"/>
      <w:marBottom w:val="0"/>
      <w:divBdr>
        <w:top w:val="none" w:sz="0" w:space="0" w:color="auto"/>
        <w:left w:val="none" w:sz="0" w:space="0" w:color="auto"/>
        <w:bottom w:val="none" w:sz="0" w:space="0" w:color="auto"/>
        <w:right w:val="none" w:sz="0" w:space="0" w:color="auto"/>
      </w:divBdr>
    </w:div>
    <w:div w:id="2066709595">
      <w:bodyDiv w:val="1"/>
      <w:marLeft w:val="0"/>
      <w:marRight w:val="0"/>
      <w:marTop w:val="0"/>
      <w:marBottom w:val="0"/>
      <w:divBdr>
        <w:top w:val="none" w:sz="0" w:space="0" w:color="auto"/>
        <w:left w:val="none" w:sz="0" w:space="0" w:color="auto"/>
        <w:bottom w:val="none" w:sz="0" w:space="0" w:color="auto"/>
        <w:right w:val="none" w:sz="0" w:space="0" w:color="auto"/>
      </w:divBdr>
    </w:div>
    <w:div w:id="2090737677">
      <w:bodyDiv w:val="1"/>
      <w:marLeft w:val="0"/>
      <w:marRight w:val="0"/>
      <w:marTop w:val="0"/>
      <w:marBottom w:val="0"/>
      <w:divBdr>
        <w:top w:val="none" w:sz="0" w:space="0" w:color="auto"/>
        <w:left w:val="none" w:sz="0" w:space="0" w:color="auto"/>
        <w:bottom w:val="none" w:sz="0" w:space="0" w:color="auto"/>
        <w:right w:val="none" w:sz="0" w:space="0" w:color="auto"/>
      </w:divBdr>
    </w:div>
    <w:div w:id="2092850673">
      <w:bodyDiv w:val="1"/>
      <w:marLeft w:val="0"/>
      <w:marRight w:val="0"/>
      <w:marTop w:val="0"/>
      <w:marBottom w:val="0"/>
      <w:divBdr>
        <w:top w:val="none" w:sz="0" w:space="0" w:color="auto"/>
        <w:left w:val="none" w:sz="0" w:space="0" w:color="auto"/>
        <w:bottom w:val="none" w:sz="0" w:space="0" w:color="auto"/>
        <w:right w:val="none" w:sz="0" w:space="0" w:color="auto"/>
      </w:divBdr>
    </w:div>
    <w:div w:id="2102529276">
      <w:bodyDiv w:val="1"/>
      <w:marLeft w:val="0"/>
      <w:marRight w:val="0"/>
      <w:marTop w:val="0"/>
      <w:marBottom w:val="0"/>
      <w:divBdr>
        <w:top w:val="none" w:sz="0" w:space="0" w:color="auto"/>
        <w:left w:val="none" w:sz="0" w:space="0" w:color="auto"/>
        <w:bottom w:val="none" w:sz="0" w:space="0" w:color="auto"/>
        <w:right w:val="none" w:sz="0" w:space="0" w:color="auto"/>
      </w:divBdr>
    </w:div>
    <w:div w:id="2116827751">
      <w:bodyDiv w:val="1"/>
      <w:marLeft w:val="0"/>
      <w:marRight w:val="0"/>
      <w:marTop w:val="0"/>
      <w:marBottom w:val="0"/>
      <w:divBdr>
        <w:top w:val="none" w:sz="0" w:space="0" w:color="auto"/>
        <w:left w:val="none" w:sz="0" w:space="0" w:color="auto"/>
        <w:bottom w:val="none" w:sz="0" w:space="0" w:color="auto"/>
        <w:right w:val="none" w:sz="0" w:space="0" w:color="auto"/>
      </w:divBdr>
    </w:div>
    <w:div w:id="214168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24A28-3149-4FD3-8297-689ACE718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2491</TotalTime>
  <Pages>27</Pages>
  <Words>2945</Words>
  <Characters>16791</Characters>
  <Application>Microsoft Office Word</Application>
  <DocSecurity>0</DocSecurity>
  <Lines>139</Lines>
  <Paragraphs>39</Paragraphs>
  <ScaleCrop>false</ScaleCrop>
  <Company>Microsoft</Company>
  <LinksUpToDate>false</LinksUpToDate>
  <CharactersWithSpaces>19697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dc:creator>
  <cp:keywords/>
  <dc:description/>
  <cp:lastModifiedBy>zhang shuai</cp:lastModifiedBy>
  <cp:revision>78</cp:revision>
  <dcterms:created xsi:type="dcterms:W3CDTF">2017-03-29T09:56:00Z</dcterms:created>
  <dcterms:modified xsi:type="dcterms:W3CDTF">2018-05-02T03:29:00Z</dcterms:modified>
</cp:coreProperties>
</file>