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spacing w:line="590" w:lineRule="exact"/>
        <w:rPr>
          <w:rFonts w:ascii="黑体" w:hAnsi="黑体" w:eastAsia="黑体" w:cs="黑体"/>
          <w:spacing w:val="-11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shd w:val="clear" w:color="auto" w:fill="FFFFFF"/>
        </w:rPr>
        <w:t>黄岩区矛盾纠纷综合化解中心公开招聘合同制工作人员</w:t>
      </w:r>
      <w:r>
        <w:rPr>
          <w:rFonts w:hint="eastAsia" w:ascii="黑体" w:hAnsi="黑体" w:eastAsia="黑体" w:cs="黑体"/>
          <w:spacing w:val="-11"/>
          <w:sz w:val="32"/>
          <w:szCs w:val="32"/>
        </w:rPr>
        <w:t>报名表</w:t>
      </w:r>
    </w:p>
    <w:p>
      <w:pPr>
        <w:spacing w:line="590" w:lineRule="exact"/>
        <w:jc w:val="center"/>
        <w:rPr>
          <w:rFonts w:ascii="宋体" w:hAnsi="宋体"/>
          <w:sz w:val="24"/>
        </w:rPr>
      </w:pPr>
    </w:p>
    <w:tbl>
      <w:tblPr>
        <w:tblStyle w:val="5"/>
        <w:tblW w:w="94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173"/>
        <w:gridCol w:w="1274"/>
        <w:gridCol w:w="1050"/>
        <w:gridCol w:w="1459"/>
        <w:gridCol w:w="1334"/>
        <w:gridCol w:w="17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7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043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8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0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ind w:firstLine="1408" w:firstLineChars="58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E5"/>
    <w:rsid w:val="004E11E5"/>
    <w:rsid w:val="006656BD"/>
    <w:rsid w:val="203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2018-06-08T08:40:00Z</dcterms:created>
  <dc:creator>微软用户</dc:creator>
  <cp:lastModifiedBy>Administrator</cp:lastModifiedBy>
  <dcterms:modified xsi:type="dcterms:W3CDTF">2018-06-09T03:51:13Z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