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附件1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720"/>
        <w:rPr>
          <w:rFonts w:ascii="华文中宋" w:eastAsia="华文中宋" w:hAnsi="华文中宋"/>
          <w:b/>
          <w:color w:val="333333"/>
          <w:sz w:val="36"/>
          <w:szCs w:val="36"/>
        </w:rPr>
      </w:pPr>
      <w:r w:rsidRPr="00E567D2">
        <w:rPr>
          <w:rFonts w:ascii="华文中宋" w:eastAsia="华文中宋" w:hAnsi="华文中宋" w:hint="eastAsia"/>
          <w:bCs/>
          <w:color w:val="000000"/>
          <w:sz w:val="36"/>
          <w:szCs w:val="36"/>
        </w:rPr>
        <w:t>工业和信息化部教育与考试中心公开招聘岗位计划</w:t>
      </w:r>
    </w:p>
    <w:p w:rsidR="00912CB3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/>
          <w:b/>
          <w:color w:val="333333"/>
          <w:sz w:val="32"/>
          <w:szCs w:val="32"/>
        </w:rPr>
      </w:pP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/>
          <w:b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一、标准教材题库开发</w:t>
      </w:r>
      <w:r w:rsidRPr="00E567D2">
        <w:rPr>
          <w:rFonts w:ascii="华文仿宋" w:eastAsia="华文仿宋" w:hAnsi="华文仿宋"/>
          <w:b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人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（一）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岗位职责：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负责组织专家进行职业技能标准的编制、评审工作；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负责组织专家进行相关教材、课件的编辑、审校工作；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outlineLvl w:val="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负责组织专家进行试题库建设、评审工作；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4.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负责管理相关合同；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5.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完成领导交办的其他任务。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（二）任职要求：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教育类、理工类、电子信息通信类专业毕业，本科以上学历；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文字功底好，有职业标准、教材或题库开发经验者优先考虑；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3.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 xml:space="preserve"> 具有较强的执行力、沟通能力以及团队协作能力，工作态度认真、端正。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1"/>
        <w:rPr>
          <w:rFonts w:ascii="华文仿宋" w:eastAsia="华文仿宋" w:hAnsi="华文仿宋"/>
          <w:b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二、竞赛组织</w:t>
      </w:r>
      <w:r w:rsidRPr="00E567D2">
        <w:rPr>
          <w:rFonts w:ascii="华文仿宋" w:eastAsia="华文仿宋" w:hAnsi="华文仿宋"/>
          <w:b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b/>
          <w:color w:val="333333"/>
          <w:sz w:val="32"/>
          <w:szCs w:val="32"/>
        </w:rPr>
        <w:t>人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（一）岗位职责：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．负责起草并管理职业技能竞赛工作相关文件、协议；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．负责撰写职业技能竞赛工作简报；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．负责组织相关会议；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4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．负责联系参赛单位、支持企业；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5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．负责表彰相关工作；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6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．完成领导交办的其他任务。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lastRenderedPageBreak/>
        <w:t>（二）任职要求：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1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．教育类、理工类、电子信息通信类专业毕业，本科以上学历；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2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．文字功底好，有职业技能竞赛组织实施相关经验者优先考虑；</w:t>
      </w:r>
    </w:p>
    <w:p w:rsidR="00912CB3" w:rsidRPr="00E567D2" w:rsidRDefault="00912CB3" w:rsidP="00912CB3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 w:rsidRPr="00E567D2">
        <w:rPr>
          <w:rFonts w:ascii="华文仿宋" w:eastAsia="华文仿宋" w:hAnsi="华文仿宋"/>
          <w:color w:val="333333"/>
          <w:sz w:val="32"/>
          <w:szCs w:val="32"/>
        </w:rPr>
        <w:t>3</w:t>
      </w:r>
      <w:r w:rsidRPr="00E567D2">
        <w:rPr>
          <w:rFonts w:ascii="华文仿宋" w:eastAsia="华文仿宋" w:hAnsi="华文仿宋" w:hint="eastAsia"/>
          <w:color w:val="333333"/>
          <w:sz w:val="32"/>
          <w:szCs w:val="32"/>
        </w:rPr>
        <w:t>．吃苦耐劳，具有较强的执行力、沟通能力以及团队协作能力，工作态度认真、端正。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sz w:val="32"/>
          <w:szCs w:val="32"/>
        </w:rPr>
        <w:t>三、项目运营主管1人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（一）岗位职责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为教育产品和业务发展提供全国市场运营的战略布局、营销策略和各种管理体系制度的全面支持；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建立相关区域、领域的运营体系，并完善、细化各项管理流程；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负责教育产品和渠道运营工作，包括制订运营规划及运营策略；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4. 通过营销活动策划、对外合作等多种方式对渠道进行良好运营；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bookmarkStart w:id="0" w:name="_GoBack"/>
      <w:r w:rsidRPr="00E567D2">
        <w:rPr>
          <w:rFonts w:ascii="华文仿宋" w:eastAsia="华文仿宋" w:hAnsi="华文仿宋" w:hint="eastAsia"/>
          <w:sz w:val="32"/>
          <w:szCs w:val="32"/>
        </w:rPr>
        <w:t>5</w:t>
      </w:r>
      <w:bookmarkEnd w:id="0"/>
      <w:r w:rsidRPr="00E567D2">
        <w:rPr>
          <w:rFonts w:ascii="华文仿宋" w:eastAsia="华文仿宋" w:hAnsi="华文仿宋" w:hint="eastAsia"/>
          <w:sz w:val="32"/>
          <w:szCs w:val="32"/>
        </w:rPr>
        <w:t>. 对渠道的运营工作进行战略部署、营运支持、统筹管理，爆炸业务可持续发展；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（二）任职要求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本科以上学历，</w:t>
      </w:r>
      <w:r w:rsidR="009E5356">
        <w:rPr>
          <w:rFonts w:ascii="华文仿宋" w:eastAsia="华文仿宋" w:hAnsi="华文仿宋"/>
          <w:sz w:val="32"/>
          <w:szCs w:val="32"/>
        </w:rPr>
        <w:t>2</w:t>
      </w:r>
      <w:r w:rsidRPr="00E567D2">
        <w:rPr>
          <w:rFonts w:ascii="华文仿宋" w:eastAsia="华文仿宋" w:hAnsi="华文仿宋" w:hint="eastAsia"/>
          <w:sz w:val="32"/>
          <w:szCs w:val="32"/>
        </w:rPr>
        <w:t>年以上教育运营管理经验，有全国性IT职业教育运营管理经验的优先；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优秀的教育产业运营能力，扎实的策划和文档功底，能高效地输出运营策划方案；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熟练掌握教育产品及教育渠道体系的运营能力；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lastRenderedPageBreak/>
        <w:t>4. 思维活跃，优秀的学习能力、创新能力，过硬的文字组织能力；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5. 优秀的沟通协调和组织能力，亲和力佳、责任心强；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6. 较强的逻辑思维，条理清晰，善于分析和总结归纳；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7. 很强的执行力，工作积极主动，能承受一定压力并高效工作。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E567D2">
        <w:rPr>
          <w:rFonts w:ascii="华文仿宋" w:eastAsia="华文仿宋" w:hAnsi="华文仿宋" w:hint="eastAsia"/>
          <w:b/>
          <w:sz w:val="32"/>
          <w:szCs w:val="32"/>
        </w:rPr>
        <w:t>四、教育产品主管1人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（一）岗位职责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熟悉新一代信息技术、工业机器人、人工智能、生产制造等技术领域；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根据培训需求，开放相关教育产品，研发课程设置；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承担教研课程内容审核，教案指导、教学形式设计；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4. 组织好教材、教学教案的编写；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（二）任职要求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1. 本科以上学历，</w:t>
      </w:r>
      <w:r w:rsidR="009E5356">
        <w:rPr>
          <w:rFonts w:ascii="华文仿宋" w:eastAsia="华文仿宋" w:hAnsi="华文仿宋"/>
          <w:sz w:val="32"/>
          <w:szCs w:val="32"/>
        </w:rPr>
        <w:t>2</w:t>
      </w:r>
      <w:r w:rsidRPr="00E567D2">
        <w:rPr>
          <w:rFonts w:ascii="华文仿宋" w:eastAsia="华文仿宋" w:hAnsi="华文仿宋" w:hint="eastAsia"/>
          <w:sz w:val="32"/>
          <w:szCs w:val="32"/>
        </w:rPr>
        <w:t>年以上教学产品研发工作经验，熟悉工业机器人技术领域；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2. 优秀的文案组织能力，具有一定的教案编写能力；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outlineLvl w:val="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3. 思维活跃，优秀的学习能力、创新能力；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4. 优秀的沟通协调和组织能力，亲和力佳、责任心强；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E567D2">
        <w:rPr>
          <w:rFonts w:ascii="华文仿宋" w:eastAsia="华文仿宋" w:hAnsi="华文仿宋" w:hint="eastAsia"/>
          <w:sz w:val="32"/>
          <w:szCs w:val="32"/>
        </w:rPr>
        <w:t>5. 较强的逻辑思维，条理清晰，善于分析和总结归纳；</w:t>
      </w:r>
    </w:p>
    <w:p w:rsidR="00912CB3" w:rsidRPr="00E567D2" w:rsidRDefault="00912CB3" w:rsidP="00912CB3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  <w:sectPr w:rsidR="00912CB3" w:rsidRPr="00E567D2">
          <w:headerReference w:type="default" r:id="rId6"/>
          <w:footerReference w:type="even" r:id="rId7"/>
          <w:footerReference w:type="default" r:id="rId8"/>
          <w:pgSz w:w="11906" w:h="16838"/>
          <w:pgMar w:top="1440" w:right="1474" w:bottom="1361" w:left="1588" w:header="851" w:footer="992" w:gutter="0"/>
          <w:pgNumType w:fmt="numberInDash"/>
          <w:cols w:space="720"/>
          <w:docGrid w:type="lines" w:linePitch="312"/>
        </w:sectPr>
      </w:pPr>
      <w:r w:rsidRPr="00E567D2">
        <w:rPr>
          <w:rFonts w:ascii="华文仿宋" w:eastAsia="华文仿宋" w:hAnsi="华文仿宋" w:hint="eastAsia"/>
          <w:sz w:val="32"/>
          <w:szCs w:val="32"/>
        </w:rPr>
        <w:t xml:space="preserve">6. </w:t>
      </w:r>
      <w:r>
        <w:rPr>
          <w:rFonts w:ascii="华文仿宋" w:eastAsia="华文仿宋" w:hAnsi="华文仿宋" w:hint="eastAsia"/>
          <w:sz w:val="32"/>
          <w:szCs w:val="32"/>
        </w:rPr>
        <w:t>很强的执行力，工作积极主动，能承受一定压力并高效工</w:t>
      </w:r>
    </w:p>
    <w:p w:rsidR="00747EBA" w:rsidRPr="00912CB3" w:rsidRDefault="00747EBA"/>
    <w:sectPr w:rsidR="00747EBA" w:rsidRPr="00912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8C" w:rsidRDefault="0057748C">
      <w:r>
        <w:separator/>
      </w:r>
    </w:p>
  </w:endnote>
  <w:endnote w:type="continuationSeparator" w:id="0">
    <w:p w:rsidR="0057748C" w:rsidRDefault="0057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DC" w:rsidRDefault="0057748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DC" w:rsidRDefault="0057748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8C" w:rsidRDefault="0057748C">
      <w:r>
        <w:separator/>
      </w:r>
    </w:p>
  </w:footnote>
  <w:footnote w:type="continuationSeparator" w:id="0">
    <w:p w:rsidR="0057748C" w:rsidRDefault="0057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FDC" w:rsidRDefault="0057748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B3"/>
    <w:rsid w:val="0057748C"/>
    <w:rsid w:val="00747EBA"/>
    <w:rsid w:val="00912CB3"/>
    <w:rsid w:val="009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AF1FCE-E022-4B0B-834D-FEF3F722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2CB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91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2CB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semiHidden/>
    <w:rsid w:val="00912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陈伟波</dc:creator>
  <cp:keywords/>
  <dc:description/>
  <cp:lastModifiedBy>陈伟波</cp:lastModifiedBy>
  <cp:revision>2</cp:revision>
  <dcterms:created xsi:type="dcterms:W3CDTF">2018-06-07T10:22:00Z</dcterms:created>
  <dcterms:modified xsi:type="dcterms:W3CDTF">2018-06-08T04:05:00Z</dcterms:modified>
</cp:coreProperties>
</file>