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简体" w:hAnsi="MS UI Gothic" w:eastAsia="方正小标宋简体"/>
          <w:sz w:val="44"/>
          <w:szCs w:val="44"/>
        </w:rPr>
      </w:pPr>
      <w:r>
        <w:rPr>
          <w:rFonts w:hint="eastAsia" w:ascii="方正小标宋简体" w:hAnsi="MS UI Gothic" w:eastAsia="方正小标宋简体"/>
          <w:sz w:val="44"/>
          <w:szCs w:val="44"/>
        </w:rPr>
        <w:t>都江堰市</w:t>
      </w:r>
      <w:r>
        <w:rPr>
          <w:rFonts w:hint="eastAsia" w:ascii="方正小标宋简体" w:hAnsi="MS UI Gothic" w:eastAsia="方正小标宋简体"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MS UI Gothic" w:eastAsia="方正小标宋简体"/>
          <w:sz w:val="44"/>
          <w:szCs w:val="44"/>
          <w:lang w:eastAsia="zh-CN"/>
        </w:rPr>
        <w:t>事业编制</w:t>
      </w:r>
      <w:r>
        <w:rPr>
          <w:rFonts w:hint="eastAsia" w:ascii="方正小标宋简体" w:hAnsi="MS UI Gothic" w:eastAsia="方正小标宋简体"/>
          <w:sz w:val="44"/>
          <w:szCs w:val="44"/>
        </w:rPr>
        <w:t>人才引进</w:t>
      </w:r>
      <w:r>
        <w:rPr>
          <w:rFonts w:hint="eastAsia" w:ascii="方正小标宋简体" w:hAnsi="MS UI Gothic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MS UI Gothic" w:eastAsia="方正小标宋简体"/>
          <w:sz w:val="44"/>
          <w:szCs w:val="44"/>
        </w:rPr>
        <w:t>表</w:t>
      </w:r>
    </w:p>
    <w:tbl>
      <w:tblPr>
        <w:tblStyle w:val="5"/>
        <w:tblW w:w="91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97"/>
        <w:gridCol w:w="1240"/>
        <w:gridCol w:w="1040"/>
        <w:gridCol w:w="960"/>
        <w:gridCol w:w="1048"/>
        <w:gridCol w:w="272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婚姻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号码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报考职位代码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是否接受调剂</w:t>
            </w:r>
          </w:p>
        </w:tc>
        <w:tc>
          <w:tcPr>
            <w:tcW w:w="6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spacing w:val="-20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spacing w:val="-20"/>
                <w:kern w:val="0"/>
                <w:sz w:val="24"/>
                <w:lang w:eastAsia="zh-CN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</w:t>
            </w:r>
          </w:p>
        </w:tc>
        <w:tc>
          <w:tcPr>
            <w:tcW w:w="77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经历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（自高中毕业后填写）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专业特长及主要科研成果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本人未曾参加国家禁止的组织或活动，无违法记录，且对填报的内容和所提供材料的真实性负全部责任。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                                 申请人员签名: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                 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填表说明：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1.应届毕业生在“职称”栏填写“无”；</w:t>
            </w:r>
          </w:p>
          <w:p>
            <w:pPr>
              <w:widowControl/>
              <w:spacing w:line="28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.此表一式</w:t>
            </w: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二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份，双面打印；</w:t>
            </w:r>
          </w:p>
          <w:p>
            <w:pPr>
              <w:widowControl/>
              <w:spacing w:line="28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.上报此表时请随附身份证、学历学位证（本、硕、博阶段）、职称证明、其他资格证、主要获奖证书等材料复印件一套。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1881"/>
    <w:rsid w:val="669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2018-06-26T01:19:00Z</dcterms:created>
  <dc:creator>dell</dc:creator>
  <cp:lastModifiedBy>dell</cp:lastModifiedBy>
  <dcterms:modified xsi:type="dcterms:W3CDTF">2018-06-26T01:19:45Z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