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125" w:rsidRDefault="00B17125" w:rsidP="00B17125">
      <w:pPr>
        <w:spacing w:line="600" w:lineRule="exact"/>
        <w:rPr>
          <w:rFonts w:ascii="黑体" w:eastAsia="黑体" w:hAnsi="黑体" w:hint="eastAsia"/>
          <w:sz w:val="32"/>
          <w:szCs w:val="32"/>
        </w:rPr>
      </w:pPr>
      <w:r w:rsidRPr="005A3564">
        <w:rPr>
          <w:rFonts w:ascii="黑体" w:eastAsia="黑体" w:hAnsi="黑体" w:hint="eastAsia"/>
          <w:sz w:val="32"/>
          <w:szCs w:val="32"/>
        </w:rPr>
        <w:t>附件</w:t>
      </w:r>
    </w:p>
    <w:p w:rsidR="00B17125" w:rsidRPr="005A3564" w:rsidRDefault="00B17125" w:rsidP="00B17125">
      <w:pPr>
        <w:spacing w:line="600" w:lineRule="exact"/>
        <w:rPr>
          <w:rFonts w:ascii="黑体" w:eastAsia="黑体" w:hAnsi="黑体" w:hint="eastAsia"/>
          <w:sz w:val="32"/>
          <w:szCs w:val="32"/>
        </w:rPr>
      </w:pPr>
    </w:p>
    <w:p w:rsidR="00B17125" w:rsidRDefault="00B17125" w:rsidP="00B17125">
      <w:pPr>
        <w:spacing w:line="600" w:lineRule="exact"/>
        <w:jc w:val="center"/>
        <w:rPr>
          <w:rFonts w:ascii="方正小标宋简体" w:eastAsia="方正小标宋简体" w:hint="eastAsia"/>
          <w:sz w:val="44"/>
          <w:szCs w:val="44"/>
        </w:rPr>
      </w:pPr>
      <w:r w:rsidRPr="005A3564">
        <w:rPr>
          <w:rFonts w:ascii="方正小标宋简体" w:eastAsia="方正小标宋简体" w:hint="eastAsia"/>
          <w:sz w:val="44"/>
          <w:szCs w:val="44"/>
        </w:rPr>
        <w:t>广州市净水有限公司</w:t>
      </w:r>
      <w:r>
        <w:rPr>
          <w:rFonts w:ascii="方正小标宋简体" w:eastAsia="方正小标宋简体" w:hint="eastAsia"/>
          <w:sz w:val="44"/>
          <w:szCs w:val="44"/>
        </w:rPr>
        <w:t>重大建设项目招聘岗位需求一览表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259"/>
        <w:gridCol w:w="5709"/>
        <w:gridCol w:w="3903"/>
        <w:gridCol w:w="1851"/>
      </w:tblGrid>
      <w:tr w:rsidR="00B17125" w:rsidRPr="005A3564" w:rsidTr="00590FD4">
        <w:tc>
          <w:tcPr>
            <w:tcW w:w="1242" w:type="dxa"/>
            <w:vAlign w:val="center"/>
          </w:tcPr>
          <w:p w:rsidR="00B17125" w:rsidRPr="005A3564" w:rsidRDefault="00B17125" w:rsidP="00590FD4">
            <w:pPr>
              <w:spacing w:line="600" w:lineRule="exact"/>
              <w:jc w:val="center"/>
              <w:rPr>
                <w:rFonts w:ascii="黑体" w:eastAsia="黑体" w:hAnsi="黑体"/>
                <w:sz w:val="24"/>
              </w:rPr>
            </w:pPr>
            <w:r w:rsidRPr="005A3564">
              <w:rPr>
                <w:rFonts w:ascii="黑体" w:eastAsia="黑体" w:hAnsi="黑体" w:hint="eastAsia"/>
                <w:sz w:val="24"/>
              </w:rPr>
              <w:t>岗位名称</w:t>
            </w:r>
          </w:p>
        </w:tc>
        <w:tc>
          <w:tcPr>
            <w:tcW w:w="1276" w:type="dxa"/>
            <w:vAlign w:val="center"/>
          </w:tcPr>
          <w:p w:rsidR="00B17125" w:rsidRPr="005A3564" w:rsidRDefault="00B17125" w:rsidP="00590FD4">
            <w:pPr>
              <w:spacing w:line="600" w:lineRule="exact"/>
              <w:jc w:val="center"/>
              <w:rPr>
                <w:rFonts w:ascii="黑体" w:eastAsia="黑体" w:hAnsi="黑体"/>
                <w:sz w:val="24"/>
              </w:rPr>
            </w:pPr>
            <w:r w:rsidRPr="005A3564">
              <w:rPr>
                <w:rFonts w:ascii="黑体" w:eastAsia="黑体" w:hAnsi="黑体" w:hint="eastAsia"/>
                <w:sz w:val="24"/>
              </w:rPr>
              <w:t>招聘数量</w:t>
            </w:r>
          </w:p>
        </w:tc>
        <w:tc>
          <w:tcPr>
            <w:tcW w:w="5812" w:type="dxa"/>
            <w:vAlign w:val="center"/>
          </w:tcPr>
          <w:p w:rsidR="00B17125" w:rsidRPr="005A3564" w:rsidRDefault="00B17125" w:rsidP="00590FD4">
            <w:pPr>
              <w:spacing w:line="600" w:lineRule="exact"/>
              <w:jc w:val="center"/>
              <w:rPr>
                <w:rFonts w:ascii="黑体" w:eastAsia="黑体" w:hAnsi="黑体"/>
                <w:sz w:val="24"/>
              </w:rPr>
            </w:pPr>
            <w:r w:rsidRPr="005A3564">
              <w:rPr>
                <w:rFonts w:ascii="黑体" w:eastAsia="黑体" w:hAnsi="黑体" w:hint="eastAsia"/>
                <w:sz w:val="24"/>
              </w:rPr>
              <w:t>岗位职责</w:t>
            </w:r>
          </w:p>
        </w:tc>
        <w:tc>
          <w:tcPr>
            <w:tcW w:w="3969" w:type="dxa"/>
            <w:vAlign w:val="center"/>
          </w:tcPr>
          <w:p w:rsidR="00B17125" w:rsidRPr="005A3564" w:rsidRDefault="00B17125" w:rsidP="00590FD4">
            <w:pPr>
              <w:spacing w:line="600" w:lineRule="exact"/>
              <w:jc w:val="center"/>
              <w:rPr>
                <w:rFonts w:ascii="黑体" w:eastAsia="黑体" w:hAnsi="黑体"/>
                <w:sz w:val="24"/>
              </w:rPr>
            </w:pPr>
            <w:r w:rsidRPr="005A3564">
              <w:rPr>
                <w:rFonts w:ascii="黑体" w:eastAsia="黑体" w:hAnsi="黑体" w:hint="eastAsia"/>
                <w:sz w:val="24"/>
              </w:rPr>
              <w:t>资格能力要求</w:t>
            </w:r>
          </w:p>
        </w:tc>
        <w:tc>
          <w:tcPr>
            <w:tcW w:w="1875" w:type="dxa"/>
            <w:vAlign w:val="center"/>
          </w:tcPr>
          <w:p w:rsidR="00B17125" w:rsidRPr="005A3564" w:rsidRDefault="00B17125" w:rsidP="00590FD4">
            <w:pPr>
              <w:spacing w:line="600" w:lineRule="exact"/>
              <w:jc w:val="center"/>
              <w:rPr>
                <w:rFonts w:ascii="黑体" w:eastAsia="黑体" w:hAnsi="黑体"/>
                <w:sz w:val="24"/>
              </w:rPr>
            </w:pPr>
            <w:r w:rsidRPr="005A3564">
              <w:rPr>
                <w:rFonts w:ascii="黑体" w:eastAsia="黑体" w:hAnsi="黑体" w:hint="eastAsia"/>
                <w:sz w:val="24"/>
              </w:rPr>
              <w:t>薪酬情况</w:t>
            </w:r>
          </w:p>
        </w:tc>
      </w:tr>
      <w:tr w:rsidR="00B17125" w:rsidRPr="00017DF0" w:rsidTr="00590FD4">
        <w:tc>
          <w:tcPr>
            <w:tcW w:w="1242" w:type="dxa"/>
            <w:vAlign w:val="center"/>
          </w:tcPr>
          <w:p w:rsidR="00B17125" w:rsidRPr="00017DF0" w:rsidRDefault="00B17125" w:rsidP="00590FD4">
            <w:pPr>
              <w:spacing w:line="600" w:lineRule="exact"/>
              <w:jc w:val="center"/>
              <w:rPr>
                <w:rFonts w:ascii="仿宋_GB2312" w:eastAsia="仿宋_GB2312" w:hint="eastAsia"/>
                <w:sz w:val="24"/>
              </w:rPr>
            </w:pPr>
            <w:r w:rsidRPr="00017DF0">
              <w:rPr>
                <w:rFonts w:ascii="仿宋_GB2312" w:eastAsia="仿宋_GB2312" w:hint="eastAsia"/>
                <w:sz w:val="24"/>
              </w:rPr>
              <w:t>项目部</w:t>
            </w:r>
          </w:p>
          <w:p w:rsidR="00B17125" w:rsidRPr="00017DF0" w:rsidRDefault="00B17125" w:rsidP="00590FD4">
            <w:pPr>
              <w:spacing w:line="600" w:lineRule="exact"/>
              <w:jc w:val="center"/>
              <w:rPr>
                <w:rFonts w:ascii="仿宋_GB2312" w:eastAsia="仿宋_GB2312" w:hint="eastAsia"/>
                <w:sz w:val="24"/>
              </w:rPr>
            </w:pPr>
            <w:r w:rsidRPr="00017DF0">
              <w:rPr>
                <w:rFonts w:ascii="仿宋_GB2312" w:eastAsia="仿宋_GB2312" w:hint="eastAsia"/>
                <w:sz w:val="24"/>
              </w:rPr>
              <w:t>经理</w:t>
            </w:r>
          </w:p>
        </w:tc>
        <w:tc>
          <w:tcPr>
            <w:tcW w:w="1276" w:type="dxa"/>
            <w:vAlign w:val="center"/>
          </w:tcPr>
          <w:p w:rsidR="00B17125" w:rsidRPr="00017DF0" w:rsidRDefault="00B17125" w:rsidP="00590FD4">
            <w:pPr>
              <w:spacing w:line="600" w:lineRule="exact"/>
              <w:jc w:val="center"/>
              <w:rPr>
                <w:rFonts w:ascii="仿宋_GB2312" w:eastAsia="仿宋_GB2312" w:hint="eastAsia"/>
                <w:sz w:val="24"/>
              </w:rPr>
            </w:pPr>
            <w:r w:rsidRPr="00017DF0">
              <w:rPr>
                <w:rFonts w:ascii="仿宋_GB2312" w:eastAsia="仿宋_GB2312" w:hint="eastAsia"/>
                <w:sz w:val="24"/>
              </w:rPr>
              <w:t>8</w:t>
            </w:r>
          </w:p>
        </w:tc>
        <w:tc>
          <w:tcPr>
            <w:tcW w:w="5812" w:type="dxa"/>
            <w:vAlign w:val="center"/>
          </w:tcPr>
          <w:p w:rsidR="00B17125" w:rsidRDefault="00B17125" w:rsidP="00590FD4">
            <w:pPr>
              <w:rPr>
                <w:rFonts w:ascii="仿宋_GB2312" w:eastAsia="仿宋_GB2312" w:hint="eastAsia"/>
                <w:sz w:val="24"/>
              </w:rPr>
            </w:pPr>
          </w:p>
          <w:p w:rsidR="00B17125" w:rsidRPr="00017DF0" w:rsidRDefault="00B17125" w:rsidP="00590FD4">
            <w:pPr>
              <w:rPr>
                <w:rFonts w:ascii="仿宋_GB2312" w:eastAsia="仿宋_GB2312" w:hint="eastAsia"/>
                <w:sz w:val="24"/>
              </w:rPr>
            </w:pPr>
            <w:r w:rsidRPr="00017DF0">
              <w:rPr>
                <w:rFonts w:ascii="仿宋_GB2312" w:eastAsia="仿宋_GB2312" w:hint="eastAsia"/>
                <w:sz w:val="24"/>
              </w:rPr>
              <w:t>1.主持项目部日常工作。</w:t>
            </w:r>
          </w:p>
          <w:p w:rsidR="00B17125" w:rsidRPr="00017DF0" w:rsidRDefault="00B17125" w:rsidP="00590FD4">
            <w:pPr>
              <w:rPr>
                <w:rFonts w:ascii="仿宋_GB2312" w:eastAsia="仿宋_GB2312" w:hint="eastAsia"/>
                <w:sz w:val="24"/>
              </w:rPr>
            </w:pPr>
            <w:r w:rsidRPr="00017DF0">
              <w:rPr>
                <w:rFonts w:ascii="仿宋_GB2312" w:eastAsia="仿宋_GB2312" w:hint="eastAsia"/>
                <w:sz w:val="24"/>
              </w:rPr>
              <w:t>2.负责项目部所管辖项目的管理工作，统筹做好项目进度、安全、文明施工、投资控制等管理工作，保质保量完成工程建设任务。</w:t>
            </w:r>
          </w:p>
          <w:p w:rsidR="00B17125" w:rsidRPr="00017DF0" w:rsidRDefault="00B17125" w:rsidP="00590FD4">
            <w:pPr>
              <w:rPr>
                <w:rFonts w:ascii="仿宋_GB2312" w:eastAsia="仿宋_GB2312" w:hint="eastAsia"/>
                <w:sz w:val="24"/>
              </w:rPr>
            </w:pPr>
            <w:r w:rsidRPr="00017DF0">
              <w:rPr>
                <w:rFonts w:ascii="仿宋_GB2312" w:eastAsia="仿宋_GB2312" w:hint="eastAsia"/>
                <w:sz w:val="24"/>
              </w:rPr>
              <w:t>3.负责施工项目建设工程中的图纸会审、技术交底和工程变更设计的审查工作。</w:t>
            </w:r>
          </w:p>
          <w:p w:rsidR="00B17125" w:rsidRPr="00017DF0" w:rsidRDefault="00B17125" w:rsidP="00590FD4">
            <w:pPr>
              <w:rPr>
                <w:rFonts w:ascii="仿宋_GB2312" w:eastAsia="仿宋_GB2312" w:hint="eastAsia"/>
                <w:sz w:val="24"/>
              </w:rPr>
            </w:pPr>
            <w:r w:rsidRPr="00017DF0">
              <w:rPr>
                <w:rFonts w:ascii="仿宋_GB2312" w:eastAsia="仿宋_GB2312" w:hint="eastAsia"/>
                <w:sz w:val="24"/>
              </w:rPr>
              <w:t>4.负责解决在工程建设过程中遇到的重难点问题，协调项目建设过程中的各种关系。</w:t>
            </w:r>
          </w:p>
          <w:p w:rsidR="00B17125" w:rsidRPr="00017DF0" w:rsidRDefault="00B17125" w:rsidP="00590FD4">
            <w:pPr>
              <w:rPr>
                <w:rFonts w:ascii="仿宋_GB2312" w:eastAsia="仿宋_GB2312" w:hint="eastAsia"/>
                <w:sz w:val="24"/>
              </w:rPr>
            </w:pPr>
            <w:r w:rsidRPr="00017DF0">
              <w:rPr>
                <w:rFonts w:ascii="仿宋_GB2312" w:eastAsia="仿宋_GB2312" w:hint="eastAsia"/>
                <w:sz w:val="24"/>
              </w:rPr>
              <w:t>5.负责计量支付的审批工作。</w:t>
            </w:r>
          </w:p>
          <w:p w:rsidR="00B17125" w:rsidRPr="00017DF0" w:rsidRDefault="00B17125" w:rsidP="00590FD4">
            <w:pPr>
              <w:rPr>
                <w:rFonts w:ascii="仿宋_GB2312" w:eastAsia="仿宋_GB2312" w:hint="eastAsia"/>
                <w:sz w:val="24"/>
              </w:rPr>
            </w:pPr>
            <w:r w:rsidRPr="00017DF0">
              <w:rPr>
                <w:rFonts w:ascii="仿宋_GB2312" w:eastAsia="仿宋_GB2312" w:hint="eastAsia"/>
                <w:sz w:val="24"/>
              </w:rPr>
              <w:t>6.协助或负责所管辖项目的招投标、预结算和验收移交等工作。</w:t>
            </w:r>
          </w:p>
          <w:p w:rsidR="00B17125" w:rsidRPr="00017DF0" w:rsidRDefault="00B17125" w:rsidP="00590FD4">
            <w:pPr>
              <w:rPr>
                <w:rFonts w:ascii="仿宋_GB2312" w:eastAsia="仿宋_GB2312" w:hint="eastAsia"/>
                <w:sz w:val="24"/>
              </w:rPr>
            </w:pPr>
            <w:r w:rsidRPr="00017DF0">
              <w:rPr>
                <w:rFonts w:ascii="仿宋_GB2312" w:eastAsia="仿宋_GB2312" w:hint="eastAsia"/>
                <w:sz w:val="24"/>
              </w:rPr>
              <w:t>7.协助所管辖项目的重大质量和安全事故的处理工作。</w:t>
            </w:r>
          </w:p>
          <w:p w:rsidR="00B17125" w:rsidRPr="00017DF0" w:rsidRDefault="00B17125" w:rsidP="00590FD4">
            <w:pPr>
              <w:rPr>
                <w:rFonts w:ascii="仿宋_GB2312" w:eastAsia="仿宋_GB2312" w:hint="eastAsia"/>
                <w:sz w:val="24"/>
              </w:rPr>
            </w:pPr>
            <w:r w:rsidRPr="00017DF0">
              <w:rPr>
                <w:rFonts w:ascii="仿宋_GB2312" w:eastAsia="仿宋_GB2312" w:hint="eastAsia"/>
                <w:sz w:val="24"/>
              </w:rPr>
              <w:t>8.指导本项目部员工开展工作，组织开展有关知识和技能的培训，并督促部门员工按时完成各项工作。</w:t>
            </w:r>
          </w:p>
          <w:p w:rsidR="00B17125" w:rsidRDefault="00B17125" w:rsidP="00590FD4">
            <w:pPr>
              <w:rPr>
                <w:rFonts w:ascii="仿宋_GB2312" w:eastAsia="仿宋_GB2312" w:hint="eastAsia"/>
                <w:sz w:val="24"/>
              </w:rPr>
            </w:pPr>
            <w:r w:rsidRPr="00017DF0">
              <w:rPr>
                <w:rFonts w:ascii="仿宋_GB2312" w:eastAsia="仿宋_GB2312" w:hint="eastAsia"/>
                <w:sz w:val="24"/>
              </w:rPr>
              <w:t>9.完成领导交办的其他任务。</w:t>
            </w:r>
          </w:p>
          <w:p w:rsidR="00B17125" w:rsidRPr="00017DF0" w:rsidRDefault="00B17125" w:rsidP="00590FD4">
            <w:pPr>
              <w:rPr>
                <w:rFonts w:ascii="方正小标宋简体" w:eastAsia="方正小标宋简体"/>
                <w:sz w:val="24"/>
              </w:rPr>
            </w:pPr>
          </w:p>
        </w:tc>
        <w:tc>
          <w:tcPr>
            <w:tcW w:w="3969" w:type="dxa"/>
            <w:vAlign w:val="center"/>
          </w:tcPr>
          <w:p w:rsidR="00B17125" w:rsidRPr="00017DF0" w:rsidRDefault="00B17125" w:rsidP="00590FD4">
            <w:pPr>
              <w:rPr>
                <w:rFonts w:ascii="仿宋_GB2312" w:eastAsia="仿宋_GB2312" w:hint="eastAsia"/>
                <w:sz w:val="24"/>
              </w:rPr>
            </w:pPr>
            <w:r w:rsidRPr="00017DF0">
              <w:rPr>
                <w:rFonts w:ascii="仿宋_GB2312" w:eastAsia="仿宋_GB2312" w:hint="eastAsia"/>
                <w:sz w:val="24"/>
              </w:rPr>
              <w:lastRenderedPageBreak/>
              <w:t>1.</w:t>
            </w:r>
            <w:r>
              <w:rPr>
                <w:rFonts w:ascii="仿宋_GB2312" w:eastAsia="仿宋_GB2312" w:hint="eastAsia"/>
                <w:sz w:val="24"/>
              </w:rPr>
              <w:t>截止至2018年6月30日，年龄45周岁以下，</w:t>
            </w:r>
            <w:r w:rsidRPr="00017DF0">
              <w:rPr>
                <w:rFonts w:ascii="仿宋_GB2312" w:eastAsia="仿宋_GB2312" w:hint="eastAsia"/>
                <w:sz w:val="24"/>
              </w:rPr>
              <w:t>本科及以上学历，工程管理、给排水、环境工程等相关专业；</w:t>
            </w:r>
          </w:p>
          <w:p w:rsidR="00B17125" w:rsidRDefault="00B17125" w:rsidP="00590FD4">
            <w:pPr>
              <w:rPr>
                <w:rFonts w:ascii="仿宋_GB2312" w:eastAsia="仿宋_GB2312" w:hint="eastAsia"/>
                <w:sz w:val="24"/>
              </w:rPr>
            </w:pPr>
            <w:r w:rsidRPr="00017DF0">
              <w:rPr>
                <w:rFonts w:ascii="仿宋_GB2312" w:eastAsia="仿宋_GB2312" w:hint="eastAsia"/>
                <w:sz w:val="24"/>
              </w:rPr>
              <w:t>2.</w:t>
            </w:r>
            <w:r>
              <w:rPr>
                <w:rFonts w:ascii="仿宋_GB2312" w:eastAsia="仿宋_GB2312" w:hint="eastAsia"/>
                <w:sz w:val="24"/>
              </w:rPr>
              <w:t>5</w:t>
            </w:r>
            <w:r w:rsidRPr="00017DF0">
              <w:rPr>
                <w:rFonts w:ascii="仿宋_GB2312" w:eastAsia="仿宋_GB2312" w:hint="eastAsia"/>
                <w:sz w:val="24"/>
              </w:rPr>
              <w:t>年以上水利、市政、建筑等行业工程项目管理工作经验</w:t>
            </w:r>
            <w:r>
              <w:rPr>
                <w:rFonts w:ascii="仿宋_GB2312" w:eastAsia="仿宋_GB2312" w:hint="eastAsia"/>
                <w:sz w:val="24"/>
              </w:rPr>
              <w:t>。</w:t>
            </w:r>
          </w:p>
          <w:p w:rsidR="00B17125" w:rsidRPr="00017DF0" w:rsidRDefault="00B17125" w:rsidP="00590FD4">
            <w:pPr>
              <w:rPr>
                <w:rFonts w:ascii="仿宋_GB2312" w:eastAsia="仿宋_GB2312" w:hint="eastAsia"/>
                <w:sz w:val="24"/>
              </w:rPr>
            </w:pPr>
            <w:r>
              <w:rPr>
                <w:rFonts w:ascii="仿宋_GB2312" w:eastAsia="仿宋_GB2312" w:hint="eastAsia"/>
                <w:sz w:val="24"/>
              </w:rPr>
              <w:t>3.</w:t>
            </w:r>
            <w:r w:rsidRPr="00017DF0">
              <w:rPr>
                <w:rFonts w:ascii="仿宋_GB2312" w:eastAsia="仿宋_GB2312" w:hint="eastAsia"/>
                <w:sz w:val="24"/>
              </w:rPr>
              <w:t>具备中级及以上技术职称或相应执业资格；</w:t>
            </w:r>
          </w:p>
          <w:p w:rsidR="00B17125" w:rsidRPr="00017DF0" w:rsidRDefault="00B17125" w:rsidP="00590FD4">
            <w:pPr>
              <w:rPr>
                <w:rFonts w:ascii="仿宋_GB2312" w:eastAsia="仿宋_GB2312" w:hint="eastAsia"/>
                <w:sz w:val="24"/>
              </w:rPr>
            </w:pPr>
            <w:r>
              <w:rPr>
                <w:rFonts w:ascii="仿宋_GB2312" w:eastAsia="仿宋_GB2312" w:hint="eastAsia"/>
                <w:sz w:val="24"/>
              </w:rPr>
              <w:t>4</w:t>
            </w:r>
            <w:r w:rsidRPr="00017DF0">
              <w:rPr>
                <w:rFonts w:ascii="仿宋_GB2312" w:eastAsia="仿宋_GB2312" w:hint="eastAsia"/>
                <w:sz w:val="24"/>
              </w:rPr>
              <w:t>.熟悉国家和地方的相关法律、法规、政策及行业规范；</w:t>
            </w:r>
          </w:p>
          <w:p w:rsidR="00B17125" w:rsidRPr="00017DF0" w:rsidRDefault="00B17125" w:rsidP="00590FD4">
            <w:pPr>
              <w:rPr>
                <w:rFonts w:ascii="仿宋_GB2312" w:eastAsia="仿宋_GB2312" w:hint="eastAsia"/>
                <w:sz w:val="24"/>
              </w:rPr>
            </w:pPr>
            <w:r>
              <w:rPr>
                <w:rFonts w:ascii="仿宋_GB2312" w:eastAsia="仿宋_GB2312" w:hint="eastAsia"/>
                <w:sz w:val="24"/>
              </w:rPr>
              <w:t>5</w:t>
            </w:r>
            <w:r w:rsidRPr="00017DF0">
              <w:rPr>
                <w:rFonts w:ascii="仿宋_GB2312" w:eastAsia="仿宋_GB2312" w:hint="eastAsia"/>
                <w:sz w:val="24"/>
              </w:rPr>
              <w:t>.成本控制意识强，能独立管理项目和编制施工组织设计等，具备较强的施工协调能力和沟通表达能力；</w:t>
            </w:r>
          </w:p>
          <w:p w:rsidR="00B17125" w:rsidRPr="00017DF0" w:rsidRDefault="00B17125" w:rsidP="00590FD4">
            <w:pPr>
              <w:rPr>
                <w:rFonts w:ascii="方正小标宋简体" w:eastAsia="方正小标宋简体"/>
                <w:sz w:val="24"/>
              </w:rPr>
            </w:pPr>
            <w:r>
              <w:rPr>
                <w:rFonts w:ascii="仿宋_GB2312" w:eastAsia="仿宋_GB2312" w:hint="eastAsia"/>
                <w:sz w:val="24"/>
              </w:rPr>
              <w:t>6</w:t>
            </w:r>
            <w:r w:rsidRPr="00017DF0">
              <w:rPr>
                <w:rFonts w:ascii="仿宋_GB2312" w:eastAsia="仿宋_GB2312" w:hint="eastAsia"/>
                <w:sz w:val="24"/>
              </w:rPr>
              <w:t>.需在原单位担任中层副职或同等级别职务任期满2年，或已在原单</w:t>
            </w:r>
            <w:bookmarkStart w:id="0" w:name="_GoBack"/>
            <w:bookmarkEnd w:id="0"/>
            <w:r w:rsidRPr="00017DF0">
              <w:rPr>
                <w:rFonts w:ascii="仿宋_GB2312" w:eastAsia="仿宋_GB2312" w:hint="eastAsia"/>
                <w:sz w:val="24"/>
              </w:rPr>
              <w:t>位担任中层正职或同等级职务。</w:t>
            </w:r>
          </w:p>
        </w:tc>
        <w:tc>
          <w:tcPr>
            <w:tcW w:w="1875" w:type="dxa"/>
            <w:vAlign w:val="center"/>
          </w:tcPr>
          <w:p w:rsidR="00B17125" w:rsidRPr="00017DF0" w:rsidRDefault="00B17125" w:rsidP="00590FD4">
            <w:pPr>
              <w:rPr>
                <w:rFonts w:ascii="方正小标宋简体" w:eastAsia="方正小标宋简体"/>
                <w:sz w:val="24"/>
              </w:rPr>
            </w:pPr>
            <w:r w:rsidRPr="00017DF0">
              <w:rPr>
                <w:rFonts w:ascii="仿宋_GB2312" w:eastAsia="仿宋_GB2312" w:hint="eastAsia"/>
                <w:sz w:val="24"/>
              </w:rPr>
              <w:t>约33万/年,包含基本工资、月度奖金、各类津补贴和绩效奖励，其中绩效奖励部分约占4成，按公司岗位考核结果核定，试用期3个月。</w:t>
            </w:r>
          </w:p>
        </w:tc>
      </w:tr>
      <w:tr w:rsidR="00B17125" w:rsidRPr="00017DF0" w:rsidTr="00590FD4">
        <w:tc>
          <w:tcPr>
            <w:tcW w:w="1242" w:type="dxa"/>
            <w:vAlign w:val="center"/>
          </w:tcPr>
          <w:p w:rsidR="00B17125" w:rsidRPr="00017DF0" w:rsidRDefault="00B17125" w:rsidP="00590FD4">
            <w:pPr>
              <w:spacing w:line="600" w:lineRule="exact"/>
              <w:jc w:val="center"/>
              <w:rPr>
                <w:rFonts w:ascii="仿宋_GB2312" w:eastAsia="仿宋_GB2312" w:hint="eastAsia"/>
                <w:sz w:val="24"/>
              </w:rPr>
            </w:pPr>
            <w:r w:rsidRPr="00017DF0">
              <w:rPr>
                <w:rFonts w:ascii="仿宋_GB2312" w:eastAsia="仿宋_GB2312" w:hint="eastAsia"/>
                <w:sz w:val="24"/>
              </w:rPr>
              <w:t>项目部</w:t>
            </w:r>
          </w:p>
          <w:p w:rsidR="00B17125" w:rsidRPr="00017DF0" w:rsidRDefault="00B17125" w:rsidP="00590FD4">
            <w:pPr>
              <w:spacing w:line="600" w:lineRule="exact"/>
              <w:jc w:val="center"/>
              <w:rPr>
                <w:rFonts w:ascii="仿宋_GB2312" w:eastAsia="仿宋_GB2312" w:hint="eastAsia"/>
                <w:sz w:val="24"/>
              </w:rPr>
            </w:pPr>
            <w:r w:rsidRPr="00017DF0">
              <w:rPr>
                <w:rFonts w:ascii="仿宋_GB2312" w:eastAsia="仿宋_GB2312" w:hint="eastAsia"/>
                <w:sz w:val="24"/>
              </w:rPr>
              <w:t>副经理</w:t>
            </w:r>
          </w:p>
        </w:tc>
        <w:tc>
          <w:tcPr>
            <w:tcW w:w="1276" w:type="dxa"/>
            <w:vAlign w:val="center"/>
          </w:tcPr>
          <w:p w:rsidR="00B17125" w:rsidRPr="00017DF0" w:rsidRDefault="00B17125" w:rsidP="00590FD4">
            <w:pPr>
              <w:spacing w:line="600" w:lineRule="exact"/>
              <w:jc w:val="center"/>
              <w:rPr>
                <w:rFonts w:ascii="仿宋_GB2312" w:eastAsia="仿宋_GB2312" w:hint="eastAsia"/>
                <w:sz w:val="24"/>
              </w:rPr>
            </w:pPr>
            <w:r w:rsidRPr="00017DF0">
              <w:rPr>
                <w:rFonts w:ascii="仿宋_GB2312" w:eastAsia="仿宋_GB2312" w:hint="eastAsia"/>
                <w:sz w:val="24"/>
              </w:rPr>
              <w:t>10</w:t>
            </w:r>
          </w:p>
        </w:tc>
        <w:tc>
          <w:tcPr>
            <w:tcW w:w="5812" w:type="dxa"/>
            <w:vAlign w:val="center"/>
          </w:tcPr>
          <w:p w:rsidR="00B17125" w:rsidRPr="00017DF0" w:rsidRDefault="00B17125" w:rsidP="00590FD4">
            <w:pPr>
              <w:rPr>
                <w:rFonts w:ascii="仿宋_GB2312" w:eastAsia="仿宋_GB2312" w:hint="eastAsia"/>
                <w:sz w:val="24"/>
              </w:rPr>
            </w:pPr>
            <w:r w:rsidRPr="00017DF0">
              <w:rPr>
                <w:rFonts w:ascii="仿宋_GB2312" w:eastAsia="仿宋_GB2312" w:hint="eastAsia"/>
                <w:sz w:val="24"/>
              </w:rPr>
              <w:t>1.协助经理开展项目部日常工作。</w:t>
            </w:r>
          </w:p>
          <w:p w:rsidR="00B17125" w:rsidRPr="00017DF0" w:rsidRDefault="00B17125" w:rsidP="00590FD4">
            <w:pPr>
              <w:rPr>
                <w:rFonts w:ascii="仿宋_GB2312" w:eastAsia="仿宋_GB2312" w:hint="eastAsia"/>
                <w:sz w:val="24"/>
              </w:rPr>
            </w:pPr>
            <w:r w:rsidRPr="00017DF0">
              <w:rPr>
                <w:rFonts w:ascii="仿宋_GB2312" w:eastAsia="仿宋_GB2312" w:hint="eastAsia"/>
                <w:sz w:val="24"/>
              </w:rPr>
              <w:t>2.负责项目部所管辖项目的管理工作，统筹做好项目进度、安全、文明施工、投资控制等管理工作，保质保量完成工程建设任务。</w:t>
            </w:r>
          </w:p>
          <w:p w:rsidR="00B17125" w:rsidRPr="00017DF0" w:rsidRDefault="00B17125" w:rsidP="00590FD4">
            <w:pPr>
              <w:rPr>
                <w:rFonts w:ascii="仿宋_GB2312" w:eastAsia="仿宋_GB2312" w:hint="eastAsia"/>
                <w:sz w:val="24"/>
              </w:rPr>
            </w:pPr>
            <w:r w:rsidRPr="00017DF0">
              <w:rPr>
                <w:rFonts w:ascii="仿宋_GB2312" w:eastAsia="仿宋_GB2312" w:hint="eastAsia"/>
                <w:sz w:val="24"/>
              </w:rPr>
              <w:t>3.负责施工项目建设工程中的图纸会审、技术交底和工程变更设计的审查工作。</w:t>
            </w:r>
          </w:p>
          <w:p w:rsidR="00B17125" w:rsidRPr="00017DF0" w:rsidRDefault="00B17125" w:rsidP="00590FD4">
            <w:pPr>
              <w:rPr>
                <w:rFonts w:ascii="仿宋_GB2312" w:eastAsia="仿宋_GB2312" w:hint="eastAsia"/>
                <w:sz w:val="24"/>
              </w:rPr>
            </w:pPr>
            <w:r w:rsidRPr="00017DF0">
              <w:rPr>
                <w:rFonts w:ascii="仿宋_GB2312" w:eastAsia="仿宋_GB2312" w:hint="eastAsia"/>
                <w:sz w:val="24"/>
              </w:rPr>
              <w:t>4.负责解决在工程建设过程中遇到的重难点问题，协调项目建设过程中的各种关系。</w:t>
            </w:r>
          </w:p>
          <w:p w:rsidR="00B17125" w:rsidRPr="00017DF0" w:rsidRDefault="00B17125" w:rsidP="00590FD4">
            <w:pPr>
              <w:rPr>
                <w:rFonts w:ascii="仿宋_GB2312" w:eastAsia="仿宋_GB2312" w:hint="eastAsia"/>
                <w:sz w:val="24"/>
              </w:rPr>
            </w:pPr>
            <w:r w:rsidRPr="00017DF0">
              <w:rPr>
                <w:rFonts w:ascii="仿宋_GB2312" w:eastAsia="仿宋_GB2312" w:hint="eastAsia"/>
                <w:sz w:val="24"/>
              </w:rPr>
              <w:t>5.负责计量支付的审批工作。</w:t>
            </w:r>
          </w:p>
          <w:p w:rsidR="00B17125" w:rsidRPr="00017DF0" w:rsidRDefault="00B17125" w:rsidP="00590FD4">
            <w:pPr>
              <w:rPr>
                <w:rFonts w:ascii="仿宋_GB2312" w:eastAsia="仿宋_GB2312" w:hint="eastAsia"/>
                <w:sz w:val="24"/>
              </w:rPr>
            </w:pPr>
            <w:r w:rsidRPr="00017DF0">
              <w:rPr>
                <w:rFonts w:ascii="仿宋_GB2312" w:eastAsia="仿宋_GB2312" w:hint="eastAsia"/>
                <w:sz w:val="24"/>
              </w:rPr>
              <w:t>6.协助或负责所管辖项目的招投标、预结算和验收移交等工作。</w:t>
            </w:r>
          </w:p>
          <w:p w:rsidR="00B17125" w:rsidRPr="00017DF0" w:rsidRDefault="00B17125" w:rsidP="00590FD4">
            <w:pPr>
              <w:rPr>
                <w:rFonts w:ascii="仿宋_GB2312" w:eastAsia="仿宋_GB2312" w:hint="eastAsia"/>
                <w:sz w:val="24"/>
              </w:rPr>
            </w:pPr>
            <w:r w:rsidRPr="00017DF0">
              <w:rPr>
                <w:rFonts w:ascii="仿宋_GB2312" w:eastAsia="仿宋_GB2312" w:hint="eastAsia"/>
                <w:sz w:val="24"/>
              </w:rPr>
              <w:t>7.协助所管辖项目的重大质量和安全事故的处理工作。</w:t>
            </w:r>
          </w:p>
          <w:p w:rsidR="00B17125" w:rsidRPr="00017DF0" w:rsidRDefault="00B17125" w:rsidP="00590FD4">
            <w:pPr>
              <w:rPr>
                <w:rFonts w:ascii="仿宋_GB2312" w:eastAsia="仿宋_GB2312" w:hint="eastAsia"/>
                <w:sz w:val="24"/>
              </w:rPr>
            </w:pPr>
            <w:r w:rsidRPr="00017DF0">
              <w:rPr>
                <w:rFonts w:ascii="仿宋_GB2312" w:eastAsia="仿宋_GB2312" w:hint="eastAsia"/>
                <w:sz w:val="24"/>
              </w:rPr>
              <w:t>8.指导本项目部员工开展工作，组织开展有关知识和技能的培训，并督促部门员工按时完成各项工作。</w:t>
            </w:r>
          </w:p>
          <w:p w:rsidR="00B17125" w:rsidRPr="00017DF0" w:rsidRDefault="00B17125" w:rsidP="00590FD4">
            <w:pPr>
              <w:rPr>
                <w:rFonts w:ascii="方正小标宋简体" w:eastAsia="方正小标宋简体"/>
                <w:sz w:val="24"/>
              </w:rPr>
            </w:pPr>
            <w:r w:rsidRPr="00017DF0">
              <w:rPr>
                <w:rFonts w:ascii="仿宋_GB2312" w:eastAsia="仿宋_GB2312" w:hint="eastAsia"/>
                <w:sz w:val="24"/>
              </w:rPr>
              <w:t>9.完成领导交办的其他任务。</w:t>
            </w:r>
          </w:p>
        </w:tc>
        <w:tc>
          <w:tcPr>
            <w:tcW w:w="3969" w:type="dxa"/>
            <w:vAlign w:val="center"/>
          </w:tcPr>
          <w:p w:rsidR="00B17125" w:rsidRPr="00017DF0" w:rsidRDefault="00B17125" w:rsidP="00590FD4">
            <w:pPr>
              <w:rPr>
                <w:rFonts w:ascii="仿宋_GB2312" w:eastAsia="仿宋_GB2312" w:hint="eastAsia"/>
                <w:sz w:val="24"/>
              </w:rPr>
            </w:pPr>
            <w:r w:rsidRPr="00017DF0">
              <w:rPr>
                <w:rFonts w:ascii="仿宋_GB2312" w:eastAsia="仿宋_GB2312" w:hint="eastAsia"/>
                <w:sz w:val="24"/>
              </w:rPr>
              <w:t>1.</w:t>
            </w:r>
            <w:r>
              <w:rPr>
                <w:rFonts w:ascii="仿宋_GB2312" w:eastAsia="仿宋_GB2312" w:hint="eastAsia"/>
                <w:sz w:val="24"/>
              </w:rPr>
              <w:t xml:space="preserve"> 截止至2018年6月30日，年龄45周岁以下，</w:t>
            </w:r>
            <w:r w:rsidRPr="00017DF0">
              <w:rPr>
                <w:rFonts w:ascii="仿宋_GB2312" w:eastAsia="仿宋_GB2312" w:hint="eastAsia"/>
                <w:sz w:val="24"/>
              </w:rPr>
              <w:t>本科及以上学历，工程管理、给排水、环境工程等相关专业；</w:t>
            </w:r>
          </w:p>
          <w:p w:rsidR="00B17125" w:rsidRDefault="00B17125" w:rsidP="00590FD4">
            <w:pPr>
              <w:rPr>
                <w:rFonts w:ascii="仿宋_GB2312" w:eastAsia="仿宋_GB2312" w:hint="eastAsia"/>
                <w:sz w:val="24"/>
              </w:rPr>
            </w:pPr>
            <w:r w:rsidRPr="00017DF0">
              <w:rPr>
                <w:rFonts w:ascii="仿宋_GB2312" w:eastAsia="仿宋_GB2312" w:hint="eastAsia"/>
                <w:sz w:val="24"/>
              </w:rPr>
              <w:t>2.</w:t>
            </w:r>
            <w:r>
              <w:rPr>
                <w:rFonts w:ascii="仿宋_GB2312" w:eastAsia="仿宋_GB2312" w:hint="eastAsia"/>
                <w:sz w:val="24"/>
              </w:rPr>
              <w:t>5</w:t>
            </w:r>
            <w:r w:rsidRPr="00017DF0">
              <w:rPr>
                <w:rFonts w:ascii="仿宋_GB2312" w:eastAsia="仿宋_GB2312" w:hint="eastAsia"/>
                <w:sz w:val="24"/>
              </w:rPr>
              <w:t>年以上水利、市政、建筑等行业工程项目管理工作经验</w:t>
            </w:r>
            <w:r>
              <w:rPr>
                <w:rFonts w:ascii="仿宋_GB2312" w:eastAsia="仿宋_GB2312" w:hint="eastAsia"/>
                <w:sz w:val="24"/>
              </w:rPr>
              <w:t>；</w:t>
            </w:r>
          </w:p>
          <w:p w:rsidR="00B17125" w:rsidRPr="00017DF0" w:rsidRDefault="00B17125" w:rsidP="00590FD4">
            <w:pPr>
              <w:rPr>
                <w:rFonts w:ascii="仿宋_GB2312" w:eastAsia="仿宋_GB2312" w:hint="eastAsia"/>
                <w:sz w:val="24"/>
              </w:rPr>
            </w:pPr>
            <w:r>
              <w:rPr>
                <w:rFonts w:ascii="仿宋_GB2312" w:eastAsia="仿宋_GB2312" w:hint="eastAsia"/>
                <w:sz w:val="24"/>
              </w:rPr>
              <w:t>3.</w:t>
            </w:r>
            <w:r w:rsidRPr="00017DF0">
              <w:rPr>
                <w:rFonts w:ascii="仿宋_GB2312" w:eastAsia="仿宋_GB2312" w:hint="eastAsia"/>
                <w:sz w:val="24"/>
              </w:rPr>
              <w:t>具备中级及以上技术职称或相应执业资格；</w:t>
            </w:r>
          </w:p>
          <w:p w:rsidR="00B17125" w:rsidRPr="00017DF0" w:rsidRDefault="00B17125" w:rsidP="00590FD4">
            <w:pPr>
              <w:rPr>
                <w:rFonts w:ascii="仿宋_GB2312" w:eastAsia="仿宋_GB2312" w:hint="eastAsia"/>
                <w:sz w:val="24"/>
              </w:rPr>
            </w:pPr>
            <w:r>
              <w:rPr>
                <w:rFonts w:ascii="仿宋_GB2312" w:eastAsia="仿宋_GB2312" w:hint="eastAsia"/>
                <w:sz w:val="24"/>
              </w:rPr>
              <w:t>4</w:t>
            </w:r>
            <w:r w:rsidRPr="00017DF0">
              <w:rPr>
                <w:rFonts w:ascii="仿宋_GB2312" w:eastAsia="仿宋_GB2312" w:hint="eastAsia"/>
                <w:sz w:val="24"/>
              </w:rPr>
              <w:t>.熟悉国家和地方的相关法律、法规、政策及行业规范；</w:t>
            </w:r>
          </w:p>
          <w:p w:rsidR="00B17125" w:rsidRPr="00017DF0" w:rsidRDefault="00B17125" w:rsidP="00590FD4">
            <w:pPr>
              <w:rPr>
                <w:rFonts w:ascii="方正小标宋简体" w:eastAsia="方正小标宋简体"/>
                <w:sz w:val="24"/>
              </w:rPr>
            </w:pPr>
            <w:r>
              <w:rPr>
                <w:rFonts w:ascii="仿宋_GB2312" w:eastAsia="仿宋_GB2312" w:hint="eastAsia"/>
                <w:sz w:val="24"/>
              </w:rPr>
              <w:t>5</w:t>
            </w:r>
            <w:r w:rsidRPr="00017DF0">
              <w:rPr>
                <w:rFonts w:ascii="仿宋_GB2312" w:eastAsia="仿宋_GB2312" w:hint="eastAsia"/>
                <w:sz w:val="24"/>
              </w:rPr>
              <w:t>.成本控制意识强，能独立管理项目和编制施工组织设计等，具备较强的施工协调能力和沟通表达能力。</w:t>
            </w:r>
          </w:p>
        </w:tc>
        <w:tc>
          <w:tcPr>
            <w:tcW w:w="1875" w:type="dxa"/>
            <w:vAlign w:val="center"/>
          </w:tcPr>
          <w:p w:rsidR="00B17125" w:rsidRPr="00017DF0" w:rsidRDefault="00B17125" w:rsidP="00590FD4">
            <w:pPr>
              <w:rPr>
                <w:rFonts w:ascii="方正小标宋简体" w:eastAsia="方正小标宋简体"/>
                <w:sz w:val="24"/>
              </w:rPr>
            </w:pPr>
            <w:r w:rsidRPr="00017DF0">
              <w:rPr>
                <w:rFonts w:ascii="仿宋_GB2312" w:eastAsia="仿宋_GB2312" w:hint="eastAsia"/>
                <w:sz w:val="24"/>
              </w:rPr>
              <w:t>约27万/年，包含基本工资、月度奖金、各类津补贴和绩效奖励，其中绩效奖励部分约占4成，按公司岗位考核结果核定，试用期3个月。</w:t>
            </w:r>
          </w:p>
        </w:tc>
      </w:tr>
      <w:tr w:rsidR="00B17125" w:rsidRPr="00017DF0" w:rsidTr="00590FD4">
        <w:tc>
          <w:tcPr>
            <w:tcW w:w="1242" w:type="dxa"/>
            <w:vAlign w:val="center"/>
          </w:tcPr>
          <w:p w:rsidR="00B17125" w:rsidRPr="00017DF0" w:rsidRDefault="00B17125" w:rsidP="00590FD4">
            <w:pPr>
              <w:spacing w:line="600" w:lineRule="exact"/>
              <w:jc w:val="center"/>
              <w:rPr>
                <w:rFonts w:ascii="仿宋_GB2312" w:eastAsia="仿宋_GB2312" w:hint="eastAsia"/>
                <w:sz w:val="24"/>
              </w:rPr>
            </w:pPr>
            <w:r w:rsidRPr="00017DF0">
              <w:rPr>
                <w:rFonts w:ascii="仿宋_GB2312" w:eastAsia="仿宋_GB2312" w:hint="eastAsia"/>
                <w:sz w:val="24"/>
              </w:rPr>
              <w:t>业主</w:t>
            </w:r>
          </w:p>
          <w:p w:rsidR="00B17125" w:rsidRPr="00017DF0" w:rsidRDefault="00B17125" w:rsidP="00590FD4">
            <w:pPr>
              <w:spacing w:line="600" w:lineRule="exact"/>
              <w:jc w:val="center"/>
              <w:rPr>
                <w:rFonts w:ascii="仿宋_GB2312" w:eastAsia="仿宋_GB2312" w:hint="eastAsia"/>
                <w:sz w:val="24"/>
              </w:rPr>
            </w:pPr>
            <w:r w:rsidRPr="00017DF0">
              <w:rPr>
                <w:rFonts w:ascii="仿宋_GB2312" w:eastAsia="仿宋_GB2312" w:hint="eastAsia"/>
                <w:sz w:val="24"/>
              </w:rPr>
              <w:t>代表</w:t>
            </w:r>
          </w:p>
        </w:tc>
        <w:tc>
          <w:tcPr>
            <w:tcW w:w="1276" w:type="dxa"/>
            <w:vAlign w:val="center"/>
          </w:tcPr>
          <w:p w:rsidR="00B17125" w:rsidRPr="00017DF0" w:rsidRDefault="00B17125" w:rsidP="00590FD4">
            <w:pPr>
              <w:spacing w:line="600" w:lineRule="exact"/>
              <w:jc w:val="center"/>
              <w:rPr>
                <w:rFonts w:ascii="仿宋_GB2312" w:eastAsia="仿宋_GB2312" w:hint="eastAsia"/>
                <w:sz w:val="24"/>
              </w:rPr>
            </w:pPr>
            <w:r w:rsidRPr="00017DF0">
              <w:rPr>
                <w:rFonts w:ascii="仿宋_GB2312" w:eastAsia="仿宋_GB2312" w:hint="eastAsia"/>
                <w:sz w:val="24"/>
              </w:rPr>
              <w:t>80</w:t>
            </w:r>
          </w:p>
        </w:tc>
        <w:tc>
          <w:tcPr>
            <w:tcW w:w="5812" w:type="dxa"/>
            <w:vAlign w:val="center"/>
          </w:tcPr>
          <w:p w:rsidR="00B17125" w:rsidRPr="00017DF0" w:rsidRDefault="00B17125" w:rsidP="00590FD4">
            <w:pPr>
              <w:rPr>
                <w:rFonts w:ascii="仿宋_GB2312" w:eastAsia="仿宋_GB2312" w:hint="eastAsia"/>
                <w:sz w:val="24"/>
              </w:rPr>
            </w:pPr>
            <w:r w:rsidRPr="00017DF0">
              <w:rPr>
                <w:rFonts w:ascii="仿宋_GB2312" w:eastAsia="仿宋_GB2312" w:hint="eastAsia"/>
                <w:sz w:val="24"/>
              </w:rPr>
              <w:t>1.根据项目部负责人下达的专项任务开展工作。</w:t>
            </w:r>
          </w:p>
          <w:p w:rsidR="00B17125" w:rsidRPr="00017DF0" w:rsidRDefault="00B17125" w:rsidP="00590FD4">
            <w:pPr>
              <w:rPr>
                <w:rFonts w:ascii="仿宋_GB2312" w:eastAsia="仿宋_GB2312" w:hint="eastAsia"/>
                <w:sz w:val="24"/>
              </w:rPr>
            </w:pPr>
            <w:r w:rsidRPr="00017DF0">
              <w:rPr>
                <w:rFonts w:ascii="仿宋_GB2312" w:eastAsia="仿宋_GB2312" w:hint="eastAsia"/>
                <w:sz w:val="24"/>
              </w:rPr>
              <w:t>2.组织施工设计图纸会审、技术交底和工程变更设计审查，会同监理对现场是否按施工方案实施进行核查。</w:t>
            </w:r>
          </w:p>
          <w:p w:rsidR="00B17125" w:rsidRPr="00017DF0" w:rsidRDefault="00B17125" w:rsidP="00590FD4">
            <w:pPr>
              <w:rPr>
                <w:rFonts w:ascii="仿宋_GB2312" w:eastAsia="仿宋_GB2312" w:hint="eastAsia"/>
                <w:sz w:val="24"/>
              </w:rPr>
            </w:pPr>
            <w:r w:rsidRPr="00017DF0">
              <w:rPr>
                <w:rFonts w:ascii="仿宋_GB2312" w:eastAsia="仿宋_GB2312" w:hint="eastAsia"/>
                <w:sz w:val="24"/>
              </w:rPr>
              <w:t>3.检查督办各项工程的进度、质量、安全、文明施工。</w:t>
            </w:r>
          </w:p>
          <w:p w:rsidR="00B17125" w:rsidRPr="00017DF0" w:rsidRDefault="00B17125" w:rsidP="00590FD4">
            <w:pPr>
              <w:rPr>
                <w:rFonts w:ascii="仿宋_GB2312" w:eastAsia="仿宋_GB2312" w:hint="eastAsia"/>
                <w:sz w:val="24"/>
              </w:rPr>
            </w:pPr>
            <w:r w:rsidRPr="00017DF0">
              <w:rPr>
                <w:rFonts w:ascii="仿宋_GB2312" w:eastAsia="仿宋_GB2312" w:hint="eastAsia"/>
                <w:sz w:val="24"/>
              </w:rPr>
              <w:t>4.协调解决施工中的疑难问题，协调征地拆迁及其他政府部门审批工作的推进。</w:t>
            </w:r>
          </w:p>
          <w:p w:rsidR="00B17125" w:rsidRPr="00017DF0" w:rsidRDefault="00B17125" w:rsidP="00590FD4">
            <w:pPr>
              <w:rPr>
                <w:rFonts w:ascii="仿宋_GB2312" w:eastAsia="仿宋_GB2312" w:hint="eastAsia"/>
                <w:sz w:val="24"/>
              </w:rPr>
            </w:pPr>
            <w:r w:rsidRPr="00017DF0">
              <w:rPr>
                <w:rFonts w:ascii="仿宋_GB2312" w:eastAsia="仿宋_GB2312" w:hint="eastAsia"/>
                <w:sz w:val="24"/>
              </w:rPr>
              <w:t>5.参与工程中间验收，主持或参与竣工验收工作。</w:t>
            </w:r>
          </w:p>
          <w:p w:rsidR="00B17125" w:rsidRPr="00017DF0" w:rsidRDefault="00B17125" w:rsidP="00590FD4">
            <w:pPr>
              <w:rPr>
                <w:rFonts w:ascii="仿宋_GB2312" w:eastAsia="仿宋_GB2312" w:hint="eastAsia"/>
                <w:sz w:val="24"/>
              </w:rPr>
            </w:pPr>
            <w:r w:rsidRPr="00017DF0">
              <w:rPr>
                <w:rFonts w:ascii="仿宋_GB2312" w:eastAsia="仿宋_GB2312" w:hint="eastAsia"/>
                <w:sz w:val="24"/>
              </w:rPr>
              <w:lastRenderedPageBreak/>
              <w:t>6.参与计量支付审批工作。</w:t>
            </w:r>
          </w:p>
          <w:p w:rsidR="00B17125" w:rsidRPr="00017DF0" w:rsidRDefault="00B17125" w:rsidP="00590FD4">
            <w:pPr>
              <w:rPr>
                <w:rFonts w:ascii="仿宋_GB2312" w:eastAsia="仿宋_GB2312"/>
                <w:sz w:val="24"/>
              </w:rPr>
            </w:pPr>
            <w:r w:rsidRPr="00017DF0">
              <w:rPr>
                <w:rFonts w:ascii="仿宋_GB2312" w:eastAsia="仿宋_GB2312" w:hint="eastAsia"/>
                <w:sz w:val="24"/>
              </w:rPr>
              <w:t>7.完成领导交办的其他任务。</w:t>
            </w:r>
          </w:p>
        </w:tc>
        <w:tc>
          <w:tcPr>
            <w:tcW w:w="3969" w:type="dxa"/>
            <w:vAlign w:val="center"/>
          </w:tcPr>
          <w:p w:rsidR="00B17125" w:rsidRPr="00017DF0" w:rsidRDefault="00B17125" w:rsidP="00590FD4">
            <w:pPr>
              <w:rPr>
                <w:rFonts w:ascii="仿宋_GB2312" w:eastAsia="仿宋_GB2312" w:hint="eastAsia"/>
                <w:sz w:val="24"/>
              </w:rPr>
            </w:pPr>
            <w:r w:rsidRPr="00017DF0">
              <w:rPr>
                <w:rFonts w:ascii="仿宋_GB2312" w:eastAsia="仿宋_GB2312" w:hint="eastAsia"/>
                <w:sz w:val="24"/>
              </w:rPr>
              <w:lastRenderedPageBreak/>
              <w:t>1.</w:t>
            </w:r>
            <w:r>
              <w:rPr>
                <w:rFonts w:ascii="仿宋_GB2312" w:eastAsia="仿宋_GB2312" w:hint="eastAsia"/>
                <w:sz w:val="24"/>
              </w:rPr>
              <w:t xml:space="preserve"> 截止至2018年6月30日，年龄40周岁以下，</w:t>
            </w:r>
            <w:r w:rsidRPr="00017DF0">
              <w:rPr>
                <w:rFonts w:ascii="仿宋_GB2312" w:eastAsia="仿宋_GB2312" w:hint="eastAsia"/>
                <w:sz w:val="24"/>
              </w:rPr>
              <w:t>本科及以上学历，工程、给排水、环境等相关专业；</w:t>
            </w:r>
          </w:p>
          <w:p w:rsidR="00B17125" w:rsidRDefault="00B17125" w:rsidP="00590FD4">
            <w:pPr>
              <w:rPr>
                <w:rFonts w:ascii="仿宋_GB2312" w:eastAsia="仿宋_GB2312" w:hint="eastAsia"/>
                <w:sz w:val="24"/>
              </w:rPr>
            </w:pPr>
            <w:r w:rsidRPr="00017DF0">
              <w:rPr>
                <w:rFonts w:ascii="仿宋_GB2312" w:eastAsia="仿宋_GB2312" w:hint="eastAsia"/>
                <w:sz w:val="24"/>
              </w:rPr>
              <w:t>2.</w:t>
            </w:r>
            <w:r>
              <w:rPr>
                <w:rFonts w:ascii="仿宋_GB2312" w:eastAsia="仿宋_GB2312" w:hint="eastAsia"/>
                <w:sz w:val="24"/>
              </w:rPr>
              <w:t>3</w:t>
            </w:r>
            <w:r w:rsidRPr="00017DF0">
              <w:rPr>
                <w:rFonts w:ascii="仿宋_GB2312" w:eastAsia="仿宋_GB2312" w:hint="eastAsia"/>
                <w:sz w:val="24"/>
              </w:rPr>
              <w:t>年以上水利、市政、建筑等行业工程项目工作经验</w:t>
            </w:r>
            <w:r>
              <w:rPr>
                <w:rFonts w:ascii="仿宋_GB2312" w:eastAsia="仿宋_GB2312" w:hint="eastAsia"/>
                <w:sz w:val="24"/>
              </w:rPr>
              <w:t>；</w:t>
            </w:r>
          </w:p>
          <w:p w:rsidR="00B17125" w:rsidRPr="00017DF0" w:rsidRDefault="00B17125" w:rsidP="00590FD4">
            <w:pPr>
              <w:rPr>
                <w:rFonts w:ascii="仿宋_GB2312" w:eastAsia="仿宋_GB2312" w:hint="eastAsia"/>
                <w:sz w:val="24"/>
              </w:rPr>
            </w:pPr>
            <w:r>
              <w:rPr>
                <w:rFonts w:ascii="仿宋_GB2312" w:eastAsia="仿宋_GB2312" w:hint="eastAsia"/>
                <w:sz w:val="24"/>
              </w:rPr>
              <w:t>3.</w:t>
            </w:r>
            <w:r w:rsidRPr="00017DF0">
              <w:rPr>
                <w:rFonts w:ascii="仿宋_GB2312" w:eastAsia="仿宋_GB2312" w:hint="eastAsia"/>
                <w:sz w:val="24"/>
              </w:rPr>
              <w:t>具备初级及以上技术职称或相应执业资格；</w:t>
            </w:r>
          </w:p>
          <w:p w:rsidR="00B17125" w:rsidRPr="00017DF0" w:rsidRDefault="00B17125" w:rsidP="00590FD4">
            <w:pPr>
              <w:rPr>
                <w:rFonts w:ascii="仿宋_GB2312" w:eastAsia="仿宋_GB2312" w:hint="eastAsia"/>
                <w:sz w:val="24"/>
              </w:rPr>
            </w:pPr>
            <w:r>
              <w:rPr>
                <w:rFonts w:ascii="仿宋_GB2312" w:eastAsia="仿宋_GB2312" w:hint="eastAsia"/>
                <w:sz w:val="24"/>
              </w:rPr>
              <w:t>4</w:t>
            </w:r>
            <w:r w:rsidRPr="00017DF0">
              <w:rPr>
                <w:rFonts w:ascii="仿宋_GB2312" w:eastAsia="仿宋_GB2312" w:hint="eastAsia"/>
                <w:sz w:val="24"/>
              </w:rPr>
              <w:t>.熟悉工程建设项目标准、流程及</w:t>
            </w:r>
            <w:r w:rsidRPr="00017DF0">
              <w:rPr>
                <w:rFonts w:ascii="仿宋_GB2312" w:eastAsia="仿宋_GB2312" w:hint="eastAsia"/>
                <w:sz w:val="24"/>
              </w:rPr>
              <w:lastRenderedPageBreak/>
              <w:t>业务知识，了解国家和地方相关法律、法规、政策及行业规范；</w:t>
            </w:r>
          </w:p>
          <w:p w:rsidR="00B17125" w:rsidRPr="00017DF0" w:rsidRDefault="00B17125" w:rsidP="00590FD4">
            <w:pPr>
              <w:rPr>
                <w:rFonts w:ascii="方正小标宋简体" w:eastAsia="方正小标宋简体"/>
                <w:sz w:val="24"/>
              </w:rPr>
            </w:pPr>
            <w:r>
              <w:rPr>
                <w:rFonts w:ascii="仿宋_GB2312" w:eastAsia="仿宋_GB2312" w:hint="eastAsia"/>
                <w:sz w:val="24"/>
              </w:rPr>
              <w:t>5</w:t>
            </w:r>
            <w:r w:rsidRPr="00017DF0">
              <w:rPr>
                <w:rFonts w:ascii="仿宋_GB2312" w:eastAsia="仿宋_GB2312" w:hint="eastAsia"/>
                <w:sz w:val="24"/>
              </w:rPr>
              <w:t>.有良好现场组织调度能力及其他相关管理能力，责任心和执行能力强。</w:t>
            </w:r>
          </w:p>
        </w:tc>
        <w:tc>
          <w:tcPr>
            <w:tcW w:w="1875" w:type="dxa"/>
            <w:vAlign w:val="center"/>
          </w:tcPr>
          <w:p w:rsidR="00B17125" w:rsidRPr="00017DF0" w:rsidRDefault="00B17125" w:rsidP="00590FD4">
            <w:pPr>
              <w:rPr>
                <w:rFonts w:ascii="方正小标宋简体" w:eastAsia="方正小标宋简体"/>
                <w:sz w:val="24"/>
              </w:rPr>
            </w:pPr>
            <w:r w:rsidRPr="00017DF0">
              <w:rPr>
                <w:rFonts w:ascii="仿宋_GB2312" w:eastAsia="仿宋_GB2312" w:hint="eastAsia"/>
                <w:sz w:val="24"/>
              </w:rPr>
              <w:lastRenderedPageBreak/>
              <w:t>约15万/年, 包含基本工资、月度奖金、各类津补贴和绩效奖励，其中绩效奖励部分约占4成，按公司岗位考核结果核定，</w:t>
            </w:r>
            <w:r w:rsidRPr="00017DF0">
              <w:rPr>
                <w:rFonts w:ascii="仿宋_GB2312" w:eastAsia="仿宋_GB2312" w:hint="eastAsia"/>
                <w:sz w:val="24"/>
              </w:rPr>
              <w:lastRenderedPageBreak/>
              <w:t>试用期3个月。</w:t>
            </w:r>
          </w:p>
        </w:tc>
      </w:tr>
      <w:tr w:rsidR="00B17125" w:rsidRPr="00017DF0" w:rsidTr="00590FD4">
        <w:tc>
          <w:tcPr>
            <w:tcW w:w="1242" w:type="dxa"/>
            <w:vAlign w:val="center"/>
          </w:tcPr>
          <w:p w:rsidR="00B17125" w:rsidRPr="00017DF0" w:rsidRDefault="00B17125" w:rsidP="00590FD4">
            <w:pPr>
              <w:spacing w:line="600" w:lineRule="exact"/>
              <w:jc w:val="center"/>
              <w:rPr>
                <w:rFonts w:ascii="仿宋_GB2312" w:eastAsia="仿宋_GB2312" w:hint="eastAsia"/>
                <w:sz w:val="24"/>
              </w:rPr>
            </w:pPr>
            <w:r w:rsidRPr="00017DF0">
              <w:rPr>
                <w:rFonts w:ascii="仿宋_GB2312" w:eastAsia="仿宋_GB2312" w:hint="eastAsia"/>
                <w:sz w:val="24"/>
              </w:rPr>
              <w:lastRenderedPageBreak/>
              <w:t>安全员</w:t>
            </w:r>
          </w:p>
        </w:tc>
        <w:tc>
          <w:tcPr>
            <w:tcW w:w="1276" w:type="dxa"/>
            <w:vAlign w:val="center"/>
          </w:tcPr>
          <w:p w:rsidR="00B17125" w:rsidRPr="00017DF0" w:rsidRDefault="00B17125" w:rsidP="00590FD4">
            <w:pPr>
              <w:spacing w:line="600" w:lineRule="exact"/>
              <w:jc w:val="center"/>
              <w:rPr>
                <w:rFonts w:ascii="仿宋_GB2312" w:eastAsia="仿宋_GB2312" w:hint="eastAsia"/>
                <w:sz w:val="24"/>
              </w:rPr>
            </w:pPr>
            <w:r w:rsidRPr="00017DF0">
              <w:rPr>
                <w:rFonts w:ascii="仿宋_GB2312" w:eastAsia="仿宋_GB2312" w:hint="eastAsia"/>
                <w:sz w:val="24"/>
              </w:rPr>
              <w:t>20</w:t>
            </w:r>
          </w:p>
        </w:tc>
        <w:tc>
          <w:tcPr>
            <w:tcW w:w="5812" w:type="dxa"/>
            <w:vAlign w:val="center"/>
          </w:tcPr>
          <w:p w:rsidR="00B17125" w:rsidRPr="00017DF0" w:rsidRDefault="00B17125" w:rsidP="00590FD4">
            <w:pPr>
              <w:rPr>
                <w:rFonts w:ascii="仿宋_GB2312" w:eastAsia="仿宋_GB2312" w:hint="eastAsia"/>
                <w:sz w:val="24"/>
              </w:rPr>
            </w:pPr>
            <w:r w:rsidRPr="00017DF0">
              <w:rPr>
                <w:rFonts w:ascii="仿宋_GB2312" w:eastAsia="仿宋_GB2312" w:hint="eastAsia"/>
                <w:sz w:val="24"/>
              </w:rPr>
              <w:t>1.负责项目部建设工程相关安全生产管理制度的拟定和编写。</w:t>
            </w:r>
          </w:p>
          <w:p w:rsidR="00B17125" w:rsidRPr="00017DF0" w:rsidRDefault="00B17125" w:rsidP="00590FD4">
            <w:pPr>
              <w:rPr>
                <w:rFonts w:ascii="仿宋_GB2312" w:eastAsia="仿宋_GB2312" w:hint="eastAsia"/>
                <w:sz w:val="24"/>
              </w:rPr>
            </w:pPr>
            <w:r w:rsidRPr="00017DF0">
              <w:rPr>
                <w:rFonts w:ascii="仿宋_GB2312" w:eastAsia="仿宋_GB2312" w:hint="eastAsia"/>
                <w:sz w:val="24"/>
              </w:rPr>
              <w:t>2.制定在建工程巡查计划，落实日常巡查工作，掌握在建工程安全生产信息，分析安全生产形式，提出可行性建议。</w:t>
            </w:r>
          </w:p>
          <w:p w:rsidR="00B17125" w:rsidRPr="00017DF0" w:rsidRDefault="00B17125" w:rsidP="00590FD4">
            <w:pPr>
              <w:rPr>
                <w:rFonts w:ascii="仿宋_GB2312" w:eastAsia="仿宋_GB2312" w:hint="eastAsia"/>
                <w:sz w:val="24"/>
              </w:rPr>
            </w:pPr>
            <w:r w:rsidRPr="00017DF0">
              <w:rPr>
                <w:rFonts w:ascii="仿宋_GB2312" w:eastAsia="仿宋_GB2312" w:hint="eastAsia"/>
                <w:sz w:val="24"/>
              </w:rPr>
              <w:t>3.负责公司或上级部门部署的综合性检查、专项检查等方案的制定并组织落实、总结。</w:t>
            </w:r>
          </w:p>
          <w:p w:rsidR="00B17125" w:rsidRPr="00017DF0" w:rsidRDefault="00B17125" w:rsidP="00590FD4">
            <w:pPr>
              <w:rPr>
                <w:rFonts w:ascii="仿宋_GB2312" w:eastAsia="仿宋_GB2312" w:hint="eastAsia"/>
                <w:sz w:val="24"/>
              </w:rPr>
            </w:pPr>
            <w:r w:rsidRPr="00017DF0">
              <w:rPr>
                <w:rFonts w:ascii="仿宋_GB2312" w:eastAsia="仿宋_GB2312" w:hint="eastAsia"/>
                <w:sz w:val="24"/>
              </w:rPr>
              <w:t>4.跟踪新招标建设工程，并对每个项目的安全生产注意事项和公司安全生产规章制度进行传达与交底。</w:t>
            </w:r>
          </w:p>
          <w:p w:rsidR="00B17125" w:rsidRPr="00017DF0" w:rsidRDefault="00B17125" w:rsidP="00590FD4">
            <w:pPr>
              <w:rPr>
                <w:rFonts w:ascii="仿宋_GB2312" w:eastAsia="仿宋_GB2312" w:hint="eastAsia"/>
                <w:sz w:val="24"/>
              </w:rPr>
            </w:pPr>
            <w:r w:rsidRPr="00017DF0">
              <w:rPr>
                <w:rFonts w:ascii="仿宋_GB2312" w:eastAsia="仿宋_GB2312" w:hint="eastAsia"/>
                <w:sz w:val="24"/>
              </w:rPr>
              <w:t>5.督促检查各建设施工项目监理、施工单位严格按照相关法律法规和公司文件落实各项安全生产措施，确保公司建设工程安全稳定。</w:t>
            </w:r>
          </w:p>
          <w:p w:rsidR="00B17125" w:rsidRPr="00017DF0" w:rsidRDefault="00B17125" w:rsidP="00590FD4">
            <w:pPr>
              <w:rPr>
                <w:rFonts w:ascii="仿宋_GB2312" w:eastAsia="仿宋_GB2312" w:hint="eastAsia"/>
                <w:sz w:val="24"/>
              </w:rPr>
            </w:pPr>
            <w:r w:rsidRPr="00017DF0">
              <w:rPr>
                <w:rFonts w:ascii="仿宋_GB2312" w:eastAsia="仿宋_GB2312" w:hint="eastAsia"/>
                <w:sz w:val="24"/>
              </w:rPr>
              <w:t>6.跟进所管辖项目的重大质量和安全事故的处理工作。</w:t>
            </w:r>
          </w:p>
          <w:p w:rsidR="00B17125" w:rsidRPr="00017DF0" w:rsidRDefault="00B17125" w:rsidP="00590FD4">
            <w:pPr>
              <w:rPr>
                <w:rFonts w:ascii="仿宋_GB2312" w:eastAsia="仿宋_GB2312"/>
                <w:sz w:val="24"/>
              </w:rPr>
            </w:pPr>
            <w:r w:rsidRPr="00017DF0">
              <w:rPr>
                <w:rFonts w:ascii="仿宋_GB2312" w:eastAsia="仿宋_GB2312" w:hint="eastAsia"/>
                <w:sz w:val="24"/>
              </w:rPr>
              <w:t>7.完成领导交办的其他任务。</w:t>
            </w:r>
          </w:p>
        </w:tc>
        <w:tc>
          <w:tcPr>
            <w:tcW w:w="3969" w:type="dxa"/>
            <w:vAlign w:val="center"/>
          </w:tcPr>
          <w:p w:rsidR="00B17125" w:rsidRPr="00017DF0" w:rsidRDefault="00B17125" w:rsidP="00590FD4">
            <w:pPr>
              <w:rPr>
                <w:rFonts w:ascii="仿宋_GB2312" w:eastAsia="仿宋_GB2312" w:hint="eastAsia"/>
                <w:sz w:val="24"/>
              </w:rPr>
            </w:pPr>
            <w:r w:rsidRPr="00017DF0">
              <w:rPr>
                <w:rFonts w:ascii="仿宋_GB2312" w:eastAsia="仿宋_GB2312" w:hint="eastAsia"/>
                <w:sz w:val="24"/>
              </w:rPr>
              <w:t>1.</w:t>
            </w:r>
            <w:r>
              <w:rPr>
                <w:rFonts w:ascii="仿宋_GB2312" w:eastAsia="仿宋_GB2312" w:hint="eastAsia"/>
                <w:sz w:val="24"/>
              </w:rPr>
              <w:t xml:space="preserve"> 截止至2018年6月30日，年龄40周岁以下，</w:t>
            </w:r>
            <w:r w:rsidRPr="00017DF0">
              <w:rPr>
                <w:rFonts w:ascii="仿宋_GB2312" w:eastAsia="仿宋_GB2312" w:hint="eastAsia"/>
                <w:sz w:val="24"/>
              </w:rPr>
              <w:t>本科或以上学历，工程、给排水、环境、机电等相关专业</w:t>
            </w:r>
            <w:r>
              <w:rPr>
                <w:rFonts w:ascii="仿宋_GB2312" w:eastAsia="仿宋_GB2312" w:hint="eastAsia"/>
                <w:sz w:val="24"/>
              </w:rPr>
              <w:t>；</w:t>
            </w:r>
          </w:p>
          <w:p w:rsidR="00B17125" w:rsidRDefault="00B17125" w:rsidP="00590FD4">
            <w:pPr>
              <w:rPr>
                <w:rFonts w:ascii="仿宋_GB2312" w:eastAsia="仿宋_GB2312" w:hint="eastAsia"/>
                <w:sz w:val="24"/>
              </w:rPr>
            </w:pPr>
            <w:r w:rsidRPr="00017DF0">
              <w:rPr>
                <w:rFonts w:ascii="仿宋_GB2312" w:eastAsia="仿宋_GB2312" w:hint="eastAsia"/>
                <w:sz w:val="24"/>
              </w:rPr>
              <w:t>2.</w:t>
            </w:r>
            <w:r>
              <w:rPr>
                <w:rFonts w:ascii="仿宋_GB2312" w:eastAsia="仿宋_GB2312" w:hint="eastAsia"/>
                <w:sz w:val="24"/>
              </w:rPr>
              <w:t>3</w:t>
            </w:r>
            <w:r w:rsidRPr="00017DF0">
              <w:rPr>
                <w:rFonts w:ascii="仿宋_GB2312" w:eastAsia="仿宋_GB2312" w:hint="eastAsia"/>
                <w:sz w:val="24"/>
              </w:rPr>
              <w:t>年以上水利、市政、建筑等行业工程项目安全管理工作经验</w:t>
            </w:r>
            <w:r>
              <w:rPr>
                <w:rFonts w:ascii="仿宋_GB2312" w:eastAsia="仿宋_GB2312" w:hint="eastAsia"/>
                <w:sz w:val="24"/>
              </w:rPr>
              <w:t>；</w:t>
            </w:r>
          </w:p>
          <w:p w:rsidR="00B17125" w:rsidRPr="00017DF0" w:rsidRDefault="00B17125" w:rsidP="00590FD4">
            <w:pPr>
              <w:rPr>
                <w:rFonts w:ascii="仿宋_GB2312" w:eastAsia="仿宋_GB2312" w:hint="eastAsia"/>
                <w:sz w:val="24"/>
              </w:rPr>
            </w:pPr>
            <w:r>
              <w:rPr>
                <w:rFonts w:ascii="仿宋_GB2312" w:eastAsia="仿宋_GB2312" w:hint="eastAsia"/>
                <w:sz w:val="24"/>
              </w:rPr>
              <w:t>3.</w:t>
            </w:r>
            <w:r w:rsidRPr="00017DF0">
              <w:rPr>
                <w:rFonts w:ascii="仿宋_GB2312" w:eastAsia="仿宋_GB2312" w:hint="eastAsia"/>
                <w:sz w:val="24"/>
              </w:rPr>
              <w:t>持有安全生产管理员证书优先考虑</w:t>
            </w:r>
            <w:r>
              <w:rPr>
                <w:rFonts w:ascii="仿宋_GB2312" w:eastAsia="仿宋_GB2312" w:hint="eastAsia"/>
                <w:sz w:val="24"/>
              </w:rPr>
              <w:t>；</w:t>
            </w:r>
          </w:p>
          <w:p w:rsidR="00B17125" w:rsidRPr="00017DF0" w:rsidRDefault="00B17125" w:rsidP="00590FD4">
            <w:pPr>
              <w:rPr>
                <w:rFonts w:ascii="仿宋_GB2312" w:eastAsia="仿宋_GB2312" w:hint="eastAsia"/>
                <w:sz w:val="24"/>
              </w:rPr>
            </w:pPr>
            <w:r>
              <w:rPr>
                <w:rFonts w:ascii="仿宋_GB2312" w:eastAsia="仿宋_GB2312" w:hint="eastAsia"/>
                <w:sz w:val="24"/>
              </w:rPr>
              <w:t>4</w:t>
            </w:r>
            <w:r w:rsidRPr="00017DF0">
              <w:rPr>
                <w:rFonts w:ascii="仿宋_GB2312" w:eastAsia="仿宋_GB2312" w:hint="eastAsia"/>
                <w:sz w:val="24"/>
              </w:rPr>
              <w:t>.熟悉工程管理知识，熟悉安全法、消防法、交通法等国家和地方法律法规，掌握与本职相关的各项质量标准、安全法规、规程，熟练运用各种知识防止职业危害</w:t>
            </w:r>
            <w:r>
              <w:rPr>
                <w:rFonts w:ascii="仿宋_GB2312" w:eastAsia="仿宋_GB2312" w:hint="eastAsia"/>
                <w:sz w:val="24"/>
              </w:rPr>
              <w:t>；</w:t>
            </w:r>
          </w:p>
          <w:p w:rsidR="00B17125" w:rsidRPr="00017DF0" w:rsidRDefault="00B17125" w:rsidP="00590FD4">
            <w:pPr>
              <w:rPr>
                <w:rFonts w:ascii="仿宋_GB2312" w:eastAsia="仿宋_GB2312"/>
                <w:sz w:val="24"/>
              </w:rPr>
            </w:pPr>
            <w:r>
              <w:rPr>
                <w:rFonts w:ascii="仿宋_GB2312" w:eastAsia="仿宋_GB2312" w:hint="eastAsia"/>
                <w:sz w:val="24"/>
              </w:rPr>
              <w:t>5</w:t>
            </w:r>
            <w:r w:rsidRPr="00017DF0">
              <w:rPr>
                <w:rFonts w:ascii="仿宋_GB2312" w:eastAsia="仿宋_GB2312" w:hint="eastAsia"/>
                <w:sz w:val="24"/>
              </w:rPr>
              <w:t>.具备较强的责任心和主观能动性、细腻的观察力以及一定的组织、协调能力。</w:t>
            </w:r>
          </w:p>
        </w:tc>
        <w:tc>
          <w:tcPr>
            <w:tcW w:w="1875" w:type="dxa"/>
            <w:vAlign w:val="center"/>
          </w:tcPr>
          <w:p w:rsidR="00B17125" w:rsidRPr="00017DF0" w:rsidRDefault="00B17125" w:rsidP="00590FD4">
            <w:pPr>
              <w:rPr>
                <w:rFonts w:ascii="方正小标宋简体" w:eastAsia="方正小标宋简体"/>
                <w:sz w:val="24"/>
              </w:rPr>
            </w:pPr>
            <w:r w:rsidRPr="00017DF0">
              <w:rPr>
                <w:rFonts w:ascii="仿宋_GB2312" w:eastAsia="仿宋_GB2312" w:hint="eastAsia"/>
                <w:sz w:val="24"/>
              </w:rPr>
              <w:t>约15万/年, 包含基本工资、月度奖金、各类津补贴和绩效奖励，其中绩效奖励部分约占4成，按公司岗位考核结果核定，试用期3个月。</w:t>
            </w:r>
          </w:p>
        </w:tc>
      </w:tr>
    </w:tbl>
    <w:p w:rsidR="00CF44E2" w:rsidRPr="00B17125" w:rsidRDefault="00CF44E2"/>
    <w:sectPr w:rsidR="00CF44E2" w:rsidRPr="00B17125" w:rsidSect="00B17125">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25"/>
    <w:rsid w:val="00B17125"/>
    <w:rsid w:val="00CF4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83EC4-B31A-430A-88FB-F092B2FD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1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324</Words>
  <Characters>1851</Characters>
  <Application>Microsoft Office Word</Application>
  <DocSecurity>0</DocSecurity>
  <Lines>15</Lines>
  <Paragraphs>4</Paragraphs>
  <ScaleCrop>false</ScaleCrop>
  <Company>Microsoft</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gzpi</dc:creator>
  <cp:keywords/>
  <dc:description/>
  <cp:lastModifiedBy>gzpi</cp:lastModifiedBy>
  <cp:revision>1</cp:revision>
  <dcterms:created xsi:type="dcterms:W3CDTF">2018-06-27T08:39:00Z</dcterms:created>
  <dcterms:modified xsi:type="dcterms:W3CDTF">2018-06-27T08:42:00Z</dcterms:modified>
</cp:coreProperties>
</file>