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许昌市直学校2018年公开招聘教师面试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参考教材书目</w:t>
      </w:r>
    </w:p>
    <w:bookmarkEnd w:id="0"/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6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hAnsi="宋体" w:eastAsia="黑体"/>
          <w:b/>
          <w:sz w:val="32"/>
          <w:szCs w:val="32"/>
        </w:rPr>
        <w:t>一、许昌市第三高级中学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语文出版社《语文》（第五册高中二年级）2010年1月第3版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人民教育出版社《数学》（必修5）2007年1月第3版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北京师范大学出版社《英语》（必修5）2009年3月第4版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人民教育出版社《生物》（必修3）2007年1月第2版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hAnsi="仿宋" w:eastAsia="仿宋_GB2312" w:cs="仿宋"/>
          <w:sz w:val="24"/>
        </w:rPr>
        <w:t>人民教育出版社《美术》（选修 美术鉴赏）2007年2月第2版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人民教育出版社《思想政治》（必修4）2008年3月第3版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书法  </w:t>
      </w:r>
      <w:r>
        <w:rPr>
          <w:rFonts w:hint="eastAsia" w:ascii="仿宋_GB2312" w:hAnsi="仿宋" w:eastAsia="仿宋_GB2312" w:cs="仿宋"/>
          <w:sz w:val="24"/>
        </w:rPr>
        <w:t>人民教育出版社《美术》（选修 书法）2007年5月第2版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人民教育出版社《地理》（必修3）2009年4月第3版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北京师范大学出版社《心理健康》（高中三年级全一册）2013年11月第1版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二、许昌市第五高级中学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车辆工程、汽车服务工程、汽车维修工程教育 </w:t>
      </w:r>
      <w:r>
        <w:rPr>
          <w:rFonts w:hint="eastAsia" w:ascii="仿宋_GB2312" w:hAnsi="仿宋" w:eastAsia="仿宋_GB2312" w:cs="仿宋"/>
          <w:sz w:val="24"/>
        </w:rPr>
        <w:t>科学技术文献出版社《汽车底盘电控技术》2015年4月第1版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酒店管理  </w:t>
      </w:r>
      <w:r>
        <w:rPr>
          <w:rFonts w:hint="eastAsia" w:ascii="仿宋_GB2312" w:hAnsi="仿宋" w:eastAsia="仿宋_GB2312" w:cs="仿宋"/>
          <w:sz w:val="24"/>
        </w:rPr>
        <w:t>高等教育出版社《饭店概论》2015年8月第1版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机电技术教育、机械工艺技术、电气工程与智能控制、机械设计制造及自动化  </w:t>
      </w:r>
      <w:r>
        <w:rPr>
          <w:rFonts w:hint="eastAsia" w:ascii="仿宋_GB2312" w:hAnsi="仿宋" w:eastAsia="仿宋_GB2312" w:cs="仿宋"/>
          <w:sz w:val="24"/>
        </w:rPr>
        <w:t>北京出版社《CAD/CAM技术应用（数控铣削）》2015年4月第1版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播音与主持艺术 </w:t>
      </w:r>
      <w:r>
        <w:rPr>
          <w:rFonts w:hint="eastAsia" w:ascii="仿宋_GB2312" w:hAnsi="仿宋" w:eastAsia="仿宋_GB2312" w:cs="仿宋"/>
          <w:sz w:val="24"/>
        </w:rPr>
        <w:t>中国传媒大学出版社《播音员主持人 稿件表达方法与技巧》2013年3月第1版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公共关系学、行政管理 </w:t>
      </w:r>
      <w:r>
        <w:rPr>
          <w:rFonts w:hint="eastAsia" w:ascii="仿宋_GB2312" w:hAnsi="仿宋" w:eastAsia="仿宋_GB2312" w:cs="仿宋"/>
          <w:sz w:val="24"/>
        </w:rPr>
        <w:t>东北财经大学出版社《公共关系学》2017年8月第5版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电子工业出版社《计算机应用基础》2014年6月第1版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汽车检修与维修技术，汽车运用与维修 </w:t>
      </w:r>
      <w:r>
        <w:rPr>
          <w:rFonts w:hint="eastAsia" w:ascii="仿宋_GB2312" w:hAnsi="仿宋" w:eastAsia="仿宋_GB2312" w:cs="仿宋"/>
          <w:sz w:val="24"/>
        </w:rPr>
        <w:t>科学技术文献出版社《汽车维护与保养》2015年4月第1版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艺术设计  </w:t>
      </w:r>
      <w:r>
        <w:rPr>
          <w:rFonts w:hint="eastAsia" w:ascii="仿宋_GB2312" w:hAnsi="仿宋" w:eastAsia="仿宋_GB2312" w:cs="仿宋"/>
          <w:sz w:val="24"/>
        </w:rPr>
        <w:t>华中科技大学出版社《三大构成》2016年7月第1版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广播电视编导 </w:t>
      </w:r>
      <w:r>
        <w:rPr>
          <w:rFonts w:hint="eastAsia" w:ascii="仿宋_GB2312" w:hAnsi="仿宋" w:eastAsia="仿宋_GB2312" w:cs="仿宋"/>
          <w:sz w:val="24"/>
        </w:rPr>
        <w:t>中国传媒大学出版社《电视编导基础》（第2版）2014年1月第2版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语文出版社《语文》（第五册高中二年级）2010年1月第3版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人民教育出版社《数学》（必修5）2007年1月第3版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北京师范大学出版社《英语》（必修5）2009年3月第4版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人民教育出版社《地理》（必修3）2009年4月第3版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人民教育出版社《历史》（必修3）2007年1月第3版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化学  </w:t>
      </w:r>
      <w:r>
        <w:rPr>
          <w:rFonts w:hint="eastAsia" w:ascii="仿宋_GB2312" w:hAnsi="仿宋" w:eastAsia="仿宋_GB2312" w:cs="仿宋"/>
          <w:sz w:val="24"/>
        </w:rPr>
        <w:t>人民教育出版社《化学》（选修1）2007年2月第2版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人民教育出版社《物理》（选修1-1）2007年3月第2版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教育科学出版社《体育与健康》（高中全一册）2008年6月第1版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人民教育出版社《思想政治》（必修4）2008年3月第3版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北京师范大学出版社《心理健康》（高中三年级全一册）2013年11月第1版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</w:t>
      </w:r>
      <w:r>
        <w:rPr>
          <w:rFonts w:hint="eastAsia" w:ascii="黑体" w:hAnsi="宋体" w:eastAsia="黑体"/>
          <w:b/>
          <w:sz w:val="32"/>
          <w:szCs w:val="32"/>
        </w:rPr>
        <w:t>许昌实验中学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人民教育出版社《英语》（`八年级上册）2013年6月第1版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人民教育出版社《物理》（八年级上册）2012年6月第1版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四、许昌市第二中学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许昌市第三初级中学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tabs>
          <w:tab w:val="left" w:pos="1625"/>
        </w:tabs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许昌市第八中学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体育（篮球方向）</w:t>
      </w:r>
      <w:r>
        <w:rPr>
          <w:rFonts w:hint="eastAsia" w:ascii="仿宋_GB2312" w:hAnsi="仿宋" w:eastAsia="仿宋_GB2312" w:cs="仿宋"/>
          <w:sz w:val="24"/>
        </w:rPr>
        <w:t>教育科学出版社《体育与健康》（高中全一册）2008年6月第1版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人民教育出版社《历史》（必修3）2007年1月第3版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美术（油画方向） </w:t>
      </w:r>
      <w:r>
        <w:rPr>
          <w:rFonts w:hint="eastAsia" w:ascii="仿宋_GB2312" w:hAnsi="仿宋" w:eastAsia="仿宋_GB2312" w:cs="仿宋"/>
          <w:sz w:val="24"/>
        </w:rPr>
        <w:t>人民教育出版社《美术》（选修 美术鉴赏）2007年2月第2版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书法  </w:t>
      </w:r>
      <w:r>
        <w:rPr>
          <w:rFonts w:hint="eastAsia" w:ascii="仿宋_GB2312" w:hAnsi="仿宋" w:eastAsia="仿宋_GB2312" w:cs="仿宋"/>
          <w:sz w:val="24"/>
        </w:rPr>
        <w:t>人民教育出版社《美术》（选修 书法）2007年5月第2版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人民教育出版社《地理》（必修3）2009年4月第3版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许昌市第十二中学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人民教育出版社《物理》（八年级上册）2012年6月第1版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许昌实验小学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体育（足球方向）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体育（排球方向）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体育（运动训练田径专项）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体育（游泳方向）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体育（武术方向）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音乐（民族乐器方向）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书法  </w:t>
      </w:r>
      <w:r>
        <w:rPr>
          <w:rFonts w:hint="eastAsia" w:ascii="仿宋_GB2312" w:eastAsia="仿宋_GB2312"/>
          <w:sz w:val="24"/>
        </w:rPr>
        <w:t>广东教育出版社《书法练习指导》（四年级上册）2015年7月第1版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科学（地理、生物、物理学）</w:t>
      </w:r>
      <w:r>
        <w:rPr>
          <w:rFonts w:hint="eastAsia" w:ascii="仿宋_GB2312" w:eastAsia="仿宋_GB2312"/>
          <w:sz w:val="24"/>
        </w:rPr>
        <w:t>大象出版社《科学》（四年级上册）2004年6月第1版</w:t>
      </w:r>
    </w:p>
    <w:p>
      <w:pPr>
        <w:spacing w:line="640" w:lineRule="exact"/>
        <w:rPr>
          <w:rFonts w:hint="eastAsia" w:ascii="仿宋" w:hAnsi="仿宋" w:eastAsia="仿宋_GB2312" w:cs="仿宋"/>
          <w:b/>
          <w:color w:val="00B0F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eastAsia="仿宋_GB2312"/>
          <w:color w:val="000000" w:themeColor="text1"/>
          <w:sz w:val="24"/>
        </w:rPr>
        <w:t>大象出版社《小学生心理健康》（四年级全一册）2013年11月第1版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许昌市毓秀路小学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音乐（管乐方向）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eastAsia="仿宋_GB2312"/>
          <w:color w:val="000000" w:themeColor="text1"/>
          <w:sz w:val="24"/>
        </w:rPr>
        <w:t>大象出版社《小学生心理健康》（四年级全一册）2013年11月第1版</w:t>
      </w:r>
    </w:p>
    <w:p>
      <w:pPr>
        <w:spacing w:line="640" w:lineRule="exact"/>
        <w:rPr>
          <w:rFonts w:hint="eastAsia" w:ascii="仿宋" w:hAnsi="仿宋" w:eastAsia="仿宋_GB2312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eastAsia="仿宋_GB2312"/>
          <w:color w:val="000000" w:themeColor="text1"/>
          <w:sz w:val="24"/>
        </w:rPr>
        <w:t>河南科学技术出版社《信息技术》（四年级上册）2016年8月第5版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许昌工商管理学校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电子工业出版社《计算机应用基础》2014年6月第1版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客户信息服务  </w:t>
      </w:r>
      <w:r>
        <w:rPr>
          <w:rFonts w:hint="eastAsia" w:ascii="仿宋_GB2312" w:hAnsi="仿宋" w:eastAsia="仿宋_GB2312" w:cs="仿宋"/>
          <w:sz w:val="24"/>
        </w:rPr>
        <w:t>电子工业出版社《客户服务实训教程》2015年7月第1版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文秘  </w:t>
      </w:r>
      <w:r>
        <w:rPr>
          <w:rFonts w:hint="eastAsia" w:ascii="仿宋_GB2312" w:hAnsi="仿宋" w:eastAsia="仿宋_GB2312" w:cs="仿宋"/>
          <w:sz w:val="24"/>
        </w:rPr>
        <w:t>大象出版社《应用文写作》2017年6月第1版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许昌幼儿师范学校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北京师范大学出版社《心理健康》（高中三年级全一册）2013年11月第1版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高等教育出版社《音乐》（基础版）2013年6月第2版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北京师范大学出版社《英语》（必修5）2009年3月第4版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语文（对外汉语） </w:t>
      </w:r>
      <w:r>
        <w:rPr>
          <w:rFonts w:hint="eastAsia" w:ascii="仿宋_GB2312" w:hAnsi="仿宋" w:eastAsia="仿宋_GB2312" w:cs="仿宋"/>
          <w:sz w:val="24"/>
        </w:rPr>
        <w:t>语文出版社《语文》（第五册高中二年级）2010年1月第3版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广播电视编导 </w:t>
      </w:r>
      <w:r>
        <w:rPr>
          <w:rFonts w:hint="eastAsia" w:ascii="仿宋_GB2312" w:hAnsi="仿宋" w:eastAsia="仿宋_GB2312" w:cs="仿宋"/>
          <w:sz w:val="24"/>
        </w:rPr>
        <w:t>中国传媒大学出版社《电视编导基础》（第2版）2014年1月第2版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人民教育出版社《思想政治》（必修4）2008年3月第3版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长村张乡中心学校（初中）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人民教育出版社《英语》（八年级上册）2013年6月第1版</w:t>
      </w:r>
    </w:p>
    <w:p>
      <w:pPr>
        <w:tabs>
          <w:tab w:val="left" w:pos="865"/>
        </w:tabs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</w:t>
      </w:r>
      <w:r>
        <w:rPr>
          <w:rFonts w:ascii="仿宋" w:hAnsi="仿宋" w:eastAsia="仿宋" w:cs="仿宋"/>
          <w:b/>
          <w:sz w:val="28"/>
          <w:szCs w:val="28"/>
        </w:rPr>
        <w:tab/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hAnsi="仿宋" w:eastAsia="仿宋_GB2312" w:cs="仿宋"/>
          <w:sz w:val="24"/>
        </w:rPr>
        <w:t>人民教育出版社《美术》（八年级上册）2013年6月第1版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河南科学技术出版社《信息技术》（八年级上册）2016年8月第5版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长村张乡中心学校（小学）</w:t>
      </w:r>
    </w:p>
    <w:p>
      <w:pPr>
        <w:spacing w:line="640" w:lineRule="exact"/>
        <w:rPr>
          <w:rFonts w:hint="eastAsia" w:ascii="仿宋" w:hAnsi="仿宋" w:eastAsia="仿宋" w:cs="仿宋"/>
          <w:b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9BBB59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许昌学院附属中学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河南科学技术出版社《信息技术》（八年级上册）2016年8月第5版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教育科学出版社《心理健康 新科技 综合知识》（八年级）2017年8月第3版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东城区实验学校（中学部）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物理  </w:t>
      </w:r>
      <w:r>
        <w:rPr>
          <w:rFonts w:hint="eastAsia" w:ascii="仿宋_GB2312" w:hAnsi="仿宋" w:eastAsia="仿宋_GB2312" w:cs="仿宋"/>
          <w:sz w:val="24"/>
        </w:rPr>
        <w:t>人民教育出版社《物理》（八年级上册）2012年6月第1版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化学  </w:t>
      </w:r>
      <w:r>
        <w:rPr>
          <w:rFonts w:hint="eastAsia" w:ascii="仿宋_GB2312" w:hAnsi="仿宋" w:eastAsia="仿宋_GB2312" w:cs="仿宋"/>
          <w:sz w:val="24"/>
        </w:rPr>
        <w:t>人民教育出版社《化学》（九年级上册）2012年6月第1版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hAnsi="仿宋" w:eastAsia="仿宋_GB2312" w:cs="仿宋"/>
          <w:sz w:val="24"/>
        </w:rPr>
        <w:t>人民教育出版社《美术》（八年级上册）2013年6月第1版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河南科学技术出版社《信息技术》（八年级上册）2016年8月第5版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教育科学出版社《心理健康 新科技 综合知识》（八年级）2017年8月第3版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东城区实验学校（小学部）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美术（书法方向）  </w:t>
      </w:r>
      <w:r>
        <w:rPr>
          <w:rFonts w:hint="eastAsia" w:ascii="仿宋_GB2312" w:eastAsia="仿宋_GB2312"/>
          <w:sz w:val="24"/>
        </w:rPr>
        <w:t>广东教育出版社《书法练习指导》（四年级上册）2015年7月第1版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体育（篮球方向）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eastAsia="仿宋_GB2312"/>
          <w:color w:val="000000" w:themeColor="text1"/>
          <w:sz w:val="24"/>
        </w:rPr>
        <w:t>大象出版社《小学生心理健康》（四年级全一册）2013年11月第1版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科学（化学）  </w:t>
      </w:r>
      <w:r>
        <w:rPr>
          <w:rFonts w:hint="eastAsia" w:ascii="仿宋_GB2312" w:eastAsia="仿宋_GB2312"/>
          <w:sz w:val="24"/>
        </w:rPr>
        <w:t>大象出版社《科学》（四年级上册）2004年6月第1版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东城区实验学校（小学部南海街校区）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体育（篮球方向）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体育（足球方向）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_GB2312" w:eastAsia="仿宋_GB2312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科学（化学）  </w:t>
      </w:r>
      <w:r>
        <w:rPr>
          <w:rFonts w:hint="eastAsia" w:ascii="仿宋_GB2312" w:eastAsia="仿宋_GB2312"/>
          <w:sz w:val="24"/>
        </w:rPr>
        <w:t>大象出版社《科学》（四年级上册）2004年6月第1版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eastAsia="仿宋_GB2312"/>
          <w:color w:val="000000" w:themeColor="text1"/>
          <w:sz w:val="24"/>
        </w:rPr>
        <w:t>河南科学技术出版社《信息技术》（四年级上册）2016年8月第5版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eastAsia="仿宋_GB2312"/>
          <w:color w:val="000000" w:themeColor="text1"/>
          <w:sz w:val="24"/>
        </w:rPr>
        <w:t>大象出版社《小学生心理健康》（四年级全一册）2013年11月第1版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许昌市学府街小学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</w:t>
      </w:r>
      <w:r>
        <w:rPr>
          <w:rFonts w:hint="eastAsia" w:ascii="仿宋_GB2312" w:eastAsia="仿宋_GB2312"/>
          <w:color w:val="000000" w:themeColor="text1"/>
          <w:sz w:val="24"/>
        </w:rPr>
        <w:t>河南科学技术出版社《信息技术》（四年级上册）2016年8月第5版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美术（书法方向）  </w:t>
      </w:r>
      <w:r>
        <w:rPr>
          <w:rFonts w:hint="eastAsia" w:ascii="仿宋_GB2312" w:eastAsia="仿宋_GB2312"/>
          <w:sz w:val="24"/>
        </w:rPr>
        <w:t>广东教育出版社《书法练习指导》（四年级上册）2015年7月第1版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 </w:t>
      </w:r>
      <w:r>
        <w:rPr>
          <w:rFonts w:hint="eastAsia" w:ascii="仿宋_GB2312" w:eastAsia="仿宋_GB2312"/>
          <w:color w:val="000000" w:themeColor="text1"/>
          <w:sz w:val="24"/>
        </w:rPr>
        <w:t>大象出版社《小学生心理健康》（四年级全一册）2013年11月第1版</w:t>
      </w:r>
    </w:p>
    <w:p>
      <w:pPr>
        <w:numPr>
          <w:ilvl w:val="0"/>
          <w:numId w:val="1"/>
        </w:num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许昌市新东街学校（小学部）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二十、许昌市新东街学校（中学部）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hAnsi="仿宋" w:eastAsia="仿宋_GB2312" w:cs="仿宋"/>
          <w:sz w:val="24"/>
        </w:rPr>
        <w:t>人民教育出版社《美术》（八年级上册）2013年6月第1版</w:t>
      </w:r>
    </w:p>
    <w:p>
      <w:pPr>
        <w:spacing w:line="64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河南科学技术出版社《信息技术》（八年级上册）2016年8月第5版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教育科学出版社《心理健康 新科技 综合知识》（八年级）2017年8月第3版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二十一、许昌市郊菅庄小学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二十二、许昌市郊李庄小学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二十三、邓庄乡李庄小学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二十四、邓庄乡于庄小学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二十五、邓庄乡田庄小学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人民教育出版社《语文》（四年级上册）2004年6月第1版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二十六、尚东小学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eastAsia="仿宋_GB2312"/>
          <w:color w:val="000000" w:themeColor="text1"/>
          <w:sz w:val="24"/>
        </w:rPr>
        <w:t>河南科学技术出版社《信息技术》（四年级上册）2016年8月第5版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二十七、示范区实验学校（小学部）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eastAsia="仿宋_GB2312"/>
          <w:sz w:val="24"/>
        </w:rPr>
        <w:t>人民教育出版社《体育与健康》（3至4年级全一册）2014年3月第1版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人民教育出版社《音乐》（四年级上册）2014年3月第1版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eastAsia="仿宋_GB2312"/>
          <w:color w:val="000000" w:themeColor="text1"/>
          <w:sz w:val="24"/>
        </w:rPr>
        <w:t>人民教育出版社《美术》（四年级上册）2014年3月第1版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eastAsia="仿宋_GB2312"/>
          <w:sz w:val="24"/>
        </w:rPr>
        <w:t>外语教学出版社《英语》（四年级上册）2014年6月第1版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eastAsia="仿宋_GB2312"/>
          <w:sz w:val="24"/>
        </w:rPr>
        <w:t>人民教育出版社《数学》（四年级上册）2014年3月第1版</w:t>
      </w:r>
    </w:p>
    <w:p>
      <w:pPr>
        <w:spacing w:line="6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二十八、示范区实验学校（中学部）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sz w:val="24"/>
        </w:rPr>
        <w:t>北京师范大学出版社《语文》（八年级上册）2017年7月第1版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数学  </w:t>
      </w:r>
      <w:r>
        <w:rPr>
          <w:rFonts w:hint="eastAsia" w:ascii="仿宋_GB2312" w:hAnsi="仿宋" w:eastAsia="仿宋_GB2312" w:cs="仿宋"/>
          <w:sz w:val="24"/>
        </w:rPr>
        <w:t>人民教育出版社《数学》（八年级上册）2013年6月第1版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英语  </w:t>
      </w:r>
      <w:r>
        <w:rPr>
          <w:rFonts w:hint="eastAsia" w:ascii="仿宋_GB2312" w:hAnsi="仿宋" w:eastAsia="仿宋_GB2312" w:cs="仿宋"/>
          <w:sz w:val="24"/>
        </w:rPr>
        <w:t>人民教育出版社《英语》（八年级上册）2013年6月第1版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地理  </w:t>
      </w:r>
      <w:r>
        <w:rPr>
          <w:rFonts w:hint="eastAsia" w:ascii="仿宋_GB2312" w:hAnsi="仿宋" w:eastAsia="仿宋_GB2312" w:cs="仿宋"/>
          <w:sz w:val="24"/>
        </w:rPr>
        <w:t>人民教育出版社《地理》（八年级上册）2013年6月第1版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历史  </w:t>
      </w:r>
      <w:r>
        <w:rPr>
          <w:rFonts w:hint="eastAsia" w:ascii="仿宋_GB2312" w:hAnsi="仿宋" w:eastAsia="仿宋_GB2312" w:cs="仿宋"/>
          <w:sz w:val="24"/>
        </w:rPr>
        <w:t>四川教育出版社《中国历史》（八年级上册）2017年7月第1版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政治  </w:t>
      </w:r>
      <w:r>
        <w:rPr>
          <w:rFonts w:hint="eastAsia" w:ascii="仿宋_GB2312" w:hAnsi="仿宋" w:eastAsia="仿宋_GB2312" w:cs="仿宋"/>
          <w:sz w:val="24"/>
        </w:rPr>
        <w:t>人民教育出版社《道德与法制》（八年级上册）2017年7月第1版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生物  </w:t>
      </w:r>
      <w:r>
        <w:rPr>
          <w:rFonts w:hint="eastAsia" w:ascii="仿宋_GB2312" w:hAnsi="仿宋" w:eastAsia="仿宋_GB2312" w:cs="仿宋"/>
          <w:sz w:val="24"/>
        </w:rPr>
        <w:t>人民教育出版社《生物》（八年级上册）2013年6月第1版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体育  </w:t>
      </w:r>
      <w:r>
        <w:rPr>
          <w:rFonts w:hint="eastAsia" w:ascii="仿宋_GB2312" w:hAnsi="仿宋" w:eastAsia="仿宋_GB2312" w:cs="仿宋"/>
          <w:sz w:val="24"/>
        </w:rPr>
        <w:t>华东师范大学出版社《体育与健康》（八年级全一册）2013年7月第1版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音乐  </w:t>
      </w:r>
      <w:r>
        <w:rPr>
          <w:rFonts w:hint="eastAsia" w:ascii="仿宋_GB2312" w:hAnsi="仿宋" w:eastAsia="仿宋_GB2312" w:cs="仿宋"/>
          <w:sz w:val="24"/>
        </w:rPr>
        <w:t>人民教育出版社《音乐》（八年级上册）2013年6月第1版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美术  </w:t>
      </w:r>
      <w:r>
        <w:rPr>
          <w:rFonts w:hint="eastAsia" w:ascii="仿宋_GB2312" w:hAnsi="仿宋" w:eastAsia="仿宋_GB2312" w:cs="仿宋"/>
          <w:sz w:val="24"/>
        </w:rPr>
        <w:t>人民教育出版社《美术》（八年级上册）2013年6月第1版</w:t>
      </w:r>
    </w:p>
    <w:p>
      <w:pPr>
        <w:spacing w:line="64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计算机类  </w:t>
      </w:r>
      <w:r>
        <w:rPr>
          <w:rFonts w:hint="eastAsia" w:ascii="仿宋_GB2312" w:hAnsi="仿宋" w:eastAsia="仿宋_GB2312" w:cs="仿宋"/>
          <w:sz w:val="24"/>
        </w:rPr>
        <w:t>河南科学技术出版社《信息技术》（八年级上册）2016年8月第5版</w:t>
      </w:r>
    </w:p>
    <w:p>
      <w:pPr>
        <w:spacing w:line="64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心理学 </w:t>
      </w:r>
      <w:r>
        <w:rPr>
          <w:rFonts w:hint="eastAsia" w:ascii="仿宋_GB2312" w:hAnsi="仿宋" w:eastAsia="仿宋_GB2312" w:cs="仿宋"/>
          <w:sz w:val="24"/>
        </w:rPr>
        <w:t>教育科学出版社《心理健康 新科技 综合知识》（八年级）2017年8月第3版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B6E4"/>
    <w:multiLevelType w:val="singleLevel"/>
    <w:tmpl w:val="6E34B6E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A5"/>
    <w:rsid w:val="002B53A5"/>
    <w:rsid w:val="008040E4"/>
    <w:rsid w:val="08576767"/>
    <w:rsid w:val="2AF73B3D"/>
    <w:rsid w:val="72DC238A"/>
    <w:rsid w:val="78F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14</Pages>
  <Words>1133</Words>
  <Characters>6463</Characters>
  <Lines>53</Lines>
  <Paragraphs>15</Paragraphs>
  <TotalTime>7</TotalTime>
  <ScaleCrop>false</ScaleCrop>
  <LinksUpToDate>false</LinksUpToDate>
  <CharactersWithSpaces>7581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2018-07-04T09:03:00Z</dcterms:created>
  <dc:creator>桑三博客</dc:creator>
  <cp:lastModifiedBy>Administrator</cp:lastModifiedBy>
  <dcterms:modified xsi:type="dcterms:W3CDTF">2018-07-11T07:26:58Z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