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</w:pPr>
      <w:bookmarkStart w:id="1" w:name="_GoBack"/>
      <w:bookmarkStart w:id="0" w:name="_Hlk497146664"/>
      <w:r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河池市统计局公开招聘工作人员报名表</w:t>
      </w:r>
      <w:bookmarkEnd w:id="0"/>
    </w:p>
    <w:bookmarkEnd w:id="1"/>
    <w:tbl>
      <w:tblPr>
        <w:tblStyle w:val="5"/>
        <w:tblW w:w="96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624"/>
        <w:gridCol w:w="104"/>
        <w:gridCol w:w="1110"/>
        <w:gridCol w:w="142"/>
        <w:gridCol w:w="735"/>
        <w:gridCol w:w="147"/>
        <w:gridCol w:w="677"/>
        <w:gridCol w:w="429"/>
        <w:gridCol w:w="586"/>
        <w:gridCol w:w="513"/>
        <w:gridCol w:w="513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   名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籍    贯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818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hAnsi="宋体" w:eastAsia="仿宋_GB2312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毕业院校及专业</w:t>
            </w:r>
          </w:p>
        </w:tc>
        <w:tc>
          <w:tcPr>
            <w:tcW w:w="3742" w:type="dxa"/>
            <w:gridSpan w:val="8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职业技能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szCs w:val="24"/>
                <w:lang w:eastAsia="zh-CN"/>
              </w:rPr>
              <w:t>填报岗位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  <w:t>称　谓</w:t>
            </w:r>
          </w:p>
        </w:tc>
        <w:tc>
          <w:tcPr>
            <w:tcW w:w="1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  <w:t xml:space="preserve"> 姓  名　　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6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  <w:t>政 治 面 貌</w:t>
            </w:r>
          </w:p>
        </w:tc>
        <w:tc>
          <w:tcPr>
            <w:tcW w:w="3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14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hint="eastAsia" w:ascii="黑体" w:hAnsi="宋体" w:eastAsia="黑体" w:cs="黑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 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141CE"/>
    <w:rsid w:val="308141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4">
    <w:name w:val="Hyperlink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2018-07-18T00:19:00Z</dcterms:created>
  <dc:creator>河池人才小毛</dc:creator>
  <cp:lastModifiedBy>河池人才小毛</cp:lastModifiedBy>
  <dcterms:modified xsi:type="dcterms:W3CDTF">2018-07-18T00:20:17Z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