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7"/>
        <w:gridCol w:w="1303"/>
        <w:gridCol w:w="2087"/>
        <w:gridCol w:w="997"/>
        <w:gridCol w:w="3022"/>
      </w:tblGrid>
      <w:tr w:rsidR="00FD7398" w:rsidRPr="00FD7398" w:rsidTr="00FD7398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98" w:rsidRPr="00FD7398" w:rsidRDefault="00FD7398" w:rsidP="00FD7398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D7398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岗位</w:t>
            </w:r>
          </w:p>
          <w:p w:rsidR="00FD7398" w:rsidRPr="00FD7398" w:rsidRDefault="00FD7398" w:rsidP="00FD7398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D7398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编号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98" w:rsidRPr="00FD7398" w:rsidRDefault="00FD7398" w:rsidP="00FD7398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D7398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岗位</w:t>
            </w:r>
          </w:p>
          <w:p w:rsidR="00FD7398" w:rsidRPr="00FD7398" w:rsidRDefault="00FD7398" w:rsidP="00FD7398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D7398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名称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98" w:rsidRPr="00FD7398" w:rsidRDefault="00FD7398" w:rsidP="00FD7398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D7398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岗位职责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98" w:rsidRPr="00FD7398" w:rsidRDefault="00FD7398" w:rsidP="00FD7398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D7398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招聘</w:t>
            </w:r>
            <w:r w:rsidRPr="00FD7398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br/>
              <w:t>人数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98" w:rsidRPr="00FD7398" w:rsidRDefault="00FD7398" w:rsidP="00FD7398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D7398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招聘资格条件</w:t>
            </w:r>
          </w:p>
        </w:tc>
      </w:tr>
      <w:tr w:rsidR="00FD7398" w:rsidRPr="00FD7398" w:rsidTr="00FD7398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98" w:rsidRPr="00FD7398" w:rsidRDefault="00FD7398" w:rsidP="00FD7398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D7398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98" w:rsidRPr="00FD7398" w:rsidRDefault="00FD7398" w:rsidP="00FD7398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D7398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不可移动文物保护、监督管理岗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98" w:rsidRPr="00FD7398" w:rsidRDefault="00FD7398" w:rsidP="00FD7398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D7398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不可移动文物单位保护管理监督、勘查；日常外联、接待；文书处理；指导开展文物保护单位的保护修缮工作。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98" w:rsidRPr="00FD7398" w:rsidRDefault="00FD7398" w:rsidP="00FD7398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D7398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98" w:rsidRPr="00FD7398" w:rsidRDefault="00FD7398" w:rsidP="00FD7398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D7398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全日制大学本科以上学历，历史、古建筑、考古、文物保护等相关专业，工作认真负责，有较好的表达沟通能力和文字书写能力，具有相关工作经验者优先。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35818"/>
    <w:rsid w:val="00323B43"/>
    <w:rsid w:val="003D37D8"/>
    <w:rsid w:val="00426133"/>
    <w:rsid w:val="004358AB"/>
    <w:rsid w:val="008B7726"/>
    <w:rsid w:val="00D31D50"/>
    <w:rsid w:val="00FD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BEC"/>
            <w:bottom w:val="none" w:sz="0" w:space="0" w:color="auto"/>
            <w:right w:val="single" w:sz="6" w:space="0" w:color="EDEBEC"/>
          </w:divBdr>
          <w:divsChild>
            <w:div w:id="1578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0535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3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2018-07-26T07:10:00Z</dcterms:modified>
</cp:coreProperties>
</file>