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3"/>
        <w:gridCol w:w="728"/>
        <w:gridCol w:w="608"/>
        <w:gridCol w:w="405"/>
        <w:gridCol w:w="1792"/>
        <w:gridCol w:w="2259"/>
        <w:gridCol w:w="560"/>
        <w:gridCol w:w="1571"/>
      </w:tblGrid>
      <w:tr w:rsidR="000D35A7" w:rsidRPr="000D35A7" w:rsidTr="000D35A7">
        <w:trPr>
          <w:trHeight w:val="390"/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招聘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单位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招聘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岗位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岗位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类别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人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数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岗位职责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招聘专业及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学历(学位)要求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招聘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范围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其他资格条件</w:t>
            </w:r>
          </w:p>
        </w:tc>
      </w:tr>
      <w:tr w:rsidR="000D35A7" w:rsidRPr="000D35A7" w:rsidTr="000D35A7">
        <w:trPr>
          <w:trHeight w:val="1140"/>
          <w:tblCellSpacing w:w="0" w:type="dxa"/>
        </w:trPr>
        <w:tc>
          <w:tcPr>
            <w:tcW w:w="67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宁波市规划设计研究院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城市规划设计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主要承担城乡规划设计与研究工作；提供规划研究、规划编制、规划咨询等技术服务。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城乡规划学、城市规划与设计；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全日制硕士研究生、硕士及以上学历（学位）。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全国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1．具有2年以上从事本专业工作经历；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2.年龄不超过35周岁。</w:t>
            </w:r>
          </w:p>
        </w:tc>
      </w:tr>
      <w:tr w:rsidR="000D35A7" w:rsidRPr="000D35A7" w:rsidTr="000D35A7">
        <w:trPr>
          <w:trHeight w:val="11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市政工程规划设计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主要承担市政工程规划设计及技术咨询服务。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环境科学、环境工程、市政工程；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全日制硕士研究生、硕士及以上学历（学位）。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全国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1．具有2年以上从事本专业工作经历；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2.年龄不超过35周岁。</w:t>
            </w:r>
          </w:p>
        </w:tc>
      </w:tr>
      <w:tr w:rsidR="000D35A7" w:rsidRPr="000D35A7" w:rsidTr="000D35A7">
        <w:trPr>
          <w:trHeight w:val="10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城市交通规划设计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主要承担城市交通规划设计、研究及技术咨询服务。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交通运输规划与管理、交通运输工程、载运工具运用工程；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全日制硕士研究生、硕士及以上学历（学位）。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全国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1．具有2年以上从事本专业工作经历；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2.年龄不超过35周岁。</w:t>
            </w:r>
          </w:p>
        </w:tc>
      </w:tr>
      <w:tr w:rsidR="000D35A7" w:rsidRPr="000D35A7" w:rsidTr="000D35A7">
        <w:trPr>
          <w:trHeight w:val="15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计算机网络技术服务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负责计算机网络系统的规划和组网、管理和维护；网站建设与管理；机房管理与维护；应用软件的开发；计算机网络相关软硬件维护管理。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计算机系统结构、计算机软件与理论、计算机应用技术；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全日制硕士研究生、硕士及以上学历（学位）。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全国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1．具有2年以上从事本专业工作经历；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2.年龄不超过35周岁。</w:t>
            </w:r>
          </w:p>
        </w:tc>
      </w:tr>
      <w:tr w:rsidR="000D35A7" w:rsidRPr="000D35A7" w:rsidTr="000D35A7">
        <w:trPr>
          <w:trHeight w:val="13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地理信息平台技术服务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负责单位信息系统平台的功能研发；地理信息平台的技术管理、数据维护；地理信息平台应用推广的技术服务。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地图学与地理信息系统、地图制图学与地理信息工程、摄影测量与遥感；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全日制硕士研究生、硕士及以上学历（学位）。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全国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1．具有2年以上从事本专业工作经历；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2.年龄不超过35周岁。</w:t>
            </w:r>
          </w:p>
        </w:tc>
      </w:tr>
      <w:tr w:rsidR="000D35A7" w:rsidRPr="000D35A7" w:rsidTr="000D35A7">
        <w:trPr>
          <w:trHeight w:val="1170"/>
          <w:tblCellSpacing w:w="0" w:type="dxa"/>
        </w:trPr>
        <w:tc>
          <w:tcPr>
            <w:tcW w:w="6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宁波市测绘设计研究院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工程测绘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专技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从事控制测量、地形测量、规划测量、航空摄影测量、管线测量等测绘工作。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大地测量学与测量工程、测绘工程、地质工程；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全日制硕士研究生、硕士及以上学历（学位）。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全国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1.具有1年以上专业相关工作经历；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2.年龄不超过35周岁。</w:t>
            </w:r>
          </w:p>
        </w:tc>
      </w:tr>
      <w:tr w:rsidR="000D35A7" w:rsidRPr="000D35A7" w:rsidTr="000D35A7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地理信息系统研发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专技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从事地理信息系统研究、开发和管理、地图编发、航空影像处理及遥感分析等测绘工作。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地图学与地理信息系统、地图制图学与地理信息工程、地理学、摄影测量与遥感、遥感技术与应用；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全日制硕士研究生、硕士及以上学历（学位）。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全国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1.具有1年以上专业相关工作经历；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2.年龄不超过35周岁。</w:t>
            </w:r>
          </w:p>
        </w:tc>
      </w:tr>
      <w:tr w:rsidR="000D35A7" w:rsidRPr="000D35A7" w:rsidTr="000D35A7">
        <w:trPr>
          <w:trHeight w:val="1305"/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ind w:left="105" w:right="105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宁波市城市展览馆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展览策划与管理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专技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承担展览招展、筹备及管理，负责宣传策划、媒体接洽、新闻采编等等工作。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会展策划与管理、会展经济与管理、文物与博物馆；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全日制硕士研究生、硕士以上学历（学位）。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全国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35A7" w:rsidRPr="000D35A7" w:rsidRDefault="000D35A7" w:rsidP="000D35A7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1.具有1年以上本专业工作经历；</w:t>
            </w:r>
          </w:p>
          <w:p w:rsidR="000D35A7" w:rsidRPr="000D35A7" w:rsidRDefault="000D35A7" w:rsidP="000D35A7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D35A7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2.年龄不超过35周岁。</w:t>
            </w: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p w:rsidR="00AB1E33" w:rsidRDefault="00AB1E33" w:rsidP="00D31D50">
      <w:pPr>
        <w:spacing w:line="220" w:lineRule="atLeast"/>
        <w:rPr>
          <w:rFonts w:hint="eastAsia"/>
        </w:rPr>
      </w:pPr>
    </w:p>
    <w:p w:rsidR="00AB1E33" w:rsidRDefault="00AB1E33" w:rsidP="00D31D50">
      <w:pPr>
        <w:spacing w:line="220" w:lineRule="atLeast"/>
        <w:rPr>
          <w:rFonts w:hint="eastAsia"/>
        </w:rPr>
      </w:pPr>
    </w:p>
    <w:p w:rsidR="00AB1E33" w:rsidRDefault="00AB1E33" w:rsidP="00D31D50">
      <w:pPr>
        <w:spacing w:line="220" w:lineRule="atLeast"/>
        <w:rPr>
          <w:rFonts w:hint="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4"/>
        <w:gridCol w:w="3155"/>
        <w:gridCol w:w="818"/>
        <w:gridCol w:w="1398"/>
        <w:gridCol w:w="1371"/>
      </w:tblGrid>
      <w:tr w:rsidR="00AB1E33" w:rsidRPr="00AB1E33" w:rsidTr="00AB1E33">
        <w:trPr>
          <w:trHeight w:val="645"/>
          <w:tblCellSpacing w:w="0" w:type="dxa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招聘单位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报名地点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联系人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传真</w:t>
            </w:r>
          </w:p>
        </w:tc>
      </w:tr>
      <w:tr w:rsidR="00AB1E33" w:rsidRPr="00AB1E33" w:rsidTr="00AB1E33">
        <w:trPr>
          <w:trHeight w:val="645"/>
          <w:tblCellSpacing w:w="0" w:type="dxa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宁波市规划设计研究院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宁波市东部新城江澄北路575号C610室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周老师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0574-89180452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0574-87724420</w:t>
            </w:r>
          </w:p>
        </w:tc>
      </w:tr>
      <w:tr w:rsidR="00AB1E33" w:rsidRPr="00AB1E33" w:rsidTr="00AB1E33">
        <w:trPr>
          <w:trHeight w:val="645"/>
          <w:tblCellSpacing w:w="0" w:type="dxa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宁波市测绘设计研究院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宁波市东部新城江澄北路575号B307室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郑老师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0574-89180210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0574-89180210</w:t>
            </w:r>
          </w:p>
        </w:tc>
      </w:tr>
      <w:tr w:rsidR="00AB1E33" w:rsidRPr="00AB1E33" w:rsidTr="00AB1E33">
        <w:trPr>
          <w:trHeight w:val="645"/>
          <w:tblCellSpacing w:w="0" w:type="dxa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宁波市城市展览馆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宁波市东部新城江澄北路575号B602室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章老师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0574-89187330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E33" w:rsidRPr="00AB1E33" w:rsidRDefault="00AB1E33" w:rsidP="00AB1E3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AB1E33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0574-89187324</w:t>
            </w:r>
          </w:p>
        </w:tc>
      </w:tr>
    </w:tbl>
    <w:p w:rsidR="00AB1E33" w:rsidRDefault="00AB1E33" w:rsidP="00D31D50">
      <w:pPr>
        <w:spacing w:line="220" w:lineRule="atLeast"/>
      </w:pPr>
    </w:p>
    <w:sectPr w:rsidR="00AB1E3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D35A7"/>
    <w:rsid w:val="00323B43"/>
    <w:rsid w:val="003D37D8"/>
    <w:rsid w:val="00426133"/>
    <w:rsid w:val="004358AB"/>
    <w:rsid w:val="0063777A"/>
    <w:rsid w:val="008B7726"/>
    <w:rsid w:val="00AB1E33"/>
    <w:rsid w:val="00D31D50"/>
    <w:rsid w:val="00D8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5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2018-08-03T09:52:00Z</dcterms:modified>
</cp:coreProperties>
</file>