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center"/>
        <w:rPr>
          <w:rFonts w:hint="eastAsia" w:ascii="黑体" w:hAnsi="华文中宋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 w:cs="宋体"/>
          <w:sz w:val="32"/>
          <w:szCs w:val="32"/>
        </w:rPr>
        <w:t>中国煤炭地质总局公开招聘报名表</w:t>
      </w:r>
    </w:p>
    <w:p>
      <w:pPr>
        <w:spacing w:line="400" w:lineRule="exact"/>
        <w:rPr>
          <w:rFonts w:hint="eastAsia" w:ascii="华文中宋" w:hAnsi="华文中宋" w:eastAsia="华文中宋" w:cs="宋体"/>
          <w:sz w:val="32"/>
          <w:szCs w:val="32"/>
        </w:rPr>
      </w:pPr>
    </w:p>
    <w:tbl>
      <w:tblPr>
        <w:tblStyle w:val="4"/>
        <w:tblW w:w="86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17"/>
        <w:gridCol w:w="726"/>
        <w:gridCol w:w="352"/>
        <w:gridCol w:w="226"/>
        <w:gridCol w:w="164"/>
        <w:gridCol w:w="525"/>
        <w:gridCol w:w="159"/>
        <w:gridCol w:w="1083"/>
        <w:gridCol w:w="36"/>
        <w:gridCol w:w="1218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568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76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8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外语语种及等级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9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9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52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12" w:type="dxa"/>
            <w:gridSpan w:val="13"/>
            <w:vMerge w:val="restart"/>
            <w:tcBorders>
              <w:bottom w:val="single" w:color="auto" w:sz="6" w:space="0"/>
            </w:tcBorders>
            <w:vAlign w:val="top"/>
          </w:tcPr>
          <w:p>
            <w:pPr>
              <w:ind w:right="-12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2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3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势及资格证书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52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工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作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业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对其他单位是否有意向</w:t>
            </w:r>
          </w:p>
        </w:tc>
        <w:tc>
          <w:tcPr>
            <w:tcW w:w="592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华文中宋" w:hAnsi="华文中宋" w:eastAsia="华文中宋" w:cs="宋体"/>
          <w:sz w:val="32"/>
          <w:szCs w:val="32"/>
        </w:rPr>
      </w:pP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本人签名：           </w:t>
      </w:r>
    </w:p>
    <w:p>
      <w:pPr>
        <w:ind w:right="480" w:firstLine="748" w:firstLineChars="312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2018年   月   日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93AA2"/>
    <w:rsid w:val="2CD93A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2018-08-10T11:52:00Z</dcterms:created>
  <dc:creator>Eat</dc:creator>
  <cp:lastModifiedBy>Eat</cp:lastModifiedBy>
  <dcterms:modified xsi:type="dcterms:W3CDTF">2018-08-10T11:53:49Z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