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74" w:rsidRDefault="00976C74" w:rsidP="00976C74">
      <w:pPr>
        <w:spacing w:line="560" w:lineRule="exact"/>
        <w:ind w:left="1"/>
        <w:rPr>
          <w:rFonts w:ascii="仿宋_GB2312" w:eastAsia="仿宋_GB2312" w:hint="eastAsia"/>
          <w:sz w:val="30"/>
          <w:szCs w:val="30"/>
        </w:rPr>
      </w:pPr>
      <w:r w:rsidRPr="00976C74">
        <w:rPr>
          <w:rFonts w:ascii="仿宋_GB2312" w:eastAsia="仿宋_GB2312" w:hint="eastAsia"/>
          <w:sz w:val="30"/>
          <w:szCs w:val="30"/>
        </w:rPr>
        <w:t>附件2：</w:t>
      </w:r>
    </w:p>
    <w:p w:rsidR="000362F5" w:rsidRDefault="00D34BD4" w:rsidP="00905C97">
      <w:pPr>
        <w:spacing w:line="560" w:lineRule="exact"/>
        <w:ind w:left="1"/>
        <w:jc w:val="center"/>
        <w:rPr>
          <w:rFonts w:ascii="黑体" w:eastAsia="黑体" w:hint="eastAsia"/>
          <w:b/>
          <w:sz w:val="36"/>
          <w:szCs w:val="36"/>
        </w:rPr>
      </w:pPr>
      <w:r w:rsidRPr="005D38EE">
        <w:rPr>
          <w:rFonts w:ascii="黑体" w:eastAsia="黑体" w:hint="eastAsia"/>
          <w:b/>
          <w:sz w:val="36"/>
          <w:szCs w:val="36"/>
        </w:rPr>
        <w:t>201</w:t>
      </w:r>
      <w:r w:rsidR="00046833">
        <w:rPr>
          <w:rFonts w:ascii="黑体" w:eastAsia="黑体" w:hint="eastAsia"/>
          <w:b/>
          <w:sz w:val="36"/>
          <w:szCs w:val="36"/>
        </w:rPr>
        <w:t>8</w:t>
      </w:r>
      <w:r w:rsidRPr="005D38EE">
        <w:rPr>
          <w:rFonts w:ascii="黑体" w:eastAsia="黑体" w:hint="eastAsia"/>
          <w:b/>
          <w:sz w:val="36"/>
          <w:szCs w:val="36"/>
        </w:rPr>
        <w:t>年北海市</w:t>
      </w:r>
      <w:r w:rsidR="000362F5">
        <w:rPr>
          <w:rFonts w:ascii="黑体" w:eastAsia="黑体" w:hint="eastAsia"/>
          <w:b/>
          <w:sz w:val="36"/>
          <w:szCs w:val="36"/>
        </w:rPr>
        <w:t>银海区</w:t>
      </w:r>
      <w:r w:rsidRPr="005D38EE">
        <w:rPr>
          <w:rFonts w:ascii="黑体" w:eastAsia="黑体" w:hint="eastAsia"/>
          <w:b/>
          <w:sz w:val="36"/>
          <w:szCs w:val="36"/>
        </w:rPr>
        <w:t>事业单位公开招聘工作人员体检</w:t>
      </w:r>
    </w:p>
    <w:p w:rsidR="00D34BD4" w:rsidRDefault="00D34BD4" w:rsidP="00905C97">
      <w:pPr>
        <w:spacing w:line="560" w:lineRule="exact"/>
        <w:ind w:left="1"/>
        <w:jc w:val="center"/>
        <w:rPr>
          <w:rFonts w:ascii="黑体" w:eastAsia="黑体" w:hAnsi="黑体" w:hint="eastAsia"/>
          <w:b/>
          <w:sz w:val="36"/>
          <w:szCs w:val="36"/>
        </w:rPr>
      </w:pPr>
      <w:r w:rsidRPr="005D38EE">
        <w:rPr>
          <w:rFonts w:ascii="黑体" w:eastAsia="黑体" w:hAnsi="黑体" w:hint="eastAsia"/>
          <w:b/>
          <w:sz w:val="36"/>
          <w:szCs w:val="36"/>
        </w:rPr>
        <w:t>考生须知</w:t>
      </w:r>
    </w:p>
    <w:p w:rsidR="005D38EE" w:rsidRPr="005D38EE" w:rsidRDefault="005D38EE" w:rsidP="00905C97">
      <w:pPr>
        <w:spacing w:line="560" w:lineRule="exact"/>
        <w:ind w:left="1"/>
        <w:jc w:val="center"/>
        <w:rPr>
          <w:rFonts w:ascii="黑体" w:eastAsia="黑体" w:hAnsi="黑体" w:hint="eastAsia"/>
          <w:b/>
          <w:sz w:val="36"/>
          <w:szCs w:val="36"/>
        </w:rPr>
      </w:pP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为准确反映考生身体的真实状况，确保体检顺利进行，请仔细阅读并理解以下事项：</w:t>
      </w:r>
    </w:p>
    <w:p w:rsidR="00D34BD4" w:rsidRPr="00905C97" w:rsidRDefault="00D34BD4" w:rsidP="00905C97">
      <w:pPr>
        <w:spacing w:line="560" w:lineRule="exact"/>
        <w:ind w:firstLineChars="200" w:firstLine="592"/>
        <w:rPr>
          <w:rFonts w:ascii="仿宋_GB2312" w:eastAsia="仿宋_GB2312" w:hAnsi="宋体" w:hint="eastAsia"/>
          <w:spacing w:val="-2"/>
          <w:sz w:val="30"/>
          <w:szCs w:val="30"/>
        </w:rPr>
      </w:pPr>
      <w:r w:rsidRPr="00905C97">
        <w:rPr>
          <w:rFonts w:ascii="仿宋_GB2312" w:eastAsia="仿宋_GB2312" w:hAnsi="宋体" w:hint="eastAsia"/>
          <w:spacing w:val="-2"/>
          <w:sz w:val="30"/>
          <w:szCs w:val="30"/>
        </w:rPr>
        <w:t>1.体检前三天，注意正常饮食、作息（不熬夜、不饮酒，避免剧烈运动）。</w:t>
      </w:r>
      <w:r w:rsidRPr="00453DE8">
        <w:rPr>
          <w:rFonts w:ascii="仿宋_GB2312" w:eastAsia="仿宋_GB2312" w:hAnsi="宋体" w:hint="eastAsia"/>
          <w:spacing w:val="-2"/>
          <w:sz w:val="30"/>
          <w:szCs w:val="30"/>
          <w:u w:val="single"/>
        </w:rPr>
        <w:t>体检当天</w:t>
      </w:r>
      <w:r w:rsidR="00416A5F">
        <w:rPr>
          <w:rFonts w:ascii="仿宋_GB2312" w:eastAsia="仿宋_GB2312" w:hAnsi="宋体" w:hint="eastAsia"/>
          <w:spacing w:val="-2"/>
          <w:sz w:val="30"/>
          <w:szCs w:val="30"/>
          <w:u w:val="single"/>
        </w:rPr>
        <w:t>应空腹，</w:t>
      </w:r>
      <w:r w:rsidRPr="00453DE8">
        <w:rPr>
          <w:rFonts w:ascii="仿宋_GB2312" w:eastAsia="仿宋_GB2312" w:hAnsi="宋体" w:hint="eastAsia"/>
          <w:spacing w:val="-2"/>
          <w:sz w:val="30"/>
          <w:szCs w:val="30"/>
          <w:u w:val="single"/>
        </w:rPr>
        <w:t>在采血、B超检查前</w:t>
      </w:r>
      <w:r w:rsidR="005F76F2" w:rsidRPr="00453DE8">
        <w:rPr>
          <w:rFonts w:ascii="仿宋_GB2312" w:eastAsia="仿宋_GB2312" w:hAnsi="宋体" w:hint="eastAsia"/>
          <w:spacing w:val="-2"/>
          <w:sz w:val="30"/>
          <w:szCs w:val="30"/>
          <w:u w:val="single"/>
        </w:rPr>
        <w:t>8-12小时</w:t>
      </w:r>
      <w:r w:rsidRPr="00453DE8">
        <w:rPr>
          <w:rFonts w:ascii="仿宋_GB2312" w:eastAsia="仿宋_GB2312" w:hAnsi="宋体" w:hint="eastAsia"/>
          <w:spacing w:val="-2"/>
          <w:sz w:val="30"/>
          <w:szCs w:val="30"/>
          <w:u w:val="single"/>
        </w:rPr>
        <w:t>要禁食，采血、B超检查完成后方可进食。</w:t>
      </w:r>
    </w:p>
    <w:p w:rsidR="00D34BD4" w:rsidRPr="00905C97" w:rsidRDefault="00D34BD4" w:rsidP="00905C97">
      <w:pPr>
        <w:spacing w:line="560" w:lineRule="exact"/>
        <w:ind w:firstLineChars="200" w:firstLine="600"/>
        <w:rPr>
          <w:rFonts w:ascii="仿宋_GB2312" w:eastAsia="仿宋_GB2312" w:hAnsi="仿宋" w:hint="eastAsia"/>
          <w:sz w:val="30"/>
          <w:szCs w:val="30"/>
        </w:rPr>
      </w:pPr>
      <w:r w:rsidRPr="00905C97">
        <w:rPr>
          <w:rFonts w:ascii="仿宋_GB2312" w:eastAsia="仿宋_GB2312" w:hAnsi="仿宋" w:hint="eastAsia"/>
          <w:sz w:val="30"/>
          <w:szCs w:val="30"/>
        </w:rPr>
        <w:t>2. 已经怀孕或疑似怀孕的考生，应在公告发布2天内向体检实施机关提出书面申请，由体检实施机关安排孕检，经确诊怀孕后，延缓所有项目体检。考生产后30天内需报告体检实施机关、并于5个月内提出体检申请，</w:t>
      </w:r>
      <w:r w:rsidRPr="00905C97">
        <w:rPr>
          <w:rFonts w:ascii="仿宋_GB2312" w:eastAsia="仿宋_GB2312" w:hAnsi="仿宋" w:hint="eastAsia"/>
          <w:color w:val="000000"/>
          <w:sz w:val="30"/>
          <w:szCs w:val="30"/>
        </w:rPr>
        <w:t>逾期不提出体检申请的视为放弃体检资格。</w:t>
      </w:r>
      <w:r w:rsidRPr="00905C97">
        <w:rPr>
          <w:rFonts w:ascii="仿宋_GB2312" w:eastAsia="仿宋_GB2312" w:hAnsi="仿宋" w:hint="eastAsia"/>
          <w:sz w:val="30"/>
          <w:szCs w:val="30"/>
        </w:rPr>
        <w:t>已经怀孕的考生在体检前不主动告知体检实施机关怀孕情况的，由此产生的后果由考生本人承担。</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3.体检当天，携带本人有效居民身份证原件、体检通知书、一张一寸近期正面免冠彩色照片，按规定时间到达指定地点集中统一前往体检医院进行体检。考生必须按要求准时报到，并配合做好身份核验、抽签、缴交体检费等工作。</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4.身份核验前须将所携带的手机等通讯工具关闭后交给工作人员统一保管，体检结束后方可领取。拒不交出或隐瞒不交的，一经发现即作违纪违规处理。</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5.</w:t>
      </w:r>
      <w:r w:rsidR="00A62DB4" w:rsidRPr="00A62DB4">
        <w:rPr>
          <w:rFonts w:ascii="仿宋_GB2312" w:eastAsia="仿宋_GB2312" w:hAnsi="宋体" w:hint="eastAsia"/>
          <w:sz w:val="30"/>
          <w:szCs w:val="30"/>
        </w:rPr>
        <w:t xml:space="preserve"> </w:t>
      </w:r>
      <w:r w:rsidR="00A62DB4" w:rsidRPr="00F00CDA">
        <w:rPr>
          <w:rFonts w:ascii="仿宋_GB2312" w:eastAsia="仿宋_GB2312" w:hAnsi="宋体" w:hint="eastAsia"/>
          <w:sz w:val="30"/>
          <w:szCs w:val="30"/>
        </w:rPr>
        <w:t>体检结束后由考生本人按要求填写《事业单位聘用工作人员体检表》中的信息，包括姓名、联系电话、受检者签字、报考职位、身份证号等。填写信息须使用黑色签字笔或钢笔，要求字迹工整清楚，无涂改，病</w:t>
      </w:r>
      <w:r w:rsidR="00A62DB4" w:rsidRPr="00F00CDA">
        <w:rPr>
          <w:rFonts w:ascii="仿宋_GB2312" w:eastAsia="仿宋_GB2312" w:hAnsi="宋体" w:hint="eastAsia"/>
          <w:sz w:val="30"/>
          <w:szCs w:val="30"/>
        </w:rPr>
        <w:lastRenderedPageBreak/>
        <w:t>史部分要如实、逐项填齐，不能遗漏。有手术史的还须提供《出院小结》。</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6.考生体检时应配合体检医务人员进行，同时应放松心情，不要过于紧张（精神紧张可能会对血压、心电图、心率等检查项目造成影响）。</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7.体检当天应衣着宽松，不应穿印字、印花和有各种装饰物的衣服。女性考生最好不要穿着连衣裙、连裤袜。</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8.留取尿标本时，请尽量在尿胀时取中段尿液。女性体检前注意清洁外阴，以避免污染。女性经期不宜留尿检查，请在月经干净后三天再补检。</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9.妇科检查前请排空小便，未婚女性只需</w:t>
      </w:r>
      <w:proofErr w:type="gramStart"/>
      <w:r w:rsidRPr="00905C97">
        <w:rPr>
          <w:rFonts w:ascii="仿宋_GB2312" w:eastAsia="仿宋_GB2312" w:hAnsi="宋体" w:hint="eastAsia"/>
          <w:sz w:val="30"/>
          <w:szCs w:val="30"/>
        </w:rPr>
        <w:t>肛</w:t>
      </w:r>
      <w:proofErr w:type="gramEnd"/>
      <w:r w:rsidRPr="00905C97">
        <w:rPr>
          <w:rFonts w:ascii="仿宋_GB2312" w:eastAsia="仿宋_GB2312" w:hAnsi="宋体" w:hint="eastAsia"/>
          <w:sz w:val="30"/>
          <w:szCs w:val="30"/>
        </w:rPr>
        <w:t>检。</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10.近视者请自备眼镜。</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12.严禁打听体检医疗机构、体检医务人员、体检编号等保密信息。体检结果由体检组织机关告知考生，不允许个人查询体检结果。</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13.体检表中所列项目都要检查，不得漏检、弃检。</w:t>
      </w:r>
    </w:p>
    <w:p w:rsidR="00D34BD4" w:rsidRPr="00905C97" w:rsidRDefault="00D34BD4" w:rsidP="00905C97">
      <w:pPr>
        <w:spacing w:line="560" w:lineRule="exact"/>
        <w:ind w:firstLineChars="200" w:firstLine="600"/>
        <w:rPr>
          <w:rFonts w:ascii="仿宋_GB2312" w:eastAsia="仿宋_GB2312" w:hAnsi="宋体" w:hint="eastAsia"/>
          <w:sz w:val="30"/>
          <w:szCs w:val="30"/>
        </w:rPr>
      </w:pPr>
      <w:r w:rsidRPr="00905C97">
        <w:rPr>
          <w:rFonts w:ascii="仿宋_GB2312" w:eastAsia="仿宋_GB2312" w:hAnsi="宋体" w:hint="eastAsia"/>
          <w:sz w:val="30"/>
          <w:szCs w:val="30"/>
        </w:rPr>
        <w:t>14.体检过程中，考生必须服从本组工作人员的指挥，不得擅自离组。体检结束后，本组统一集中后才能离开。未检完擅自退场不检者，视为自动放弃。</w:t>
      </w:r>
    </w:p>
    <w:p w:rsidR="00D34BD4" w:rsidRPr="00905C97" w:rsidRDefault="00D34BD4" w:rsidP="00905C97">
      <w:pPr>
        <w:spacing w:line="560" w:lineRule="exact"/>
        <w:ind w:firstLineChars="200" w:firstLine="592"/>
        <w:rPr>
          <w:rFonts w:ascii="仿宋_GB2312" w:eastAsia="仿宋_GB2312" w:hAnsi="宋体" w:hint="eastAsia"/>
          <w:spacing w:val="-2"/>
          <w:sz w:val="30"/>
          <w:szCs w:val="30"/>
        </w:rPr>
      </w:pPr>
      <w:r w:rsidRPr="00905C97">
        <w:rPr>
          <w:rFonts w:ascii="仿宋_GB2312" w:eastAsia="仿宋_GB2312" w:hAnsi="宋体" w:hint="eastAsia"/>
          <w:spacing w:val="-2"/>
          <w:sz w:val="30"/>
          <w:szCs w:val="30"/>
        </w:rPr>
        <w:t>15.考生体检结束后请保持手机畅通，体检结果将由体检组织机关电话通知。</w:t>
      </w:r>
    </w:p>
    <w:p w:rsidR="00D34BD4" w:rsidRPr="004F1975" w:rsidRDefault="00D34BD4" w:rsidP="00905C97">
      <w:pPr>
        <w:spacing w:line="560" w:lineRule="exact"/>
        <w:ind w:firstLineChars="200" w:firstLine="600"/>
        <w:rPr>
          <w:rFonts w:ascii="仿宋_GB2312" w:eastAsia="仿宋_GB2312" w:hAnsi="宋体" w:hint="eastAsia"/>
          <w:sz w:val="28"/>
          <w:szCs w:val="28"/>
        </w:rPr>
      </w:pPr>
      <w:r w:rsidRPr="00905C97">
        <w:rPr>
          <w:rFonts w:ascii="仿宋_GB2312" w:eastAsia="仿宋_GB2312" w:hAnsi="宋体" w:hint="eastAsia"/>
          <w:sz w:val="30"/>
          <w:szCs w:val="30"/>
        </w:rPr>
        <w:t>16.体检过程中遇到的问题，请及时与体检组织机关工作人员联系。</w:t>
      </w:r>
    </w:p>
    <w:p w:rsidR="00D34BD4" w:rsidRPr="00D34BD4" w:rsidRDefault="00D34BD4"/>
    <w:sectPr w:rsidR="00D34BD4" w:rsidRPr="00D34BD4" w:rsidSect="00D34BD4">
      <w:footerReference w:type="even" r:id="rId6"/>
      <w:footerReference w:type="default" r:id="rId7"/>
      <w:pgSz w:w="11906" w:h="16838"/>
      <w:pgMar w:top="1191" w:right="1191" w:bottom="119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C3" w:rsidRDefault="001E63C3">
      <w:r>
        <w:separator/>
      </w:r>
    </w:p>
  </w:endnote>
  <w:endnote w:type="continuationSeparator" w:id="1">
    <w:p w:rsidR="001E63C3" w:rsidRDefault="001E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EE" w:rsidRDefault="005D38EE" w:rsidP="00D34B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38EE" w:rsidRDefault="005D38E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EE" w:rsidRDefault="005D38EE" w:rsidP="00D34B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6833">
      <w:rPr>
        <w:rStyle w:val="a4"/>
        <w:noProof/>
      </w:rPr>
      <w:t>1</w:t>
    </w:r>
    <w:r>
      <w:rPr>
        <w:rStyle w:val="a4"/>
      </w:rPr>
      <w:fldChar w:fldCharType="end"/>
    </w:r>
  </w:p>
  <w:p w:rsidR="005D38EE" w:rsidRDefault="005D38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C3" w:rsidRDefault="001E63C3">
      <w:r>
        <w:separator/>
      </w:r>
    </w:p>
  </w:footnote>
  <w:footnote w:type="continuationSeparator" w:id="1">
    <w:p w:rsidR="001E63C3" w:rsidRDefault="001E6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BD4"/>
    <w:rsid w:val="000362F5"/>
    <w:rsid w:val="00046833"/>
    <w:rsid w:val="00161362"/>
    <w:rsid w:val="001778E6"/>
    <w:rsid w:val="001E63C3"/>
    <w:rsid w:val="00281F19"/>
    <w:rsid w:val="00416A5F"/>
    <w:rsid w:val="00453DE8"/>
    <w:rsid w:val="00524BD9"/>
    <w:rsid w:val="005D38EE"/>
    <w:rsid w:val="005F76F2"/>
    <w:rsid w:val="00905C97"/>
    <w:rsid w:val="00962E27"/>
    <w:rsid w:val="00976C74"/>
    <w:rsid w:val="00A62DB4"/>
    <w:rsid w:val="00AD7C32"/>
    <w:rsid w:val="00BD42E1"/>
    <w:rsid w:val="00D34BD4"/>
    <w:rsid w:val="00F839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BD4"/>
    <w:pPr>
      <w:widowControl w:val="0"/>
      <w:jc w:val="both"/>
    </w:pPr>
    <w:rPr>
      <w:kern w:val="2"/>
      <w:sz w:val="21"/>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34BD4"/>
    <w:pPr>
      <w:tabs>
        <w:tab w:val="center" w:pos="4153"/>
        <w:tab w:val="right" w:pos="8306"/>
      </w:tabs>
      <w:snapToGrid w:val="0"/>
      <w:jc w:val="left"/>
    </w:pPr>
    <w:rPr>
      <w:sz w:val="18"/>
      <w:szCs w:val="18"/>
    </w:rPr>
  </w:style>
  <w:style w:type="character" w:styleId="a4">
    <w:name w:val="page number"/>
    <w:basedOn w:val="a0"/>
    <w:rsid w:val="00D34BD4"/>
  </w:style>
  <w:style w:type="paragraph" w:customStyle="1" w:styleId="CharCharCharChar">
    <w:name w:val="Char Char Char Char"/>
    <w:basedOn w:val="a"/>
    <w:link w:val="a0"/>
    <w:rsid w:val="00D34BD4"/>
    <w:rPr>
      <w:rFonts w:ascii="Tahoma" w:hAnsi="Tahoma"/>
      <w:sz w:val="24"/>
      <w:szCs w:val="20"/>
    </w:rPr>
  </w:style>
  <w:style w:type="paragraph" w:styleId="a5">
    <w:name w:val="header"/>
    <w:basedOn w:val="a"/>
    <w:link w:val="Char"/>
    <w:rsid w:val="00046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683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E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54</Characters>
  <Application>Microsoft Office Word</Application>
  <DocSecurity>0</DocSecurity>
  <Lines>1</Lines>
  <Paragraphs>2</Paragraphs>
  <ScaleCrop>false</ScaleCrop>
  <Company>rs</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subject/>
  <dc:creator>微软用户</dc:creator>
  <cp:keywords/>
  <dc:description/>
  <cp:lastModifiedBy>dreamsummit</cp:lastModifiedBy>
  <cp:revision>2</cp:revision>
  <dcterms:created xsi:type="dcterms:W3CDTF">2018-08-15T07:55:00Z</dcterms:created>
  <dcterms:modified xsi:type="dcterms:W3CDTF">2018-08-15T07:55:00Z</dcterms:modified>
</cp:coreProperties>
</file>