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七台河经开区招聘工作人员考生报名登记表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933"/>
        <w:gridCol w:w="366"/>
        <w:gridCol w:w="1020"/>
        <w:gridCol w:w="669"/>
        <w:gridCol w:w="870"/>
        <w:gridCol w:w="91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（周岁）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程度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毕业院校和专业</w:t>
            </w:r>
          </w:p>
        </w:tc>
        <w:tc>
          <w:tcPr>
            <w:tcW w:w="4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在职最高学历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毕业院校和专业</w:t>
            </w:r>
          </w:p>
        </w:tc>
        <w:tc>
          <w:tcPr>
            <w:tcW w:w="4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简历</w:t>
            </w:r>
          </w:p>
        </w:tc>
        <w:tc>
          <w:tcPr>
            <w:tcW w:w="6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关系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所在单位和职务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新宋体" w:hAnsi="新宋体" w:eastAsia="新宋体" w:cs="新宋体"/>
          <w:sz w:val="22"/>
          <w:szCs w:val="22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075"/>
        <w:gridCol w:w="2279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 xml:space="preserve"> 考试成绩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小组意见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盖章签字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领导小组意见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盖章签字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监督小组意见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盖章签字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5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备注</w:t>
            </w:r>
          </w:p>
        </w:tc>
        <w:tc>
          <w:tcPr>
            <w:tcW w:w="69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327" w:right="1689" w:bottom="1327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57ECC"/>
    <w:rsid w:val="21557ECC"/>
    <w:rsid w:val="2FB20E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zfbxxzx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2018-08-20T03:22:00Z</dcterms:created>
  <dc:creator>万户网络</dc:creator>
  <cp:lastModifiedBy>万户网络</cp:lastModifiedBy>
  <dcterms:modified xsi:type="dcterms:W3CDTF">2018-08-20T03:27:25Z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