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0" w:line="236" w:lineRule="auto"/>
        <w:ind w:left="0" w:right="0" w:firstLine="0"/>
        <w:jc w:val="center"/>
        <w:textAlignment w:val="auto"/>
        <w:outlineLvl w:val="9"/>
        <w:rPr>
          <w:rFonts w:hint="eastAsia" w:eastAsia="宋体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0" w:line="236" w:lineRule="auto"/>
        <w:ind w:left="0" w:right="0" w:firstLine="0"/>
        <w:jc w:val="center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海伦市社区卫生服务中心招聘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0" w:line="236" w:lineRule="auto"/>
        <w:ind w:left="0" w:right="0" w:firstLine="0"/>
        <w:jc w:val="center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医疗专业技术人员报名表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0" w:line="236" w:lineRule="auto"/>
        <w:ind w:left="0" w:right="0" w:firstLine="0"/>
        <w:jc w:val="center"/>
        <w:textAlignment w:val="auto"/>
        <w:outlineLvl w:val="9"/>
        <w:rPr>
          <w:rFonts w:hint="eastAsia" w:eastAsia="宋体"/>
          <w:lang w:val="en-US" w:eastAsia="zh-CN"/>
        </w:rPr>
      </w:pPr>
    </w:p>
    <w:tbl>
      <w:tblPr>
        <w:tblStyle w:val="4"/>
        <w:tblW w:w="9460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866"/>
        <w:gridCol w:w="317"/>
        <w:gridCol w:w="763"/>
        <w:gridCol w:w="315"/>
        <w:gridCol w:w="135"/>
        <w:gridCol w:w="375"/>
        <w:gridCol w:w="945"/>
        <w:gridCol w:w="1005"/>
        <w:gridCol w:w="1398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9"/>
              <w:jc w:val="center"/>
              <w:rPr>
                <w:rFonts w:hint="eastAsia" w:eastAsia="仿宋"/>
                <w:b/>
                <w:color w:val="000000"/>
                <w:sz w:val="21"/>
                <w:lang w:eastAsia="zh-CN"/>
              </w:rPr>
            </w:pPr>
          </w:p>
          <w:p>
            <w:pPr>
              <w:pStyle w:val="5"/>
              <w:ind w:left="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姓名</w:t>
            </w:r>
          </w:p>
        </w:tc>
        <w:tc>
          <w:tcPr>
            <w:tcW w:w="19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9"/>
              <w:jc w:val="center"/>
              <w:rPr>
                <w:b/>
                <w:color w:val="000000"/>
                <w:sz w:val="21"/>
              </w:rPr>
            </w:pPr>
          </w:p>
          <w:p>
            <w:pPr>
              <w:pStyle w:val="5"/>
              <w:ind w:left="10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性别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9"/>
              <w:jc w:val="center"/>
              <w:rPr>
                <w:b/>
                <w:color w:val="000000"/>
                <w:sz w:val="21"/>
              </w:rPr>
            </w:pPr>
          </w:p>
          <w:p>
            <w:pPr>
              <w:pStyle w:val="5"/>
              <w:ind w:left="89" w:right="17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民族</w:t>
            </w:r>
          </w:p>
        </w:tc>
        <w:tc>
          <w:tcPr>
            <w:tcW w:w="1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1"/>
              <w:jc w:val="center"/>
              <w:rPr>
                <w:rFonts w:hint="eastAsia" w:eastAsia="仿宋"/>
                <w:b/>
                <w:color w:val="000000"/>
                <w:sz w:val="17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32"/>
                <w:szCs w:val="48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出生日期</w:t>
            </w:r>
          </w:p>
        </w:tc>
        <w:tc>
          <w:tcPr>
            <w:tcW w:w="19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b/>
                <w:color w:val="000000"/>
                <w:sz w:val="31"/>
              </w:rPr>
            </w:pPr>
          </w:p>
          <w:p>
            <w:pPr>
              <w:pStyle w:val="5"/>
              <w:ind w:left="107"/>
              <w:jc w:val="center"/>
              <w:rPr>
                <w:rFonts w:hint="eastAsia" w:eastAsia="仿宋"/>
                <w:color w:val="000000"/>
                <w:sz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籍贯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b/>
                <w:color w:val="000000"/>
                <w:sz w:val="31"/>
              </w:rPr>
            </w:pPr>
          </w:p>
          <w:p>
            <w:pPr>
              <w:pStyle w:val="5"/>
              <w:ind w:left="89" w:right="17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职称</w:t>
            </w:r>
          </w:p>
        </w:tc>
        <w:tc>
          <w:tcPr>
            <w:tcW w:w="1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4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802"/>
              </w:tabs>
              <w:jc w:val="left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32"/>
                <w:lang w:val="en-US" w:eastAsia="zh-CN"/>
              </w:rPr>
              <w:t>住址及联系电话：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" w:line="520" w:lineRule="exact"/>
              <w:ind w:right="216"/>
              <w:jc w:val="center"/>
              <w:rPr>
                <w:rFonts w:hint="eastAsia"/>
                <w:color w:val="000000"/>
                <w:sz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全日制教</w:t>
            </w:r>
          </w:p>
          <w:p>
            <w:pPr>
              <w:pStyle w:val="5"/>
              <w:spacing w:before="1" w:line="520" w:lineRule="exact"/>
              <w:ind w:left="108" w:right="216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育学历</w:t>
            </w:r>
          </w:p>
        </w:tc>
        <w:tc>
          <w:tcPr>
            <w:tcW w:w="11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</w:p>
        </w:tc>
        <w:tc>
          <w:tcPr>
            <w:tcW w:w="25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12"/>
              <w:jc w:val="center"/>
              <w:rPr>
                <w:rFonts w:hint="eastAsia"/>
                <w:b w:val="0"/>
                <w:bCs/>
                <w:color w:val="000000"/>
                <w:sz w:val="30"/>
                <w:lang w:eastAsia="zh-CN"/>
              </w:rPr>
            </w:pPr>
          </w:p>
          <w:p>
            <w:pPr>
              <w:pStyle w:val="5"/>
              <w:spacing w:before="12"/>
              <w:jc w:val="center"/>
              <w:rPr>
                <w:rFonts w:hint="eastAsia" w:eastAsia="仿宋"/>
                <w:b w:val="0"/>
                <w:bCs/>
                <w:color w:val="000000"/>
                <w:sz w:val="28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30"/>
                <w:lang w:eastAsia="zh-CN"/>
              </w:rPr>
              <w:t>毕业院校及专业</w:t>
            </w:r>
          </w:p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</w:tc>
        <w:tc>
          <w:tcPr>
            <w:tcW w:w="420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"/>
              <w:jc w:val="center"/>
              <w:rPr>
                <w:b/>
                <w:color w:val="000000"/>
                <w:sz w:val="30"/>
              </w:rPr>
            </w:pPr>
          </w:p>
          <w:p>
            <w:pPr>
              <w:pStyle w:val="5"/>
              <w:ind w:left="107"/>
              <w:jc w:val="center"/>
              <w:rPr>
                <w:b/>
                <w:color w:val="000000"/>
                <w:sz w:val="28"/>
              </w:rPr>
            </w:pPr>
          </w:p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/>
                <w:color w:val="000000"/>
                <w:sz w:val="28"/>
                <w:lang w:eastAsia="zh-CN"/>
              </w:rPr>
            </w:pPr>
          </w:p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32"/>
                <w:lang w:val="en-US" w:eastAsia="zh-CN"/>
              </w:rPr>
              <w:t>最高学历</w:t>
            </w:r>
            <w:bookmarkStart w:id="0" w:name="_GoBack"/>
            <w:bookmarkEnd w:id="0"/>
          </w:p>
        </w:tc>
        <w:tc>
          <w:tcPr>
            <w:tcW w:w="11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/>
                <w:color w:val="000000"/>
                <w:sz w:val="28"/>
                <w:lang w:eastAsia="zh-CN"/>
              </w:rPr>
            </w:pPr>
          </w:p>
        </w:tc>
        <w:tc>
          <w:tcPr>
            <w:tcW w:w="25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毕业院校及专业</w:t>
            </w:r>
          </w:p>
        </w:tc>
        <w:tc>
          <w:tcPr>
            <w:tcW w:w="420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62"/>
              <w:jc w:val="both"/>
              <w:rPr>
                <w:rFonts w:hint="eastAsia" w:eastAsia="仿宋"/>
                <w:color w:val="000000"/>
                <w:sz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取得医师资格证书时间</w:t>
            </w:r>
          </w:p>
        </w:tc>
        <w:tc>
          <w:tcPr>
            <w:tcW w:w="239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  <w:p>
            <w:pPr>
              <w:pStyle w:val="5"/>
              <w:spacing w:before="12"/>
              <w:jc w:val="center"/>
              <w:rPr>
                <w:b/>
                <w:color w:val="000000"/>
                <w:sz w:val="30"/>
              </w:rPr>
            </w:pPr>
          </w:p>
          <w:p>
            <w:pPr>
              <w:pStyle w:val="5"/>
              <w:ind w:left="107"/>
              <w:jc w:val="center"/>
              <w:rPr>
                <w:rFonts w:hint="eastAsia" w:eastAsia="仿宋"/>
                <w:color w:val="000000"/>
                <w:sz w:val="28"/>
                <w:lang w:eastAsia="zh-CN"/>
              </w:rPr>
            </w:pPr>
          </w:p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</w:tc>
        <w:tc>
          <w:tcPr>
            <w:tcW w:w="23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医师资格证书类别</w:t>
            </w:r>
          </w:p>
        </w:tc>
        <w:tc>
          <w:tcPr>
            <w:tcW w:w="31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38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 w:eastAsia="仿宋"/>
                <w:color w:val="000000"/>
                <w:sz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是否取得规范化培训结业证书</w:t>
            </w:r>
          </w:p>
        </w:tc>
        <w:tc>
          <w:tcPr>
            <w:tcW w:w="5658" w:type="dxa"/>
            <w:gridSpan w:val="6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/>
                <w:color w:val="000000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380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是否具有全科医学专业中高级技术职务任职资格</w:t>
            </w:r>
          </w:p>
        </w:tc>
        <w:tc>
          <w:tcPr>
            <w:tcW w:w="5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拟报中心名称</w:t>
            </w:r>
          </w:p>
        </w:tc>
        <w:tc>
          <w:tcPr>
            <w:tcW w:w="70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both"/>
              <w:rPr>
                <w:rFonts w:hint="eastAsia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8" w:hRule="atLeast"/>
        </w:trPr>
        <w:tc>
          <w:tcPr>
            <w:tcW w:w="9460" w:type="dxa"/>
            <w:gridSpan w:val="11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5"/>
              <w:spacing w:before="136"/>
              <w:ind w:left="108"/>
              <w:rPr>
                <w:rFonts w:hint="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个人学习及工作简历：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0" w:hRule="atLeast"/>
        </w:trPr>
        <w:tc>
          <w:tcPr>
            <w:tcW w:w="9460" w:type="dxa"/>
            <w:gridSpan w:val="11"/>
            <w:vAlign w:val="top"/>
          </w:tcPr>
          <w:p>
            <w:pPr>
              <w:pStyle w:val="5"/>
              <w:spacing w:before="136"/>
              <w:ind w:left="108"/>
              <w:rPr>
                <w:rFonts w:hint="eastAsia" w:eastAsia="仿宋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卫计局审查意见</w:t>
            </w:r>
          </w:p>
          <w:p>
            <w:pPr>
              <w:pStyle w:val="5"/>
              <w:rPr>
                <w:rFonts w:ascii="宋体"/>
                <w:sz w:val="28"/>
              </w:rPr>
            </w:pPr>
          </w:p>
          <w:p>
            <w:pPr>
              <w:pStyle w:val="5"/>
              <w:rPr>
                <w:rFonts w:ascii="宋体"/>
                <w:sz w:val="28"/>
              </w:rPr>
            </w:pPr>
          </w:p>
          <w:p>
            <w:pPr>
              <w:pStyle w:val="5"/>
              <w:tabs>
                <w:tab w:val="left" w:pos="5652"/>
              </w:tabs>
              <w:spacing w:before="12"/>
              <w:rPr>
                <w:rFonts w:hint="eastAsia" w:ascii="宋体"/>
                <w:sz w:val="35"/>
                <w:lang w:eastAsia="zh-CN"/>
              </w:rPr>
            </w:pPr>
            <w:r>
              <w:rPr>
                <w:rFonts w:hint="eastAsia" w:ascii="宋体"/>
                <w:sz w:val="35"/>
                <w:lang w:eastAsia="zh-CN"/>
              </w:rPr>
              <w:tab/>
            </w:r>
          </w:p>
          <w:p>
            <w:pPr>
              <w:pStyle w:val="5"/>
              <w:tabs>
                <w:tab w:val="left" w:pos="5652"/>
              </w:tabs>
              <w:spacing w:before="12"/>
              <w:rPr>
                <w:rFonts w:hint="eastAsia" w:ascii="宋体"/>
                <w:sz w:val="35"/>
                <w:lang w:eastAsia="zh-CN"/>
              </w:rPr>
            </w:pPr>
          </w:p>
          <w:p>
            <w:pPr>
              <w:pStyle w:val="5"/>
              <w:ind w:right="200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</w:t>
            </w:r>
          </w:p>
          <w:p>
            <w:pPr>
              <w:pStyle w:val="5"/>
              <w:ind w:right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</w:t>
            </w: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  <w:lang w:eastAsia="zh-CN"/>
              </w:rPr>
              <w:t>公章</w:t>
            </w:r>
            <w:r>
              <w:rPr>
                <w:sz w:val="28"/>
              </w:rPr>
              <w:t>）</w:t>
            </w:r>
          </w:p>
          <w:p>
            <w:pPr>
              <w:pStyle w:val="5"/>
              <w:ind w:left="216" w:firstLine="5320" w:firstLineChars="1900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0" w:hRule="atLeast"/>
        </w:trPr>
        <w:tc>
          <w:tcPr>
            <w:tcW w:w="9460" w:type="dxa"/>
            <w:gridSpan w:val="11"/>
            <w:vAlign w:val="top"/>
          </w:tcPr>
          <w:p>
            <w:pPr>
              <w:pStyle w:val="5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市人力资源和社会保障局审查</w:t>
            </w:r>
            <w:r>
              <w:rPr>
                <w:sz w:val="28"/>
              </w:rPr>
              <w:t>意见</w:t>
            </w:r>
          </w:p>
          <w:p>
            <w:pPr>
              <w:pStyle w:val="5"/>
              <w:jc w:val="center"/>
              <w:rPr>
                <w:rFonts w:ascii="宋体"/>
                <w:sz w:val="28"/>
              </w:rPr>
            </w:pPr>
          </w:p>
          <w:p>
            <w:pPr>
              <w:pStyle w:val="5"/>
              <w:jc w:val="center"/>
              <w:rPr>
                <w:rFonts w:ascii="宋体"/>
                <w:sz w:val="28"/>
              </w:rPr>
            </w:pPr>
          </w:p>
          <w:p>
            <w:pPr>
              <w:pStyle w:val="5"/>
              <w:jc w:val="center"/>
              <w:rPr>
                <w:rFonts w:ascii="宋体"/>
                <w:sz w:val="28"/>
              </w:rPr>
            </w:pPr>
          </w:p>
          <w:p>
            <w:pPr>
              <w:pStyle w:val="5"/>
              <w:jc w:val="center"/>
              <w:rPr>
                <w:rFonts w:ascii="宋体"/>
                <w:sz w:val="28"/>
              </w:rPr>
            </w:pPr>
          </w:p>
          <w:p>
            <w:pPr>
              <w:pStyle w:val="5"/>
              <w:jc w:val="center"/>
              <w:rPr>
                <w:rFonts w:ascii="宋体"/>
                <w:sz w:val="28"/>
              </w:rPr>
            </w:pPr>
          </w:p>
          <w:p>
            <w:pPr>
              <w:pStyle w:val="5"/>
              <w:jc w:val="center"/>
              <w:rPr>
                <w:rFonts w:ascii="宋体"/>
                <w:sz w:val="28"/>
              </w:rPr>
            </w:pPr>
          </w:p>
          <w:p>
            <w:pPr>
              <w:pStyle w:val="5"/>
              <w:rPr>
                <w:rFonts w:ascii="宋体"/>
                <w:sz w:val="28"/>
              </w:rPr>
            </w:pPr>
          </w:p>
          <w:p>
            <w:pPr>
              <w:pStyle w:val="5"/>
              <w:spacing w:before="5"/>
              <w:rPr>
                <w:rFonts w:ascii="宋体"/>
                <w:sz w:val="20"/>
              </w:rPr>
            </w:pPr>
          </w:p>
          <w:p>
            <w:pPr>
              <w:pStyle w:val="5"/>
              <w:ind w:right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</w:t>
            </w:r>
            <w:r>
              <w:rPr>
                <w:sz w:val="28"/>
              </w:rPr>
              <w:t>（公章）</w:t>
            </w:r>
          </w:p>
          <w:p>
            <w:pPr>
              <w:pStyle w:val="5"/>
              <w:ind w:right="200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lang w:eastAsia="zh-CN"/>
              </w:rPr>
              <w:t>日</w:t>
            </w:r>
          </w:p>
        </w:tc>
      </w:tr>
    </w:tbl>
    <w:p>
      <w:pPr>
        <w:ind w:right="1235"/>
        <w:rPr>
          <w:rFonts w:hint="eastAsia"/>
          <w:sz w:val="28"/>
        </w:rPr>
        <w:sectPr>
          <w:pgSz w:w="11910" w:h="16840"/>
          <w:pgMar w:top="1400" w:right="1300" w:bottom="280" w:left="130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40465"/>
    <w:rsid w:val="14B40465"/>
    <w:rsid w:val="15011421"/>
    <w:rsid w:val="28733302"/>
    <w:rsid w:val="3462001D"/>
    <w:rsid w:val="3DFA0280"/>
    <w:rsid w:val="46B054E7"/>
    <w:rsid w:val="48F9543D"/>
    <w:rsid w:val="56AF729F"/>
    <w:rsid w:val="6140120E"/>
    <w:rsid w:val="6D535020"/>
    <w:rsid w:val="7F61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2018-06-20T06:12:00Z</dcterms:created>
  <dc:creator>月亮</dc:creator>
  <cp:lastModifiedBy>Administrator</cp:lastModifiedBy>
  <cp:lastPrinted>2018-08-23T06:17:04Z</cp:lastPrinted>
  <dcterms:modified xsi:type="dcterms:W3CDTF">2018-08-23T06:17:43Z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