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FF0000"/>
          <w:kern w:val="0"/>
          <w:sz w:val="28"/>
          <w:szCs w:val="28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FF0000"/>
          <w:kern w:val="0"/>
          <w:sz w:val="28"/>
          <w:szCs w:val="28"/>
        </w:rPr>
        <w:t>关注江苏事业单位微信（jssydwksw）或者加入江苏事业单位考试群303719594，</w:t>
      </w:r>
    </w:p>
    <w:p>
      <w:pPr>
        <w:jc w:val="center"/>
        <w:rPr>
          <w:rFonts w:hint="eastAsia"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 w:val="28"/>
          <w:szCs w:val="28"/>
        </w:rPr>
        <w:t>大家共同学习，海量资料共分享！</w:t>
      </w:r>
    </w:p>
    <w:bookmarkEnd w:id="0"/>
    <w:p>
      <w:pPr>
        <w:jc w:val="left"/>
        <w:rPr>
          <w:rFonts w:ascii="方正大标宋简体" w:hAnsi="Arial" w:eastAsia="方正大标宋简体" w:cs="Times New Roman"/>
          <w:kern w:val="0"/>
          <w:sz w:val="40"/>
          <w:szCs w:val="40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附件：</w:t>
      </w:r>
      <w:r>
        <w:rPr>
          <w:rFonts w:ascii="方正大标宋简体" w:hAnsi="Arial" w:eastAsia="方正大标宋简体" w:cs="方正大标宋简体"/>
          <w:kern w:val="0"/>
          <w:sz w:val="40"/>
          <w:szCs w:val="40"/>
        </w:rPr>
        <w:t>2018</w:t>
      </w:r>
      <w:r>
        <w:rPr>
          <w:rFonts w:hint="eastAsia" w:ascii="方正大标宋简体" w:hAnsi="Arial" w:eastAsia="方正大标宋简体" w:cs="方正大标宋简体"/>
          <w:kern w:val="0"/>
          <w:sz w:val="40"/>
          <w:szCs w:val="40"/>
        </w:rPr>
        <w:t>年淮安市食品药品检验所公开招聘编外用工人员岗位表</w:t>
      </w:r>
    </w:p>
    <w:tbl>
      <w:tblPr>
        <w:tblStyle w:val="7"/>
        <w:tblpPr w:leftFromText="180" w:rightFromText="180" w:vertAnchor="page" w:horzAnchor="page" w:tblpX="1393" w:tblpY="3980"/>
        <w:tblW w:w="14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00"/>
        <w:gridCol w:w="901"/>
        <w:gridCol w:w="763"/>
        <w:gridCol w:w="735"/>
        <w:gridCol w:w="735"/>
        <w:gridCol w:w="735"/>
        <w:gridCol w:w="632"/>
        <w:gridCol w:w="708"/>
        <w:gridCol w:w="567"/>
        <w:gridCol w:w="3630"/>
        <w:gridCol w:w="1365"/>
        <w:gridCol w:w="1611"/>
        <w:gridCol w:w="567"/>
      </w:tblGrid>
      <w:tr>
        <w:tblPrEx>
          <w:tblLayout w:type="fixed"/>
        </w:tblPrEx>
        <w:trPr>
          <w:trHeight w:val="407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开考比例（倍）</w:t>
            </w:r>
          </w:p>
        </w:tc>
        <w:tc>
          <w:tcPr>
            <w:tcW w:w="6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</w:tblPrEx>
        <w:trPr>
          <w:trHeight w:val="820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职责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淮安市食品药品监督管理局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淮安市食品药品检验所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动物饲养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动物饲养</w:t>
            </w:r>
          </w:p>
          <w:p>
            <w:pPr>
              <w:widowControl/>
              <w:jc w:val="center"/>
              <w:rPr>
                <w:rFonts w:ascii="仿宋_GB2312" w:hAnsi="Arial" w:eastAsia="仿宋_GB2312" w:cs="Times New Roman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、动物实验相关辅助工作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大专（含）及以上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sz w:val="18"/>
                <w:szCs w:val="18"/>
              </w:rPr>
              <w:t>动物营养与饲料科学，基础兽医学，预防兽医学，临床兽医学，动物学，兽医，兽医医药，动物防疫与检疫，动物科学与技术，动物医学；医学检验，医学检验技术，实验动物技术，卫生检验与检疫技术；动物药学，药学，中药学，药物制剂，应用药学，临床药学，药物化学，药物分析，化学制药、中药制药；乳品工程，农产品质量检测，食品营养与检测，食品卫生检验，食品分析与检验，食品检测及管理，食品质量与安全监管，食品质量与安全，餐饮食品安全，食品安全与检测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1983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0517-83906080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（淮安市人才市场）、</w:t>
            </w:r>
          </w:p>
          <w:p>
            <w:pPr>
              <w:widowControl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0517-83661213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（淮安市食品药品检验所）。</w:t>
            </w:r>
          </w:p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方正大标宋简体" w:eastAsia="方正大标宋简体" w:cs="Times New Roman"/>
        </w:rPr>
      </w:pPr>
    </w:p>
    <w:sectPr>
      <w:footerReference r:id="rId3" w:type="default"/>
      <w:pgSz w:w="16838" w:h="11906" w:orient="landscape"/>
      <w:pgMar w:top="144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  <w:sz w:val="21"/>
        <w:szCs w:val="21"/>
      </w:rPr>
    </w:pPr>
    <w:r>
      <w:rPr>
        <w:rFonts w:hint="eastAsia" w:cs="宋体"/>
        <w:sz w:val="21"/>
        <w:szCs w:val="21"/>
      </w:rPr>
      <w:t>－</w:t>
    </w:r>
    <w:r>
      <w:rPr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4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  <w:r>
      <w:rPr>
        <w:rFonts w:hint="eastAsia" w:cs="宋体"/>
        <w:sz w:val="21"/>
        <w:szCs w:val="21"/>
      </w:rPr>
      <w:t>－</w: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10"/>
    <w:rsid w:val="00001DFE"/>
    <w:rsid w:val="000701BE"/>
    <w:rsid w:val="000701C4"/>
    <w:rsid w:val="000B6E6F"/>
    <w:rsid w:val="000D5DB0"/>
    <w:rsid w:val="001C12E9"/>
    <w:rsid w:val="001D5F35"/>
    <w:rsid w:val="002124F2"/>
    <w:rsid w:val="002D3A73"/>
    <w:rsid w:val="002D795D"/>
    <w:rsid w:val="00330BEC"/>
    <w:rsid w:val="00343149"/>
    <w:rsid w:val="00370AA7"/>
    <w:rsid w:val="00377D2A"/>
    <w:rsid w:val="00396126"/>
    <w:rsid w:val="0040524E"/>
    <w:rsid w:val="0041052A"/>
    <w:rsid w:val="00474D75"/>
    <w:rsid w:val="00487C45"/>
    <w:rsid w:val="004C1E06"/>
    <w:rsid w:val="004D5598"/>
    <w:rsid w:val="0058541B"/>
    <w:rsid w:val="005F0F63"/>
    <w:rsid w:val="00600771"/>
    <w:rsid w:val="006157BB"/>
    <w:rsid w:val="00654EDE"/>
    <w:rsid w:val="00655692"/>
    <w:rsid w:val="006A59A7"/>
    <w:rsid w:val="006D78E6"/>
    <w:rsid w:val="006F53BD"/>
    <w:rsid w:val="00753FC2"/>
    <w:rsid w:val="007B3868"/>
    <w:rsid w:val="007B74C5"/>
    <w:rsid w:val="007F77D0"/>
    <w:rsid w:val="0082739F"/>
    <w:rsid w:val="00852110"/>
    <w:rsid w:val="008728B9"/>
    <w:rsid w:val="00884163"/>
    <w:rsid w:val="0089428B"/>
    <w:rsid w:val="008963BD"/>
    <w:rsid w:val="00897870"/>
    <w:rsid w:val="008C7E07"/>
    <w:rsid w:val="00937A82"/>
    <w:rsid w:val="009640B6"/>
    <w:rsid w:val="009A5126"/>
    <w:rsid w:val="00A371FB"/>
    <w:rsid w:val="00AF65F7"/>
    <w:rsid w:val="00B507FA"/>
    <w:rsid w:val="00B720F6"/>
    <w:rsid w:val="00BF0E81"/>
    <w:rsid w:val="00C0292B"/>
    <w:rsid w:val="00C6010F"/>
    <w:rsid w:val="00C72C68"/>
    <w:rsid w:val="00CA191C"/>
    <w:rsid w:val="00D16BC6"/>
    <w:rsid w:val="00D466FA"/>
    <w:rsid w:val="00D772DD"/>
    <w:rsid w:val="00D84A5B"/>
    <w:rsid w:val="00DF42A9"/>
    <w:rsid w:val="00E80120"/>
    <w:rsid w:val="00F457CA"/>
    <w:rsid w:val="00F96970"/>
    <w:rsid w:val="00FC0062"/>
    <w:rsid w:val="00FD5CD9"/>
    <w:rsid w:val="00FF1941"/>
    <w:rsid w:val="00FF761D"/>
    <w:rsid w:val="46726DD2"/>
    <w:rsid w:val="4B8845EA"/>
    <w:rsid w:val="68D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color w:val="auto"/>
    </w:rPr>
  </w:style>
  <w:style w:type="character" w:customStyle="1" w:styleId="8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601</Words>
  <Characters>3431</Characters>
  <Lines>0</Lines>
  <Paragraphs>0</Paragraphs>
  <TotalTime>75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2018-08-22T14:19:00Z</dcterms:created>
  <dc:creator>ztb</dc:creator>
  <cp:lastModifiedBy>Administrator</cp:lastModifiedBy>
  <cp:lastPrinted>2018-08-23T02:30:00Z</cp:lastPrinted>
  <dcterms:modified xsi:type="dcterms:W3CDTF">2018-09-04T02:32:00Z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