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长垣县2018年公开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</w:t>
      </w:r>
      <w:r>
        <w:rPr>
          <w:rFonts w:hint="eastAsia" w:ascii="方正小标宋简体" w:eastAsia="方正小标宋简体"/>
          <w:sz w:val="44"/>
          <w:szCs w:val="44"/>
        </w:rPr>
        <w:t>聘政府购买服务岗位</w:t>
      </w:r>
      <w:bookmarkEnd w:id="0"/>
    </w:p>
    <w:p>
      <w:pPr>
        <w:spacing w:line="560" w:lineRule="exact"/>
        <w:jc w:val="center"/>
        <w:rPr>
          <w:rFonts w:ascii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体音美教师资格审查表</w:t>
      </w:r>
    </w:p>
    <w:p>
      <w:pPr>
        <w:spacing w:line="560" w:lineRule="exact"/>
        <w:ind w:leftChars="-85" w:right="-232" w:rightChars="-74" w:hanging="266" w:hangingChars="85"/>
        <w:rPr>
          <w:rFonts w:ascii="仿宋_GB2312"/>
          <w:sz w:val="28"/>
          <w:szCs w:val="28"/>
        </w:rPr>
      </w:pPr>
      <w:r>
        <w:rPr>
          <w:rFonts w:hint="eastAsia" w:ascii="仿宋_GB2312"/>
          <w:szCs w:val="21"/>
        </w:rPr>
        <w:t xml:space="preserve">     </w:t>
      </w:r>
      <w:r>
        <w:rPr>
          <w:rFonts w:hint="eastAsia" w:ascii="仿宋_GB2312"/>
          <w:sz w:val="28"/>
          <w:szCs w:val="28"/>
        </w:rPr>
        <w:t>序号：                         填表日期：     年   月   日</w:t>
      </w:r>
    </w:p>
    <w:tbl>
      <w:tblPr>
        <w:tblStyle w:val="4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198"/>
        <w:gridCol w:w="1000"/>
        <w:gridCol w:w="1237"/>
        <w:gridCol w:w="334"/>
        <w:gridCol w:w="343"/>
        <w:gridCol w:w="410"/>
        <w:gridCol w:w="975"/>
        <w:gridCol w:w="399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 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    年月日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  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 族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面貌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   历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 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状况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 w:right="-157" w:righ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毕业院校及专  业</w:t>
            </w:r>
          </w:p>
        </w:tc>
        <w:tc>
          <w:tcPr>
            <w:tcW w:w="4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身份证号码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4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邮政编码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4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 w:right="-157" w:righ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学习及工作简  历</w:t>
            </w:r>
          </w:p>
        </w:tc>
        <w:tc>
          <w:tcPr>
            <w:tcW w:w="753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本人承诺</w:t>
            </w:r>
          </w:p>
        </w:tc>
        <w:tc>
          <w:tcPr>
            <w:tcW w:w="7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548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报名人（签名）：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 w:right="-157" w:righ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报考单位及岗  位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岗位代码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资格审查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  见</w:t>
            </w:r>
          </w:p>
        </w:tc>
        <w:tc>
          <w:tcPr>
            <w:tcW w:w="3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初审</w:t>
            </w:r>
          </w:p>
          <w:p>
            <w:pPr>
              <w:spacing w:line="320" w:lineRule="exact"/>
              <w:ind w:firstLine="1370" w:firstLineChars="5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ind w:firstLine="1370" w:firstLineChars="5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签章：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  <w:tc>
          <w:tcPr>
            <w:tcW w:w="3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复审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225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225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年   月   日</w:t>
            </w:r>
          </w:p>
        </w:tc>
      </w:tr>
    </w:tbl>
    <w:p>
      <w:pPr>
        <w:spacing w:line="360" w:lineRule="exact"/>
      </w:pPr>
      <w:r>
        <w:rPr>
          <w:rFonts w:hint="eastAsia" w:ascii="仿宋_GB2312"/>
          <w:sz w:val="21"/>
          <w:szCs w:val="21"/>
        </w:rPr>
        <w:t>注：1.本表一式1份。2.除序号和审核意见由负责资格审查的工作人员填写外，其它项目均由报考者填写。3.报名表贴1张照片，照片背面须写上报考者姓名。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1531" w:gutter="0"/>
      <w:cols w:space="720" w:num="1"/>
      <w:docGrid w:type="linesAndChars" w:linePitch="579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ascii="楷体_GB2312" w:eastAsia="楷体_GB2312"/>
        <w:sz w:val="28"/>
        <w:szCs w:val="28"/>
      </w:rPr>
    </w:pPr>
    <w:r>
      <w:rPr>
        <w:rStyle w:val="5"/>
        <w:rFonts w:hint="eastAsia" w:ascii="楷体_GB2312" w:eastAsia="楷体_GB2312"/>
        <w:sz w:val="28"/>
        <w:szCs w:val="28"/>
      </w:rPr>
      <w:t>—</w:t>
    </w:r>
    <w:r>
      <w:rPr>
        <w:rFonts w:hint="eastAsia" w:ascii="楷体_GB2312" w:eastAsia="楷体_GB2312"/>
        <w:sz w:val="28"/>
        <w:szCs w:val="28"/>
      </w:rPr>
      <w:fldChar w:fldCharType="begin"/>
    </w:r>
    <w:r>
      <w:rPr>
        <w:rStyle w:val="5"/>
        <w:rFonts w:hint="eastAsia" w:ascii="楷体_GB2312" w:eastAsia="楷体_GB2312"/>
        <w:sz w:val="28"/>
        <w:szCs w:val="28"/>
      </w:rPr>
      <w:instrText xml:space="preserve"> PAGE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Style w:val="5"/>
        <w:rFonts w:ascii="楷体_GB2312" w:eastAsia="楷体_GB2312"/>
        <w:sz w:val="28"/>
        <w:szCs w:val="28"/>
      </w:rPr>
      <w:t>11</w:t>
    </w:r>
    <w:r>
      <w:rPr>
        <w:rFonts w:hint="eastAsia" w:ascii="楷体_GB2312" w:eastAsia="楷体_GB2312"/>
        <w:sz w:val="28"/>
        <w:szCs w:val="28"/>
      </w:rPr>
      <w:fldChar w:fldCharType="end"/>
    </w:r>
    <w:r>
      <w:rPr>
        <w:rStyle w:val="5"/>
        <w:rFonts w:hint="eastAsia" w:ascii="楷体_GB2312" w:eastAsia="楷体_GB2312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楷体_GB2312" w:eastAsia="楷体_GB2312"/>
        <w:sz w:val="28"/>
        <w:szCs w:val="28"/>
      </w:rPr>
    </w:pPr>
    <w:r>
      <w:rPr>
        <w:rStyle w:val="5"/>
        <w:rFonts w:hint="eastAsia" w:ascii="楷体_GB2312" w:eastAsia="楷体_GB2312"/>
        <w:sz w:val="28"/>
        <w:szCs w:val="28"/>
      </w:rPr>
      <w:t>—</w:t>
    </w:r>
    <w:r>
      <w:rPr>
        <w:rFonts w:hint="eastAsia" w:ascii="楷体_GB2312" w:eastAsia="楷体_GB2312"/>
        <w:sz w:val="28"/>
        <w:szCs w:val="28"/>
      </w:rPr>
      <w:fldChar w:fldCharType="begin"/>
    </w:r>
    <w:r>
      <w:rPr>
        <w:rStyle w:val="5"/>
        <w:rFonts w:hint="eastAsia" w:ascii="楷体_GB2312" w:eastAsia="楷体_GB2312"/>
        <w:sz w:val="28"/>
        <w:szCs w:val="28"/>
      </w:rPr>
      <w:instrText xml:space="preserve"> PAGE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Style w:val="5"/>
        <w:rFonts w:ascii="楷体_GB2312" w:eastAsia="楷体_GB2312"/>
        <w:sz w:val="28"/>
        <w:szCs w:val="28"/>
      </w:rPr>
      <w:t>10</w:t>
    </w:r>
    <w:r>
      <w:rPr>
        <w:rFonts w:hint="eastAsia" w:ascii="楷体_GB2312" w:eastAsia="楷体_GB2312"/>
        <w:sz w:val="28"/>
        <w:szCs w:val="28"/>
      </w:rPr>
      <w:fldChar w:fldCharType="end"/>
    </w:r>
    <w:r>
      <w:rPr>
        <w:rStyle w:val="5"/>
        <w:rFonts w:hint="eastAsia" w:ascii="楷体_GB2312" w:eastAsia="楷体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500CD"/>
    <w:rsid w:val="560500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5">
    <w:name w:val="页码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2018-09-05T07:49:00Z</dcterms:created>
  <dc:creator>璀璨っ゜</dc:creator>
  <cp:lastModifiedBy>璀璨っ゜</cp:lastModifiedBy>
  <dcterms:modified xsi:type="dcterms:W3CDTF">2018-09-05T07:50:10Z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