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77" w:rsidRDefault="00C42C77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42C77" w:rsidRDefault="00C42C77" w:rsidP="000E1FA2">
      <w:pPr>
        <w:spacing w:line="560" w:lineRule="exact"/>
        <w:ind w:firstLineChars="100" w:firstLine="4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东莞市节约用水办公室购买服务岗位及要求</w:t>
      </w:r>
    </w:p>
    <w:p w:rsidR="00C42C77" w:rsidRDefault="00C42C77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13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2"/>
        <w:gridCol w:w="1589"/>
        <w:gridCol w:w="1158"/>
        <w:gridCol w:w="2115"/>
        <w:gridCol w:w="2642"/>
        <w:gridCol w:w="2622"/>
        <w:gridCol w:w="2432"/>
      </w:tblGrid>
      <w:tr w:rsidR="00C42C77" w:rsidRPr="00AD62DF">
        <w:trPr>
          <w:trHeight w:val="788"/>
        </w:trPr>
        <w:tc>
          <w:tcPr>
            <w:tcW w:w="762" w:type="dxa"/>
            <w:vAlign w:val="center"/>
          </w:tcPr>
          <w:p w:rsidR="00C42C77" w:rsidRPr="00AD62DF" w:rsidRDefault="00C42C77" w:rsidP="00AD62DF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AD62DF">
              <w:rPr>
                <w:rFonts w:ascii="黑体" w:eastAsia="黑体" w:hAnsi="黑体" w:cs="黑体" w:hint="eastAsia"/>
                <w:b/>
                <w:bCs/>
              </w:rPr>
              <w:t>序号</w:t>
            </w:r>
          </w:p>
        </w:tc>
        <w:tc>
          <w:tcPr>
            <w:tcW w:w="1589" w:type="dxa"/>
            <w:vAlign w:val="center"/>
          </w:tcPr>
          <w:p w:rsidR="00C42C77" w:rsidRPr="00AD62DF" w:rsidRDefault="00C42C77" w:rsidP="00AD62DF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AD62DF">
              <w:rPr>
                <w:rFonts w:ascii="黑体" w:eastAsia="黑体" w:hAnsi="黑体" w:cs="黑体" w:hint="eastAsia"/>
                <w:b/>
                <w:bCs/>
              </w:rPr>
              <w:t>岗位名称</w:t>
            </w:r>
          </w:p>
        </w:tc>
        <w:tc>
          <w:tcPr>
            <w:tcW w:w="1158" w:type="dxa"/>
            <w:vAlign w:val="center"/>
          </w:tcPr>
          <w:p w:rsidR="00C42C77" w:rsidRPr="00AD62DF" w:rsidRDefault="00C42C77" w:rsidP="00AD62DF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AD62DF">
              <w:rPr>
                <w:rFonts w:ascii="黑体" w:eastAsia="黑体" w:hAnsi="黑体" w:cs="黑体" w:hint="eastAsia"/>
                <w:b/>
                <w:bCs/>
              </w:rPr>
              <w:t>招聘人数</w:t>
            </w:r>
          </w:p>
        </w:tc>
        <w:tc>
          <w:tcPr>
            <w:tcW w:w="2115" w:type="dxa"/>
            <w:vAlign w:val="center"/>
          </w:tcPr>
          <w:p w:rsidR="00C42C77" w:rsidRPr="00AD62DF" w:rsidRDefault="00C42C77" w:rsidP="00AD62DF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AD62DF">
              <w:rPr>
                <w:rFonts w:ascii="黑体" w:eastAsia="黑体" w:hAnsi="黑体" w:cs="黑体" w:hint="eastAsia"/>
                <w:b/>
                <w:bCs/>
              </w:rPr>
              <w:t>专业</w:t>
            </w:r>
          </w:p>
        </w:tc>
        <w:tc>
          <w:tcPr>
            <w:tcW w:w="2642" w:type="dxa"/>
            <w:vAlign w:val="center"/>
          </w:tcPr>
          <w:p w:rsidR="00C42C77" w:rsidRPr="00AD62DF" w:rsidRDefault="00C42C77" w:rsidP="00AD62DF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AD62DF">
              <w:rPr>
                <w:rFonts w:ascii="黑体" w:eastAsia="黑体" w:hAnsi="黑体" w:cs="黑体" w:hint="eastAsia"/>
                <w:b/>
                <w:bCs/>
              </w:rPr>
              <w:t>学历学位或职称技能要求</w:t>
            </w:r>
          </w:p>
        </w:tc>
        <w:tc>
          <w:tcPr>
            <w:tcW w:w="2622" w:type="dxa"/>
            <w:vAlign w:val="center"/>
          </w:tcPr>
          <w:p w:rsidR="00C42C77" w:rsidRPr="00AD62DF" w:rsidRDefault="00C42C77" w:rsidP="00AD62DF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AD62DF">
              <w:rPr>
                <w:rFonts w:ascii="黑体" w:eastAsia="黑体" w:hAnsi="黑体" w:cs="黑体" w:hint="eastAsia"/>
                <w:b/>
                <w:bCs/>
              </w:rPr>
              <w:t>其他要求</w:t>
            </w:r>
          </w:p>
        </w:tc>
        <w:tc>
          <w:tcPr>
            <w:tcW w:w="2432" w:type="dxa"/>
            <w:vAlign w:val="center"/>
          </w:tcPr>
          <w:p w:rsidR="00C42C77" w:rsidRPr="00AD62DF" w:rsidRDefault="00C42C77" w:rsidP="00AD62DF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AD62DF">
              <w:rPr>
                <w:rFonts w:ascii="黑体" w:eastAsia="黑体" w:hAnsi="黑体" w:cs="黑体" w:hint="eastAsia"/>
                <w:b/>
                <w:bCs/>
              </w:rPr>
              <w:t>薪酬标准</w:t>
            </w:r>
          </w:p>
        </w:tc>
      </w:tr>
      <w:tr w:rsidR="00C42C77" w:rsidRPr="00AD62DF">
        <w:trPr>
          <w:trHeight w:val="4149"/>
        </w:trPr>
        <w:tc>
          <w:tcPr>
            <w:tcW w:w="762" w:type="dxa"/>
            <w:vAlign w:val="center"/>
          </w:tcPr>
          <w:p w:rsidR="00C42C77" w:rsidRPr="00AD62DF" w:rsidRDefault="00C42C77" w:rsidP="00AD62DF">
            <w:pPr>
              <w:spacing w:line="280" w:lineRule="exact"/>
              <w:jc w:val="center"/>
              <w:rPr>
                <w:rFonts w:ascii="仿宋_GB2312" w:eastAsia="仿宋_GB2312" w:hAnsi="宋体" w:cs="仿宋_GB2312"/>
              </w:rPr>
            </w:pPr>
            <w:r w:rsidRPr="00AD62DF"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589" w:type="dxa"/>
            <w:vAlign w:val="center"/>
          </w:tcPr>
          <w:p w:rsidR="00C42C77" w:rsidRPr="00AD62DF" w:rsidRDefault="00C42C77" w:rsidP="00AD62DF">
            <w:pPr>
              <w:spacing w:line="280" w:lineRule="exact"/>
              <w:jc w:val="center"/>
              <w:rPr>
                <w:rFonts w:ascii="仿宋_GB2312" w:eastAsia="仿宋_GB2312" w:hAnsi="宋体" w:cs="Times New Roman"/>
              </w:rPr>
            </w:pPr>
            <w:r w:rsidRPr="00AD62DF">
              <w:rPr>
                <w:rFonts w:ascii="仿宋_GB2312" w:eastAsia="仿宋_GB2312" w:hAnsi="宋体" w:cs="仿宋_GB2312" w:hint="eastAsia"/>
              </w:rPr>
              <w:t>技术管理人员</w:t>
            </w:r>
          </w:p>
        </w:tc>
        <w:tc>
          <w:tcPr>
            <w:tcW w:w="1158" w:type="dxa"/>
            <w:vAlign w:val="center"/>
          </w:tcPr>
          <w:p w:rsidR="00C42C77" w:rsidRPr="00AD62DF" w:rsidRDefault="00C42C77" w:rsidP="00AD62DF">
            <w:pPr>
              <w:spacing w:line="280" w:lineRule="exact"/>
              <w:jc w:val="center"/>
              <w:rPr>
                <w:rFonts w:ascii="仿宋_GB2312" w:eastAsia="仿宋_GB2312" w:hAnsi="宋体" w:cs="仿宋_GB2312"/>
              </w:rPr>
            </w:pPr>
            <w:r w:rsidRPr="00AD62DF"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2115" w:type="dxa"/>
            <w:vAlign w:val="center"/>
          </w:tcPr>
          <w:p w:rsidR="00C42C77" w:rsidRPr="00AD62DF" w:rsidRDefault="00C42C77" w:rsidP="00AD62DF">
            <w:pPr>
              <w:spacing w:line="280" w:lineRule="exact"/>
              <w:jc w:val="center"/>
              <w:rPr>
                <w:rFonts w:ascii="仿宋_GB2312" w:eastAsia="仿宋_GB2312" w:hAnsi="宋体" w:cs="Times New Roman"/>
              </w:rPr>
            </w:pPr>
            <w:r w:rsidRPr="00AD62DF">
              <w:rPr>
                <w:rFonts w:ascii="仿宋_GB2312" w:eastAsia="仿宋_GB2312" w:hAnsi="宋体" w:cs="仿宋_GB2312" w:hint="eastAsia"/>
              </w:rPr>
              <w:t>水</w:t>
            </w:r>
            <w:proofErr w:type="gramStart"/>
            <w:r w:rsidRPr="00AD62DF">
              <w:rPr>
                <w:rFonts w:ascii="仿宋_GB2312" w:eastAsia="仿宋_GB2312" w:hAnsi="宋体" w:cs="仿宋_GB2312" w:hint="eastAsia"/>
              </w:rPr>
              <w:t>务</w:t>
            </w:r>
            <w:proofErr w:type="gramEnd"/>
            <w:r w:rsidRPr="00AD62DF">
              <w:rPr>
                <w:rFonts w:ascii="仿宋_GB2312" w:eastAsia="仿宋_GB2312" w:hAnsi="宋体" w:cs="仿宋_GB2312" w:hint="eastAsia"/>
              </w:rPr>
              <w:t>水资源、水利水电、环境工程、软件工程、计算机类、土木工程、建筑、给水排水等工程类专业以及汉语言文学、新闻等中文类专业</w:t>
            </w:r>
          </w:p>
        </w:tc>
        <w:tc>
          <w:tcPr>
            <w:tcW w:w="2642" w:type="dxa"/>
            <w:vAlign w:val="center"/>
          </w:tcPr>
          <w:p w:rsidR="00C42C77" w:rsidRPr="00AD62DF" w:rsidRDefault="00C42C77" w:rsidP="00AD62DF">
            <w:pPr>
              <w:spacing w:line="280" w:lineRule="exact"/>
              <w:jc w:val="center"/>
              <w:rPr>
                <w:rFonts w:ascii="仿宋_GB2312" w:eastAsia="仿宋_GB2312" w:hAnsi="宋体" w:cs="Times New Roman"/>
              </w:rPr>
            </w:pPr>
            <w:r w:rsidRPr="00AD62DF">
              <w:rPr>
                <w:rFonts w:ascii="仿宋_GB2312" w:eastAsia="仿宋_GB2312" w:hAnsi="宋体" w:cs="仿宋_GB2312" w:hint="eastAsia"/>
              </w:rPr>
              <w:t>取得本科学历和学士学位以上人员，或具有助理级职称以上的人员。</w:t>
            </w:r>
          </w:p>
        </w:tc>
        <w:tc>
          <w:tcPr>
            <w:tcW w:w="2622" w:type="dxa"/>
            <w:vAlign w:val="center"/>
          </w:tcPr>
          <w:p w:rsidR="00C42C77" w:rsidRPr="00AD62DF" w:rsidRDefault="00C42C77" w:rsidP="00AD62DF">
            <w:pPr>
              <w:spacing w:line="280" w:lineRule="exact"/>
              <w:jc w:val="center"/>
              <w:rPr>
                <w:rFonts w:ascii="仿宋_GB2312" w:eastAsia="仿宋_GB2312" w:hAnsi="宋体" w:cs="Times New Roman"/>
              </w:rPr>
            </w:pPr>
            <w:r w:rsidRPr="00AD62DF">
              <w:rPr>
                <w:rFonts w:ascii="仿宋_GB2312" w:eastAsia="仿宋_GB2312" w:hAnsi="宋体" w:cs="仿宋_GB2312" w:hint="eastAsia"/>
              </w:rPr>
              <w:t>年龄在</w:t>
            </w:r>
            <w:r w:rsidRPr="00AD62DF">
              <w:rPr>
                <w:rFonts w:ascii="仿宋_GB2312" w:eastAsia="仿宋_GB2312" w:hAnsi="宋体" w:cs="仿宋_GB2312"/>
              </w:rPr>
              <w:t>28</w:t>
            </w:r>
            <w:r w:rsidRPr="00AD62DF">
              <w:rPr>
                <w:rFonts w:ascii="仿宋_GB2312" w:eastAsia="仿宋_GB2312" w:hAnsi="宋体" w:cs="仿宋_GB2312" w:hint="eastAsia"/>
              </w:rPr>
              <w:t>周岁以下，做事踏实，认真负责，熟悉</w:t>
            </w:r>
            <w:r w:rsidRPr="00AD62DF">
              <w:rPr>
                <w:rFonts w:ascii="仿宋_GB2312" w:eastAsia="仿宋_GB2312" w:hAnsi="宋体" w:cs="仿宋_GB2312"/>
              </w:rPr>
              <w:t>Word</w:t>
            </w:r>
            <w:r w:rsidRPr="00AD62DF">
              <w:rPr>
                <w:rFonts w:ascii="仿宋_GB2312" w:eastAsia="仿宋_GB2312" w:hAnsi="宋体" w:cs="仿宋_GB2312" w:hint="eastAsia"/>
              </w:rPr>
              <w:t>、</w:t>
            </w:r>
            <w:r w:rsidRPr="00AD62DF">
              <w:rPr>
                <w:rFonts w:ascii="仿宋_GB2312" w:eastAsia="仿宋_GB2312" w:hAnsi="宋体" w:cs="仿宋_GB2312"/>
              </w:rPr>
              <w:t>Excel</w:t>
            </w:r>
            <w:r w:rsidRPr="00AD62DF">
              <w:rPr>
                <w:rFonts w:ascii="仿宋_GB2312" w:eastAsia="仿宋_GB2312" w:hAnsi="宋体" w:cs="仿宋_GB2312" w:hint="eastAsia"/>
              </w:rPr>
              <w:t>等办公软件，具有水</w:t>
            </w:r>
            <w:proofErr w:type="gramStart"/>
            <w:r w:rsidRPr="00AD62DF">
              <w:rPr>
                <w:rFonts w:ascii="仿宋_GB2312" w:eastAsia="仿宋_GB2312" w:hAnsi="宋体" w:cs="仿宋_GB2312" w:hint="eastAsia"/>
              </w:rPr>
              <w:t>务</w:t>
            </w:r>
            <w:proofErr w:type="gramEnd"/>
            <w:r w:rsidRPr="00AD62DF">
              <w:rPr>
                <w:rFonts w:ascii="仿宋_GB2312" w:eastAsia="仿宋_GB2312" w:hAnsi="宋体" w:cs="仿宋_GB2312" w:hint="eastAsia"/>
              </w:rPr>
              <w:t>方面工作经验，及文字综合能力较好者优先考虑。</w:t>
            </w:r>
          </w:p>
        </w:tc>
        <w:tc>
          <w:tcPr>
            <w:tcW w:w="2432" w:type="dxa"/>
            <w:vAlign w:val="center"/>
          </w:tcPr>
          <w:p w:rsidR="00C42C77" w:rsidRPr="00AD62DF" w:rsidRDefault="00C42C77" w:rsidP="00AD62DF">
            <w:pPr>
              <w:spacing w:line="280" w:lineRule="exact"/>
              <w:rPr>
                <w:rFonts w:ascii="仿宋_GB2312" w:eastAsia="仿宋_GB2312" w:hAnsi="宋体" w:cs="Times New Roman"/>
              </w:rPr>
            </w:pPr>
            <w:r w:rsidRPr="00AD62DF">
              <w:rPr>
                <w:rFonts w:ascii="仿宋_GB2312" w:eastAsia="仿宋_GB2312" w:hAnsi="宋体" w:cs="仿宋_GB2312" w:hint="eastAsia"/>
              </w:rPr>
              <w:t>参照东莞市规定的事业单位聘用人员薪酬标准提供待遇。其中全日制研究生或中级职称参照</w:t>
            </w:r>
            <w:proofErr w:type="gramStart"/>
            <w:r w:rsidRPr="00AD62DF">
              <w:rPr>
                <w:rFonts w:ascii="仿宋_GB2312" w:eastAsia="仿宋_GB2312" w:hAnsi="宋体" w:cs="仿宋_GB2312" w:hint="eastAsia"/>
              </w:rPr>
              <w:t>普通聘员第三类</w:t>
            </w:r>
            <w:proofErr w:type="gramEnd"/>
            <w:r w:rsidRPr="00AD62DF">
              <w:rPr>
                <w:rFonts w:ascii="仿宋_GB2312" w:eastAsia="仿宋_GB2312" w:hAnsi="宋体" w:cs="仿宋_GB2312" w:hint="eastAsia"/>
              </w:rPr>
              <w:t>一档标准核定，全日制本科或助理职称参照</w:t>
            </w:r>
            <w:proofErr w:type="gramStart"/>
            <w:r w:rsidRPr="00AD62DF">
              <w:rPr>
                <w:rFonts w:ascii="仿宋_GB2312" w:eastAsia="仿宋_GB2312" w:hAnsi="宋体" w:cs="仿宋_GB2312" w:hint="eastAsia"/>
              </w:rPr>
              <w:t>普通聘员第四类</w:t>
            </w:r>
            <w:proofErr w:type="gramEnd"/>
            <w:r w:rsidRPr="00AD62DF">
              <w:rPr>
                <w:rFonts w:ascii="仿宋_GB2312" w:eastAsia="仿宋_GB2312" w:hAnsi="宋体" w:cs="仿宋_GB2312" w:hint="eastAsia"/>
              </w:rPr>
              <w:t>一档标准核定。包含人员工资及社保、公积金（</w:t>
            </w:r>
            <w:proofErr w:type="gramStart"/>
            <w:r w:rsidRPr="00AD62DF">
              <w:rPr>
                <w:rFonts w:ascii="仿宋_GB2312" w:eastAsia="仿宋_GB2312" w:hAnsi="宋体" w:cs="仿宋_GB2312" w:hint="eastAsia"/>
              </w:rPr>
              <w:t>含单位</w:t>
            </w:r>
            <w:proofErr w:type="gramEnd"/>
            <w:r w:rsidRPr="00AD62DF">
              <w:rPr>
                <w:rFonts w:ascii="仿宋_GB2312" w:eastAsia="仿宋_GB2312" w:hAnsi="宋体" w:cs="仿宋_GB2312" w:hint="eastAsia"/>
              </w:rPr>
              <w:t>缴纳部分）及办公经费、劳务派遣管理服务费。</w:t>
            </w:r>
          </w:p>
        </w:tc>
      </w:tr>
      <w:tr w:rsidR="00C42C77" w:rsidRPr="00AD62DF">
        <w:trPr>
          <w:trHeight w:val="509"/>
        </w:trPr>
        <w:tc>
          <w:tcPr>
            <w:tcW w:w="13320" w:type="dxa"/>
            <w:gridSpan w:val="7"/>
            <w:vAlign w:val="center"/>
          </w:tcPr>
          <w:p w:rsidR="00C42C77" w:rsidRPr="00AD62DF" w:rsidRDefault="00C42C77" w:rsidP="00AD62DF">
            <w:pPr>
              <w:spacing w:line="280" w:lineRule="exact"/>
              <w:rPr>
                <w:rFonts w:ascii="仿宋_GB2312" w:eastAsia="仿宋_GB2312" w:hAnsi="宋体" w:cs="Times New Roman"/>
              </w:rPr>
            </w:pPr>
            <w:r w:rsidRPr="00AD62DF">
              <w:rPr>
                <w:rFonts w:ascii="仿宋_GB2312" w:eastAsia="仿宋_GB2312" w:hAnsi="宋体" w:cs="仿宋_GB2312" w:hint="eastAsia"/>
              </w:rPr>
              <w:t>注：年龄计算截止至</w:t>
            </w:r>
            <w:r w:rsidRPr="00AD62DF">
              <w:rPr>
                <w:rFonts w:ascii="仿宋_GB2312" w:eastAsia="仿宋_GB2312" w:hAnsi="宋体" w:cs="仿宋_GB2312"/>
              </w:rPr>
              <w:t>2018</w:t>
            </w:r>
            <w:r w:rsidRPr="00AD62DF">
              <w:rPr>
                <w:rFonts w:ascii="仿宋_GB2312" w:eastAsia="仿宋_GB2312" w:hAnsi="宋体" w:cs="仿宋_GB2312" w:hint="eastAsia"/>
              </w:rPr>
              <w:t>年</w:t>
            </w:r>
            <w:r w:rsidRPr="00AD62DF">
              <w:rPr>
                <w:rFonts w:ascii="仿宋_GB2312" w:eastAsia="仿宋_GB2312" w:hAnsi="宋体" w:cs="仿宋_GB2312"/>
              </w:rPr>
              <w:t>9</w:t>
            </w:r>
            <w:r w:rsidRPr="00AD62DF">
              <w:rPr>
                <w:rFonts w:ascii="仿宋_GB2312" w:eastAsia="仿宋_GB2312" w:hAnsi="宋体" w:cs="仿宋_GB2312" w:hint="eastAsia"/>
              </w:rPr>
              <w:t>月</w:t>
            </w:r>
            <w:r w:rsidRPr="00AD62DF">
              <w:rPr>
                <w:rFonts w:ascii="仿宋_GB2312" w:eastAsia="仿宋_GB2312" w:hAnsi="宋体" w:cs="仿宋_GB2312"/>
              </w:rPr>
              <w:t>21</w:t>
            </w:r>
            <w:r w:rsidRPr="00AD62DF">
              <w:rPr>
                <w:rFonts w:ascii="仿宋_GB2312" w:eastAsia="仿宋_GB2312" w:hAnsi="宋体" w:cs="仿宋_GB2312" w:hint="eastAsia"/>
              </w:rPr>
              <w:t>日。</w:t>
            </w:r>
          </w:p>
        </w:tc>
      </w:tr>
    </w:tbl>
    <w:p w:rsidR="00417B9B" w:rsidRDefault="00417B9B" w:rsidP="00417B9B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70017" w:rsidRDefault="00670017">
      <w:pPr>
        <w:adjustRightInd w:val="0"/>
        <w:snapToGrid w:val="0"/>
        <w:spacing w:line="560" w:lineRule="exact"/>
        <w:ind w:firstLine="3570"/>
        <w:rPr>
          <w:rFonts w:ascii="Times New Roman" w:eastAsia="仿宋_GB2312" w:hAnsi="Times New Roman" w:cs="Times New Roman"/>
        </w:rPr>
      </w:pPr>
      <w:bookmarkStart w:id="0" w:name="_GoBack"/>
      <w:bookmarkEnd w:id="0"/>
    </w:p>
    <w:sectPr w:rsidR="00670017" w:rsidSect="00C42C77">
      <w:headerReference w:type="default" r:id="rId6"/>
      <w:footerReference w:type="default" r:id="rId7"/>
      <w:pgSz w:w="16838" w:h="11906" w:orient="landscape" w:code="9"/>
      <w:pgMar w:top="1531" w:right="2041" w:bottom="153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17" w:rsidRDefault="00670017" w:rsidP="00AB52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0017" w:rsidRDefault="00670017" w:rsidP="00AB52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77" w:rsidRDefault="00417B9B">
    <w:pPr>
      <w:pStyle w:val="a4"/>
      <w:framePr w:wrap="auto" w:vAnchor="text" w:hAnchor="margin" w:xAlign="center" w:y="1"/>
      <w:rPr>
        <w:rStyle w:val="a6"/>
        <w:rFonts w:ascii="仿宋_GB2312" w:eastAsia="仿宋_GB2312" w:cs="Times New Roman"/>
        <w:sz w:val="28"/>
        <w:szCs w:val="28"/>
      </w:rPr>
    </w:pPr>
    <w:r>
      <w:rPr>
        <w:rStyle w:val="a6"/>
        <w:rFonts w:ascii="仿宋_GB2312" w:eastAsia="仿宋_GB2312" w:cs="仿宋_GB2312"/>
        <w:sz w:val="28"/>
        <w:szCs w:val="28"/>
      </w:rPr>
      <w:fldChar w:fldCharType="begin"/>
    </w:r>
    <w:r w:rsidR="00C42C77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3C49F0">
      <w:rPr>
        <w:rStyle w:val="a6"/>
        <w:rFonts w:ascii="仿宋_GB2312" w:eastAsia="仿宋_GB2312" w:cs="仿宋_GB2312"/>
        <w:noProof/>
        <w:sz w:val="28"/>
        <w:szCs w:val="28"/>
      </w:rPr>
      <w:t>1</w:t>
    </w:r>
    <w:r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C42C77" w:rsidRDefault="00C42C77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17" w:rsidRDefault="00670017" w:rsidP="00AB52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0017" w:rsidRDefault="00670017" w:rsidP="00AB52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77" w:rsidRDefault="00C42C77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2AD"/>
    <w:rsid w:val="000002AD"/>
    <w:rsid w:val="000072F1"/>
    <w:rsid w:val="00034442"/>
    <w:rsid w:val="00071C7B"/>
    <w:rsid w:val="0007335D"/>
    <w:rsid w:val="00093AA9"/>
    <w:rsid w:val="000A6B7F"/>
    <w:rsid w:val="000B17B1"/>
    <w:rsid w:val="000D4D9E"/>
    <w:rsid w:val="000E1FA2"/>
    <w:rsid w:val="00117D5F"/>
    <w:rsid w:val="00132E86"/>
    <w:rsid w:val="00142AF8"/>
    <w:rsid w:val="0023288E"/>
    <w:rsid w:val="00244926"/>
    <w:rsid w:val="002457AE"/>
    <w:rsid w:val="00260E5B"/>
    <w:rsid w:val="00275212"/>
    <w:rsid w:val="00281F33"/>
    <w:rsid w:val="00286CF7"/>
    <w:rsid w:val="002B57A4"/>
    <w:rsid w:val="0032640E"/>
    <w:rsid w:val="0039061E"/>
    <w:rsid w:val="003C49F0"/>
    <w:rsid w:val="003F0F65"/>
    <w:rsid w:val="003F1A2F"/>
    <w:rsid w:val="003F718A"/>
    <w:rsid w:val="00405478"/>
    <w:rsid w:val="00405791"/>
    <w:rsid w:val="00417B9B"/>
    <w:rsid w:val="00417EA6"/>
    <w:rsid w:val="004747B6"/>
    <w:rsid w:val="00480B85"/>
    <w:rsid w:val="00503185"/>
    <w:rsid w:val="00552CF6"/>
    <w:rsid w:val="00567D03"/>
    <w:rsid w:val="00572824"/>
    <w:rsid w:val="005A7BA2"/>
    <w:rsid w:val="005D7B27"/>
    <w:rsid w:val="005F1E12"/>
    <w:rsid w:val="00665A05"/>
    <w:rsid w:val="00670017"/>
    <w:rsid w:val="00690503"/>
    <w:rsid w:val="006F6516"/>
    <w:rsid w:val="006F66F0"/>
    <w:rsid w:val="00716A0D"/>
    <w:rsid w:val="007351A1"/>
    <w:rsid w:val="0075412A"/>
    <w:rsid w:val="00757165"/>
    <w:rsid w:val="00777DA2"/>
    <w:rsid w:val="007C368F"/>
    <w:rsid w:val="007F1129"/>
    <w:rsid w:val="00815959"/>
    <w:rsid w:val="0084771C"/>
    <w:rsid w:val="00857325"/>
    <w:rsid w:val="00896173"/>
    <w:rsid w:val="008A571C"/>
    <w:rsid w:val="008F36DE"/>
    <w:rsid w:val="00906CA3"/>
    <w:rsid w:val="00917314"/>
    <w:rsid w:val="009412F7"/>
    <w:rsid w:val="009455D3"/>
    <w:rsid w:val="00967953"/>
    <w:rsid w:val="0099713C"/>
    <w:rsid w:val="009A6957"/>
    <w:rsid w:val="009B7604"/>
    <w:rsid w:val="009D6D4C"/>
    <w:rsid w:val="009F7FF0"/>
    <w:rsid w:val="00A13196"/>
    <w:rsid w:val="00A15D4F"/>
    <w:rsid w:val="00A37ADF"/>
    <w:rsid w:val="00A60A37"/>
    <w:rsid w:val="00A6658D"/>
    <w:rsid w:val="00A826AD"/>
    <w:rsid w:val="00A90A96"/>
    <w:rsid w:val="00A92684"/>
    <w:rsid w:val="00AB2A63"/>
    <w:rsid w:val="00AB52FD"/>
    <w:rsid w:val="00AD5E04"/>
    <w:rsid w:val="00AD62DF"/>
    <w:rsid w:val="00AE5F2E"/>
    <w:rsid w:val="00AE6161"/>
    <w:rsid w:val="00B736BE"/>
    <w:rsid w:val="00B8183D"/>
    <w:rsid w:val="00B96D1B"/>
    <w:rsid w:val="00BA5056"/>
    <w:rsid w:val="00BD7B03"/>
    <w:rsid w:val="00C000D3"/>
    <w:rsid w:val="00C1402C"/>
    <w:rsid w:val="00C17B1F"/>
    <w:rsid w:val="00C42C77"/>
    <w:rsid w:val="00C70097"/>
    <w:rsid w:val="00CE1B17"/>
    <w:rsid w:val="00CE77BA"/>
    <w:rsid w:val="00D4402F"/>
    <w:rsid w:val="00D63AC9"/>
    <w:rsid w:val="00D66E1E"/>
    <w:rsid w:val="00D843F3"/>
    <w:rsid w:val="00DA5DF6"/>
    <w:rsid w:val="00DB21B0"/>
    <w:rsid w:val="00DF4DFD"/>
    <w:rsid w:val="00E42E57"/>
    <w:rsid w:val="00E77A1D"/>
    <w:rsid w:val="00EC2CE1"/>
    <w:rsid w:val="00ED1782"/>
    <w:rsid w:val="00ED7710"/>
    <w:rsid w:val="00F030AE"/>
    <w:rsid w:val="00F279EA"/>
    <w:rsid w:val="00F45C15"/>
    <w:rsid w:val="00F51A2C"/>
    <w:rsid w:val="00FA2402"/>
    <w:rsid w:val="00FA7D30"/>
    <w:rsid w:val="00FF4CDC"/>
    <w:rsid w:val="0658754C"/>
    <w:rsid w:val="076C0CE0"/>
    <w:rsid w:val="164A4187"/>
    <w:rsid w:val="1F1D0825"/>
    <w:rsid w:val="3E102F05"/>
    <w:rsid w:val="44DF045F"/>
    <w:rsid w:val="4878019E"/>
    <w:rsid w:val="50AB25D1"/>
    <w:rsid w:val="553A1FF7"/>
    <w:rsid w:val="57634423"/>
    <w:rsid w:val="79F2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F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52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B52FD"/>
    <w:rPr>
      <w:sz w:val="18"/>
      <w:szCs w:val="18"/>
    </w:rPr>
  </w:style>
  <w:style w:type="paragraph" w:styleId="a4">
    <w:name w:val="footer"/>
    <w:basedOn w:val="a"/>
    <w:link w:val="Char0"/>
    <w:uiPriority w:val="99"/>
    <w:rsid w:val="00AB5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B52FD"/>
    <w:rPr>
      <w:sz w:val="18"/>
      <w:szCs w:val="18"/>
    </w:rPr>
  </w:style>
  <w:style w:type="paragraph" w:styleId="a5">
    <w:name w:val="header"/>
    <w:basedOn w:val="a"/>
    <w:link w:val="Char1"/>
    <w:uiPriority w:val="99"/>
    <w:rsid w:val="00AB5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B52FD"/>
    <w:rPr>
      <w:sz w:val="18"/>
      <w:szCs w:val="18"/>
    </w:rPr>
  </w:style>
  <w:style w:type="character" w:styleId="a6">
    <w:name w:val="page number"/>
    <w:basedOn w:val="a0"/>
    <w:uiPriority w:val="99"/>
    <w:rsid w:val="00AB52FD"/>
  </w:style>
  <w:style w:type="character" w:styleId="a7">
    <w:name w:val="Hyperlink"/>
    <w:basedOn w:val="a0"/>
    <w:uiPriority w:val="99"/>
    <w:rsid w:val="00AB52FD"/>
    <w:rPr>
      <w:color w:val="0000FF"/>
      <w:u w:val="single"/>
    </w:rPr>
  </w:style>
  <w:style w:type="table" w:styleId="a8">
    <w:name w:val="Table Grid"/>
    <w:basedOn w:val="a1"/>
    <w:uiPriority w:val="99"/>
    <w:rsid w:val="00AB52F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Chinese 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SYDWLJS</cp:lastModifiedBy>
  <cp:revision>3</cp:revision>
  <cp:lastPrinted>2018-08-21T08:12:00Z</cp:lastPrinted>
  <dcterms:created xsi:type="dcterms:W3CDTF">2018-09-07T09:00:00Z</dcterms:created>
  <dcterms:modified xsi:type="dcterms:W3CDTF">2018-09-07T09:03:00Z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