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376"/>
        <w:jc w:val="both"/>
      </w:pPr>
      <w:r>
        <w:rPr>
          <w:rFonts w:ascii="方正小标宋简体" w:hAnsi="方正小标宋简体" w:eastAsia="方正小标宋简体" w:cs="方正小标宋简体"/>
          <w:b w:val="0"/>
          <w:i w:val="0"/>
          <w:sz w:val="30"/>
          <w:szCs w:val="3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b w:val="0"/>
          <w:i w:val="0"/>
          <w:sz w:val="32"/>
          <w:szCs w:val="32"/>
          <w:shd w:val="clear" w:fill="FFFFFF"/>
        </w:rPr>
        <w:t>巫溪县2018年考核招聘定向培养医学类本科生岗位一览表</w:t>
      </w:r>
    </w:p>
    <w:tbl>
      <w:tblPr>
        <w:tblW w:w="14471" w:type="dxa"/>
        <w:jc w:val="center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245"/>
        <w:gridCol w:w="1202"/>
        <w:gridCol w:w="1183"/>
        <w:gridCol w:w="1238"/>
        <w:gridCol w:w="727"/>
        <w:gridCol w:w="2490"/>
        <w:gridCol w:w="915"/>
        <w:gridCol w:w="1455"/>
        <w:gridCol w:w="213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sz w:val="24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sz w:val="24"/>
                <w:szCs w:val="24"/>
              </w:rPr>
              <w:t>主管部门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sz w:val="24"/>
                <w:szCs w:val="24"/>
              </w:rPr>
              <w:t>招聘单位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sz w:val="24"/>
                <w:szCs w:val="24"/>
              </w:rPr>
              <w:t>岗位名称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sz w:val="24"/>
                <w:szCs w:val="24"/>
              </w:rPr>
              <w:t>岗位类别及等级</w:t>
            </w:r>
          </w:p>
        </w:tc>
        <w:tc>
          <w:tcPr>
            <w:tcW w:w="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sz w:val="24"/>
                <w:szCs w:val="24"/>
              </w:rPr>
              <w:t>招聘名额</w:t>
            </w:r>
          </w:p>
        </w:tc>
        <w:tc>
          <w:tcPr>
            <w:tcW w:w="2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sz w:val="24"/>
                <w:szCs w:val="24"/>
              </w:rPr>
              <w:t>学历（学位）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sz w:val="24"/>
                <w:szCs w:val="24"/>
              </w:rPr>
              <w:t>年龄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sz w:val="24"/>
                <w:szCs w:val="24"/>
              </w:rPr>
              <w:t>专业</w:t>
            </w:r>
          </w:p>
        </w:tc>
        <w:tc>
          <w:tcPr>
            <w:tcW w:w="2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sz w:val="24"/>
                <w:szCs w:val="24"/>
              </w:rPr>
              <w:t>其他条件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</w:rPr>
              <w:t>巫溪县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z w:val="24"/>
                <w:szCs w:val="24"/>
              </w:rPr>
              <w:t>卫生计生委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z w:val="24"/>
                <w:szCs w:val="24"/>
              </w:rPr>
              <w:t>尖山中心卫生院、峰灵镇卫生院、古路镇卫生院、菱角镇卫生院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z w:val="24"/>
                <w:szCs w:val="24"/>
              </w:rPr>
              <w:t>临床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</w:rPr>
              <w:t>中医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z w:val="24"/>
                <w:szCs w:val="24"/>
              </w:rPr>
              <w:t>专技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z w:val="24"/>
                <w:szCs w:val="24"/>
              </w:rPr>
              <w:t>级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</w:rPr>
              <w:t>及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z w:val="24"/>
                <w:szCs w:val="24"/>
              </w:rPr>
              <w:t>以上</w:t>
            </w:r>
          </w:p>
        </w:tc>
        <w:tc>
          <w:tcPr>
            <w:tcW w:w="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z w:val="24"/>
                <w:szCs w:val="24"/>
              </w:rPr>
              <w:t>全日制普通高校本科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</w:rPr>
              <w:t>及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z w:val="24"/>
                <w:szCs w:val="24"/>
              </w:rPr>
              <w:t>以上学历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</w:rPr>
              <w:t>并取得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z w:val="24"/>
                <w:szCs w:val="24"/>
              </w:rPr>
              <w:t>相应学位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z w:val="24"/>
                <w:szCs w:val="24"/>
              </w:rPr>
              <w:t>35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</w:rPr>
              <w:t>周岁及以下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z w:val="24"/>
                <w:szCs w:val="24"/>
              </w:rPr>
              <w:t>临床医学（全科方向）、中医学（全科方向）</w:t>
            </w:r>
          </w:p>
        </w:tc>
        <w:tc>
          <w:tcPr>
            <w:tcW w:w="2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z w:val="24"/>
                <w:szCs w:val="24"/>
              </w:rPr>
              <w:t>2018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z w:val="24"/>
                <w:szCs w:val="24"/>
              </w:rPr>
              <w:t>应届毕业的农村订单定向培养医学生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</w:rPr>
              <w:t>按照总成绩从高到低依次选岗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9321D"/>
    <w:rsid w:val="6D535020"/>
    <w:rsid w:val="6DF9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TML Acronym"/>
    <w:basedOn w:val="3"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2018-09-13T09:46:00Z</dcterms:created>
  <dc:creator> 米 米 </dc:creator>
  <cp:lastModifiedBy> 米 米 </cp:lastModifiedBy>
  <dcterms:modified xsi:type="dcterms:W3CDTF">2018-09-13T09:46:33Z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