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</w:t>
      </w: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申请人思想品德鉴定表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640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编号：</w:t>
      </w:r>
    </w:p>
    <w:tbl>
      <w:tblPr>
        <w:tblW w:w="8300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479"/>
        <w:gridCol w:w="1470"/>
        <w:gridCol w:w="970"/>
        <w:gridCol w:w="117"/>
        <w:gridCol w:w="411"/>
        <w:gridCol w:w="73"/>
        <w:gridCol w:w="1161"/>
        <w:gridCol w:w="293"/>
        <w:gridCol w:w="440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申请人姓名：</w:t>
            </w:r>
          </w:p>
        </w:tc>
        <w:tc>
          <w:tcPr>
            <w:tcW w:w="1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性别：</w:t>
            </w:r>
          </w:p>
        </w:tc>
        <w:tc>
          <w:tcPr>
            <w:tcW w:w="3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39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常住地址：</w:t>
            </w:r>
          </w:p>
        </w:tc>
        <w:tc>
          <w:tcPr>
            <w:tcW w:w="17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邮编：</w:t>
            </w:r>
          </w:p>
        </w:tc>
        <w:tc>
          <w:tcPr>
            <w:tcW w:w="2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39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身份证号码：</w:t>
            </w:r>
          </w:p>
        </w:tc>
        <w:tc>
          <w:tcPr>
            <w:tcW w:w="39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申请资格种类及学科：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工作、政治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思想表现</w:t>
            </w:r>
          </w:p>
        </w:tc>
        <w:tc>
          <w:tcPr>
            <w:tcW w:w="63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热心社会公益事业情况</w:t>
            </w:r>
          </w:p>
        </w:tc>
        <w:tc>
          <w:tcPr>
            <w:tcW w:w="63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遵守社会公德情况</w:t>
            </w:r>
          </w:p>
        </w:tc>
        <w:tc>
          <w:tcPr>
            <w:tcW w:w="63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有无行政处分记录</w:t>
            </w:r>
          </w:p>
        </w:tc>
        <w:tc>
          <w:tcPr>
            <w:tcW w:w="63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有无犯罪记录</w:t>
            </w:r>
          </w:p>
        </w:tc>
        <w:tc>
          <w:tcPr>
            <w:tcW w:w="63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其他需要说明的情况</w:t>
            </w:r>
          </w:p>
        </w:tc>
        <w:tc>
          <w:tcPr>
            <w:tcW w:w="63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鉴定单位    （全称）</w:t>
            </w:r>
          </w:p>
        </w:tc>
        <w:tc>
          <w:tcPr>
            <w:tcW w:w="63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鉴定单位地址</w:t>
            </w:r>
          </w:p>
        </w:tc>
        <w:tc>
          <w:tcPr>
            <w:tcW w:w="2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电话</w:t>
            </w:r>
          </w:p>
        </w:tc>
        <w:tc>
          <w:tcPr>
            <w:tcW w:w="1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邮编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3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（单位）填写人（签名）：                            填写日期： 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10"/>
            </w:pPr>
            <w:r>
              <w:rPr>
                <w:rFonts w:hint="eastAsia" w:ascii="宋体" w:hAnsi="宋体" w:eastAsia="宋体" w:cs="宋体"/>
                <w:color w:val="000000"/>
              </w:rPr>
              <w:t>（加盖单位组织人事部门公章）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本表由中华人民共和国教育部监制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1079" w:right="0" w:hanging="107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1、表中第1-3栏由申请人填写；第4-11栏由申请人所在工作单位或者所在乡镇（街道）填写（其中第8栏也可以由公安派出所或警署填写）。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 2、“编号”由教师资格认定机关填写。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 3、填写字迹应该端正、规范。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4、本表必须据实填写。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2126C"/>
    <w:rsid w:val="3C1212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2018-09-18T09:38:00Z</dcterms:created>
  <dc:creator>Administrator</dc:creator>
  <cp:lastModifiedBy>Administrator</cp:lastModifiedBy>
  <dcterms:modified xsi:type="dcterms:W3CDTF">2018-09-18T09:49:37Z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