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5" w:type="dxa"/>
        <w:tblInd w:w="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1528"/>
        <w:gridCol w:w="887"/>
        <w:gridCol w:w="1580"/>
        <w:gridCol w:w="3295"/>
      </w:tblGrid>
      <w:tr w:rsidR="0092347D" w:rsidRPr="0092347D" w:rsidTr="0092347D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岗位代码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岗位简介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招聘人数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招聘对象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ind w:firstLine="562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专业</w:t>
            </w:r>
          </w:p>
        </w:tc>
      </w:tr>
      <w:tr w:rsidR="0092347D" w:rsidRPr="0092347D" w:rsidTr="0092347D">
        <w:trPr>
          <w:trHeight w:val="929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从事办公室有关工作</w:t>
            </w:r>
          </w:p>
          <w:p w:rsidR="0092347D" w:rsidRPr="0092347D" w:rsidRDefault="0092347D" w:rsidP="0092347D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宋体" w:eastAsia="宋体" w:hAnsi="宋体" w:cs="宋体" w:hint="eastAsia"/>
                <w:color w:val="2E332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全日制大专及以上学历</w:t>
            </w:r>
          </w:p>
          <w:p w:rsidR="0092347D" w:rsidRPr="0092347D" w:rsidRDefault="0092347D" w:rsidP="0092347D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宋体" w:eastAsia="宋体" w:hAnsi="宋体" w:cs="宋体" w:hint="eastAsia"/>
                <w:color w:val="2E332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文秘类（C0502）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财务会计类（C1202）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财政税务类（C0201）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金融类（C0202）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中国语言文学类（B0501）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工商管理类（B1202）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经济学类（B0201）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金融学类（B0203）</w:t>
            </w:r>
          </w:p>
        </w:tc>
      </w:tr>
      <w:tr w:rsidR="0092347D" w:rsidRPr="0092347D" w:rsidTr="0092347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从事日常监督执法辅助有关工作</w:t>
            </w:r>
          </w:p>
          <w:p w:rsidR="0092347D" w:rsidRPr="0092347D" w:rsidRDefault="0092347D" w:rsidP="0092347D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宋体" w:eastAsia="宋体" w:hAnsi="宋体" w:cs="宋体" w:hint="eastAsia"/>
                <w:color w:val="2E332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全日制大专及以上学历</w:t>
            </w:r>
          </w:p>
          <w:p w:rsidR="0092347D" w:rsidRPr="0092347D" w:rsidRDefault="0092347D" w:rsidP="0092347D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宋体" w:eastAsia="宋体" w:hAnsi="宋体" w:cs="宋体" w:hint="eastAsia"/>
                <w:color w:val="2E332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公共卫生与卫生管理类（C1005）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公共卫生与预防医学类（B1007）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法律实务类（C0301）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法学类（B0301）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电子信息类（C0811）</w:t>
            </w:r>
          </w:p>
          <w:p w:rsidR="0092347D" w:rsidRPr="0092347D" w:rsidRDefault="0092347D" w:rsidP="009234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电气类（B0806）</w:t>
            </w:r>
          </w:p>
        </w:tc>
      </w:tr>
      <w:tr w:rsidR="0092347D" w:rsidRPr="0092347D" w:rsidTr="0092347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从事日常监督执法辅助有关工作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3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全日制大专及以上学历</w:t>
            </w:r>
          </w:p>
          <w:p w:rsidR="0092347D" w:rsidRPr="0092347D" w:rsidRDefault="0092347D" w:rsidP="0092347D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宋体" w:eastAsia="宋体" w:hAnsi="宋体" w:cs="宋体" w:hint="eastAsia"/>
                <w:color w:val="2E332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40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食品工业类（C0848）</w:t>
            </w:r>
          </w:p>
          <w:p w:rsidR="0092347D" w:rsidRPr="0092347D" w:rsidRDefault="0092347D" w:rsidP="0092347D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化工技术类（C0825）</w:t>
            </w:r>
          </w:p>
          <w:p w:rsidR="0092347D" w:rsidRPr="0092347D" w:rsidRDefault="0092347D" w:rsidP="0092347D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药学类（C1009）</w:t>
            </w:r>
          </w:p>
          <w:p w:rsidR="0092347D" w:rsidRPr="0092347D" w:rsidRDefault="0092347D" w:rsidP="0092347D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食品科学与工程类（B0828）</w:t>
            </w:r>
          </w:p>
          <w:p w:rsidR="0092347D" w:rsidRPr="0092347D" w:rsidRDefault="0092347D" w:rsidP="0092347D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化工与制药类（B0814）</w:t>
            </w:r>
          </w:p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药学类（B1010）</w:t>
            </w:r>
          </w:p>
        </w:tc>
      </w:tr>
      <w:tr w:rsidR="0092347D" w:rsidRPr="0092347D" w:rsidTr="0092347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b/>
                <w:bCs/>
                <w:color w:val="2E332D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7D" w:rsidRPr="0092347D" w:rsidRDefault="0092347D" w:rsidP="0092347D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92347D">
              <w:rPr>
                <w:rFonts w:ascii="仿宋" w:eastAsia="仿宋" w:hAnsi="仿宋" w:cs="宋体" w:hint="eastAsia"/>
                <w:color w:val="2E332D"/>
                <w:sz w:val="28"/>
                <w:szCs w:val="28"/>
                <w:shd w:val="clear" w:color="auto" w:fill="FFFFFF"/>
              </w:rPr>
              <w:t>专业及代码以参照《广东省2018年考试录用公务员专业参考目录》为准。</w:t>
            </w:r>
          </w:p>
        </w:tc>
      </w:tr>
    </w:tbl>
    <w:p w:rsidR="0092347D" w:rsidRPr="0092347D" w:rsidRDefault="0092347D" w:rsidP="0092347D">
      <w:pPr>
        <w:shd w:val="clear" w:color="auto" w:fill="FFFFFF"/>
        <w:adjustRightInd/>
        <w:snapToGrid/>
        <w:spacing w:after="0" w:line="360" w:lineRule="atLeast"/>
        <w:rPr>
          <w:rFonts w:ascii="Microsoft yahei" w:eastAsia="宋体" w:hAnsi="Microsoft yahei" w:cs="宋体"/>
          <w:color w:val="2E332D"/>
          <w:sz w:val="24"/>
          <w:szCs w:val="24"/>
        </w:rPr>
      </w:pPr>
      <w:r w:rsidRPr="0092347D">
        <w:rPr>
          <w:rFonts w:ascii="宋体" w:eastAsia="宋体" w:hAnsi="宋体" w:cs="宋体" w:hint="eastAsia"/>
          <w:color w:val="2E332D"/>
          <w:sz w:val="28"/>
          <w:szCs w:val="28"/>
          <w:shd w:val="clear" w:color="auto" w:fill="FFFFFF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2347D"/>
    <w:rsid w:val="00D31D50"/>
    <w:rsid w:val="00D3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2018-09-18T08:08:00Z</dcterms:modified>
</cp:coreProperties>
</file>