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/>
          <w:sz w:val="28"/>
        </w:rPr>
      </w:pPr>
      <w:bookmarkStart w:id="0" w:name="_GoBack"/>
      <w:bookmarkEnd w:id="0"/>
      <w:r>
        <w:rPr>
          <w:rFonts w:hint="eastAsia" w:ascii="仿宋_GB2312" w:hAnsi="仿宋_GB2312"/>
          <w:sz w:val="28"/>
        </w:rPr>
        <w:t>附件一：</w:t>
      </w:r>
    </w:p>
    <w:p>
      <w:pPr>
        <w:jc w:val="center"/>
        <w:rPr>
          <w:rFonts w:hint="eastAsia" w:ascii="黑体" w:hAnsi="仿宋_GB2312" w:eastAsia="黑体"/>
          <w:b/>
          <w:bCs/>
          <w:sz w:val="44"/>
          <w:szCs w:val="44"/>
        </w:rPr>
      </w:pPr>
      <w:r>
        <w:rPr>
          <w:rFonts w:hint="eastAsia" w:ascii="黑体" w:hAnsi="仿宋_GB2312" w:eastAsia="黑体"/>
          <w:b/>
          <w:bCs/>
          <w:sz w:val="44"/>
          <w:szCs w:val="44"/>
        </w:rPr>
        <w:t>房山区消防文员招聘报名表</w:t>
      </w:r>
    </w:p>
    <w:tbl>
      <w:tblPr>
        <w:tblStyle w:val="3"/>
        <w:tblpPr w:leftFromText="180" w:rightFromText="180" w:vertAnchor="text" w:horzAnchor="page" w:tblpX="1802" w:tblpY="492"/>
        <w:tblOverlap w:val="never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84"/>
        <w:gridCol w:w="389"/>
        <w:gridCol w:w="387"/>
        <w:gridCol w:w="389"/>
        <w:gridCol w:w="277"/>
        <w:gridCol w:w="112"/>
        <w:gridCol w:w="393"/>
        <w:gridCol w:w="389"/>
        <w:gridCol w:w="464"/>
        <w:gridCol w:w="526"/>
        <w:gridCol w:w="354"/>
        <w:gridCol w:w="451"/>
        <w:gridCol w:w="402"/>
        <w:gridCol w:w="419"/>
        <w:gridCol w:w="416"/>
        <w:gridCol w:w="498"/>
        <w:gridCol w:w="498"/>
        <w:gridCol w:w="498"/>
        <w:gridCol w:w="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姓  名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性别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政治面貌</w:t>
            </w:r>
          </w:p>
        </w:tc>
        <w:tc>
          <w:tcPr>
            <w:tcW w:w="168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884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贴一寸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彩色免冠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照片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民族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文化程度</w:t>
            </w:r>
          </w:p>
        </w:tc>
        <w:tc>
          <w:tcPr>
            <w:tcW w:w="168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88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毕业学校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婚姻状况</w:t>
            </w:r>
          </w:p>
        </w:tc>
        <w:tc>
          <w:tcPr>
            <w:tcW w:w="168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88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所学专业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 w:val="21"/>
                <w:szCs w:val="21"/>
              </w:rPr>
              <w:t>专业技术职称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20"/>
                <w:sz w:val="21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报考岗位</w:t>
            </w:r>
          </w:p>
        </w:tc>
        <w:tc>
          <w:tcPr>
            <w:tcW w:w="1884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身份证号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5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1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 w:val="21"/>
                <w:szCs w:val="21"/>
              </w:rPr>
              <w:t>户口所在地</w:t>
            </w:r>
          </w:p>
        </w:tc>
        <w:tc>
          <w:tcPr>
            <w:tcW w:w="4064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邮政编码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 w:val="21"/>
                <w:szCs w:val="21"/>
              </w:rPr>
              <w:t>现家庭住址</w:t>
            </w:r>
          </w:p>
        </w:tc>
        <w:tc>
          <w:tcPr>
            <w:tcW w:w="4064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联系电话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</w:trPr>
        <w:tc>
          <w:tcPr>
            <w:tcW w:w="5194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 w:val="21"/>
                <w:szCs w:val="21"/>
              </w:rPr>
              <w:t>录用后是否服从分配</w:t>
            </w:r>
          </w:p>
        </w:tc>
        <w:tc>
          <w:tcPr>
            <w:tcW w:w="3572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家庭成员情况</w:t>
            </w:r>
          </w:p>
        </w:tc>
        <w:tc>
          <w:tcPr>
            <w:tcW w:w="7636" w:type="dxa"/>
            <w:gridSpan w:val="1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（含姓名，与本人关系，工作单位）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1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 w:val="21"/>
                <w:szCs w:val="21"/>
              </w:rPr>
              <w:t>本人及直属亲属情况</w:t>
            </w:r>
          </w:p>
        </w:tc>
        <w:tc>
          <w:tcPr>
            <w:tcW w:w="7636" w:type="dxa"/>
            <w:gridSpan w:val="19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本人及直系亲属未受过刑事处罚和劳动教养，无正在被立案调查或尚未查清的违法违纪行为，未曾被开除公职，被辞退已满5年；无直系血亲、配偶参加非法组织；本人无其他不适合从事消防文职工作的情况。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</w:trPr>
        <w:tc>
          <w:tcPr>
            <w:tcW w:w="11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（从高中以后填写）</w:t>
            </w:r>
          </w:p>
        </w:tc>
        <w:tc>
          <w:tcPr>
            <w:tcW w:w="7636" w:type="dxa"/>
            <w:gridSpan w:val="19"/>
            <w:vAlign w:val="top"/>
          </w:tcPr>
          <w:p>
            <w:pPr>
              <w:spacing w:line="360" w:lineRule="exact"/>
              <w:rPr>
                <w:rFonts w:hint="eastAsia" w:ascii="仿宋_GB2312" w:hAns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1130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承诺书</w:t>
            </w:r>
          </w:p>
        </w:tc>
        <w:tc>
          <w:tcPr>
            <w:tcW w:w="7636" w:type="dxa"/>
            <w:gridSpan w:val="19"/>
            <w:vAlign w:val="top"/>
          </w:tcPr>
          <w:p>
            <w:pPr>
              <w:spacing w:line="360" w:lineRule="exac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360" w:lineRule="exact"/>
              <w:ind w:firstLine="4830" w:firstLineChars="2300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 xml:space="preserve">本人签字：                                                                                                     </w:t>
            </w:r>
          </w:p>
          <w:p>
            <w:pPr>
              <w:spacing w:line="360" w:lineRule="exac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 xml:space="preserve">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单位审查意见</w:t>
            </w:r>
          </w:p>
        </w:tc>
        <w:tc>
          <w:tcPr>
            <w:tcW w:w="7636" w:type="dxa"/>
            <w:gridSpan w:val="19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 xml:space="preserve">                      审查人签字：               单位（盖章）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 xml:space="preserve">                                                   年   月    日</w:t>
            </w:r>
          </w:p>
        </w:tc>
      </w:tr>
    </w:tbl>
    <w:p>
      <w:pPr>
        <w:spacing w:line="460" w:lineRule="exact"/>
        <w:rPr>
          <w:rFonts w:hint="eastAsia" w:ascii="仿宋_GB2312" w:hAnsi="仿宋_GB2312"/>
          <w:b/>
          <w:sz w:val="24"/>
        </w:rPr>
      </w:pPr>
      <w:r>
        <w:rPr>
          <w:rFonts w:hint="eastAsia" w:ascii="仿宋_GB2312" w:hAnsi="仿宋_GB2312"/>
          <w:b/>
          <w:sz w:val="24"/>
        </w:rPr>
        <w:t xml:space="preserve">                                     </w:t>
      </w:r>
    </w:p>
    <w:p>
      <w:pPr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>填表说明：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>报名表中姓名、民族、出生日期和身份证号码等内容，应与本人身份证、户口本（户口卡）相一致；</w:t>
      </w:r>
    </w:p>
    <w:p>
      <w:pPr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 xml:space="preserve">    2、“报考岗位”：xx乡镇（街道）文员（房山区各乡镇街道）；</w:t>
      </w:r>
    </w:p>
    <w:p>
      <w:pPr>
        <w:ind w:firstLine="560" w:firstLineChars="200"/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>3、“家庭成员情况”一项，如实填写直系亲属的姓名、性别、年龄、单位等情况，已婚的还需填写配偶父母基本情况。</w:t>
      </w:r>
    </w:p>
    <w:p>
      <w:pPr>
        <w:ind w:firstLine="560" w:firstLineChars="200"/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>4、“个人简历”一项，如填不下，可另附页；</w:t>
      </w:r>
    </w:p>
    <w:p>
      <w:pPr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 xml:space="preserve">    5、“单位审查意见”一项，考生不填写，由所报考单位填写；</w:t>
      </w:r>
    </w:p>
    <w:p>
      <w:pPr>
        <w:ind w:firstLine="560" w:firstLineChars="200"/>
        <w:jc w:val="left"/>
        <w:rPr>
          <w:rFonts w:hint="eastAsia" w:ascii="仿宋_GB2312" w:hAnsi="仿宋_GB2312"/>
          <w:sz w:val="28"/>
        </w:rPr>
      </w:pPr>
      <w:r>
        <w:rPr>
          <w:rFonts w:hint="eastAsia" w:ascii="仿宋_GB2312" w:hAnsi="仿宋_GB2312"/>
          <w:sz w:val="28"/>
        </w:rPr>
        <w:t>6、“本人签字”一项应由考生本人用黑色钢笔、签字笔填写，并按手印。</w:t>
      </w:r>
    </w:p>
    <w:p>
      <w:pPr>
        <w:ind w:firstLine="560" w:firstLineChars="200"/>
        <w:jc w:val="left"/>
        <w:rPr>
          <w:rFonts w:hint="eastAsia" w:ascii="仿宋_GB2312" w:hAnsi="仿宋_GB2312"/>
          <w:sz w:val="28"/>
        </w:rPr>
      </w:pPr>
    </w:p>
    <w:p>
      <w:pPr>
        <w:ind w:firstLine="560" w:firstLineChars="200"/>
        <w:jc w:val="left"/>
        <w:rPr>
          <w:rFonts w:hint="eastAsia" w:ascii="仿宋_GB2312" w:hAnsi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8B0A"/>
    <w:multiLevelType w:val="singleLevel"/>
    <w:tmpl w:val="59688B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B1324"/>
    <w:rsid w:val="6D535020"/>
    <w:rsid w:val="77DB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2018-09-13T01:52:00Z</dcterms:created>
  <dc:creator>lenovouser</dc:creator>
  <cp:lastModifiedBy>lenovouser</cp:lastModifiedBy>
  <dcterms:modified xsi:type="dcterms:W3CDTF">2018-09-13T01:53:39Z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