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hint="eastAsia" w:ascii="黑体" w:hAnsi="黑体" w:eastAsia="黑体"/>
          <w:sz w:val="32"/>
          <w:szCs w:val="32"/>
          <w:lang w:val="en-US" w:eastAsia="zh-CN"/>
        </w:rPr>
      </w:pPr>
      <w:bookmarkStart w:id="0" w:name="_Toc478393738"/>
      <w:r>
        <w:rPr>
          <w:rFonts w:hint="eastAsia" w:ascii="黑体" w:hAnsi="黑体" w:eastAsia="黑体"/>
          <w:sz w:val="32"/>
          <w:szCs w:val="32"/>
          <w:lang w:val="en-US" w:eastAsia="zh-CN"/>
        </w:rPr>
        <w:t>附件3</w:t>
      </w:r>
    </w:p>
    <w:p>
      <w:pPr>
        <w:keepNext w:val="0"/>
        <w:keepLines w:val="0"/>
        <w:widowControl w:val="0"/>
        <w:suppressLineNumbers w:val="0"/>
        <w:spacing w:before="0" w:beforeAutospacing="0" w:after="0" w:afterAutospacing="0" w:line="600" w:lineRule="exact"/>
        <w:ind w:left="0" w:right="0"/>
        <w:jc w:val="center"/>
        <w:rPr>
          <w:rFonts w:hint="eastAsia" w:ascii="方正小标宋_GBK" w:hAnsi="方正小标宋_GBK" w:eastAsia="方正小标宋_GBK" w:cs="方正小标宋_GBK"/>
          <w:sz w:val="44"/>
          <w:szCs w:val="44"/>
          <w:lang w:val="en-US"/>
        </w:rPr>
      </w:pPr>
      <w:bookmarkStart w:id="1" w:name="_GoBack"/>
      <w:r>
        <w:rPr>
          <w:rFonts w:hint="eastAsia" w:ascii="方正小标宋_GBK" w:hAnsi="方正小标宋_GBK" w:eastAsia="方正小标宋_GBK" w:cs="方正小标宋_GBK"/>
          <w:b w:val="0"/>
          <w:bCs/>
          <w:kern w:val="2"/>
          <w:sz w:val="44"/>
          <w:szCs w:val="44"/>
          <w:lang w:val="en-US" w:eastAsia="zh-CN" w:bidi="ar"/>
        </w:rPr>
        <w:t>德庆县引进紧缺人才实施办法</w:t>
      </w:r>
    </w:p>
    <w:bookmarkEnd w:id="1"/>
    <w:p>
      <w:pPr>
        <w:keepNext w:val="0"/>
        <w:keepLines w:val="0"/>
        <w:widowControl w:val="0"/>
        <w:suppressLineNumbers w:val="0"/>
        <w:spacing w:before="0" w:beforeAutospacing="0" w:after="0" w:afterAutospacing="0" w:line="600" w:lineRule="exact"/>
        <w:ind w:left="0" w:right="0" w:firstLine="420" w:firstLineChars="200"/>
        <w:jc w:val="both"/>
        <w:rPr>
          <w:lang w:val="en-US"/>
        </w:rPr>
      </w:pPr>
    </w:p>
    <w:p>
      <w:pPr>
        <w:keepNext w:val="0"/>
        <w:keepLines w:val="0"/>
        <w:widowControl w:val="0"/>
        <w:suppressLineNumbers w:val="0"/>
        <w:spacing w:before="0" w:beforeAutospacing="0" w:after="0" w:afterAutospacing="0" w:line="600" w:lineRule="exact"/>
        <w:ind w:left="0" w:right="0"/>
        <w:jc w:val="center"/>
        <w:rPr>
          <w:rFonts w:hint="eastAsia" w:ascii="黑体" w:hAnsi="宋体" w:eastAsia="黑体" w:cs="黑体"/>
          <w:szCs w:val="32"/>
          <w:lang w:val="en-US"/>
        </w:rPr>
      </w:pPr>
      <w:r>
        <w:rPr>
          <w:rFonts w:hint="eastAsia" w:ascii="黑体" w:hAnsi="宋体" w:eastAsia="黑体" w:cs="黑体"/>
          <w:color w:val="000000"/>
          <w:kern w:val="2"/>
          <w:sz w:val="32"/>
          <w:szCs w:val="32"/>
          <w:shd w:val="clear" w:color="auto" w:fill="FFFFFF"/>
          <w:lang w:val="en-US" w:eastAsia="zh-CN" w:bidi="ar"/>
        </w:rPr>
        <w:t>第一章</w:t>
      </w:r>
      <w:r>
        <w:rPr>
          <w:rFonts w:hint="eastAsia" w:ascii="宋体" w:hAnsi="宋体" w:eastAsia="黑体" w:cs="宋体"/>
          <w:color w:val="000000"/>
          <w:kern w:val="2"/>
          <w:sz w:val="32"/>
          <w:szCs w:val="32"/>
          <w:shd w:val="clear" w:color="auto" w:fill="FFFFFF"/>
          <w:lang w:val="en-US" w:eastAsia="zh-CN" w:bidi="ar"/>
        </w:rPr>
        <w:t> </w:t>
      </w:r>
      <w:r>
        <w:rPr>
          <w:rStyle w:val="5"/>
          <w:rFonts w:hint="eastAsia" w:ascii="宋体" w:hAnsi="宋体" w:eastAsia="黑体" w:cs="宋体"/>
          <w:color w:val="000000"/>
          <w:kern w:val="2"/>
          <w:sz w:val="32"/>
          <w:szCs w:val="32"/>
          <w:shd w:val="clear" w:color="auto" w:fill="FFFFFF"/>
          <w:lang w:val="en-US" w:eastAsia="zh-CN" w:bidi="ar"/>
        </w:rPr>
        <w:t> </w:t>
      </w:r>
      <w:r>
        <w:rPr>
          <w:rFonts w:hint="eastAsia" w:ascii="黑体" w:hAnsi="宋体" w:eastAsia="黑体" w:cs="黑体"/>
          <w:kern w:val="2"/>
          <w:sz w:val="32"/>
          <w:szCs w:val="24"/>
          <w:lang w:val="en-US" w:eastAsia="zh-CN" w:bidi="ar"/>
        </w:rPr>
        <w:t>总</w:t>
      </w:r>
      <w:r>
        <w:rPr>
          <w:rFonts w:hint="eastAsia" w:ascii="宋体" w:hAnsi="宋体" w:eastAsia="黑体" w:cs="宋体"/>
          <w:color w:val="000000"/>
          <w:kern w:val="2"/>
          <w:sz w:val="32"/>
          <w:szCs w:val="32"/>
          <w:shd w:val="clear" w:color="auto" w:fill="FFFFFF"/>
          <w:lang w:val="en-US" w:eastAsia="zh-CN" w:bidi="ar"/>
        </w:rPr>
        <w:t> </w:t>
      </w:r>
      <w:r>
        <w:rPr>
          <w:rStyle w:val="5"/>
          <w:rFonts w:hint="eastAsia" w:ascii="宋体" w:hAnsi="宋体" w:eastAsia="黑体" w:cs="宋体"/>
          <w:color w:val="000000"/>
          <w:kern w:val="2"/>
          <w:sz w:val="32"/>
          <w:szCs w:val="32"/>
          <w:shd w:val="clear" w:color="auto" w:fill="FFFFFF"/>
          <w:lang w:val="en-US" w:eastAsia="zh-CN" w:bidi="ar"/>
        </w:rPr>
        <w:t> </w:t>
      </w:r>
      <w:r>
        <w:rPr>
          <w:rFonts w:hint="eastAsia" w:ascii="黑体" w:hAnsi="宋体" w:eastAsia="黑体" w:cs="黑体"/>
          <w:color w:val="000000"/>
          <w:kern w:val="2"/>
          <w:sz w:val="32"/>
          <w:szCs w:val="32"/>
          <w:shd w:val="clear" w:color="auto" w:fill="FFFFFF"/>
          <w:lang w:val="en-US" w:eastAsia="zh-CN" w:bidi="ar"/>
        </w:rPr>
        <w:t>则</w:t>
      </w:r>
    </w:p>
    <w:p>
      <w:pPr>
        <w:keepNext w:val="0"/>
        <w:keepLines w:val="0"/>
        <w:widowControl w:val="0"/>
        <w:suppressLineNumbers w:val="0"/>
        <w:spacing w:before="0" w:beforeAutospacing="0" w:after="0" w:afterAutospacing="0" w:line="600" w:lineRule="exact"/>
        <w:ind w:left="0" w:right="0" w:firstLine="420" w:firstLineChars="200"/>
        <w:jc w:val="both"/>
        <w:rPr>
          <w:lang w:val="en-US"/>
        </w:rPr>
      </w:pP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9"/>
      </w:pPr>
      <w:r>
        <w:rPr>
          <w:rFonts w:hint="eastAsia" w:ascii="黑体" w:hAnsi="宋体" w:eastAsia="黑体" w:cs="黑体"/>
          <w:kern w:val="2"/>
          <w:sz w:val="32"/>
          <w:szCs w:val="24"/>
          <w:lang w:val="en-US" w:eastAsia="zh-CN" w:bidi="ar"/>
        </w:rPr>
        <w:t xml:space="preserve">第一条 </w:t>
      </w:r>
      <w:r>
        <w:rPr>
          <w:rFonts w:hint="default" w:ascii="Calibri" w:hAnsi="Calibri" w:eastAsia="仿宋_GB2312" w:cs="Times New Roman"/>
          <w:kern w:val="2"/>
          <w:sz w:val="32"/>
          <w:szCs w:val="24"/>
          <w:lang w:val="en-US" w:eastAsia="zh-CN" w:bidi="ar"/>
        </w:rPr>
        <w:t xml:space="preserve"> </w:t>
      </w:r>
      <w:r>
        <w:rPr>
          <w:rFonts w:hint="eastAsia" w:ascii="Calibri" w:hAnsi="Calibri" w:eastAsia="仿宋_GB2312" w:cs="仿宋_GB2312"/>
          <w:kern w:val="2"/>
          <w:sz w:val="32"/>
          <w:szCs w:val="24"/>
          <w:lang w:val="en-US" w:eastAsia="zh-CN" w:bidi="ar"/>
        </w:rPr>
        <w:t>为促进我县产业和社会重点领域发展，加快紧缺急需人才集聚，</w:t>
      </w:r>
      <w:r>
        <w:rPr>
          <w:rFonts w:hint="eastAsia" w:ascii="仿宋_GB2312" w:hAnsi="仿宋_GB2312" w:eastAsia="仿宋_GB2312" w:cs="仿宋_GB2312"/>
          <w:kern w:val="2"/>
          <w:sz w:val="32"/>
          <w:szCs w:val="24"/>
          <w:lang w:val="en-US" w:eastAsia="zh-CN" w:bidi="ar"/>
        </w:rPr>
        <w:t>根据《中共广东省委印发&lt;关于我省深化人才发展体制机制改革的实施意见&gt;的通知》（粤发〔2017〕1号）、《中共肇庆市委、肇庆市人民政府关于实施西江人才计划的意见》（肇发〔2016〕3号）、《肇庆市引进培育西江紧缺人才实施方案》（肇办字〔2016〕12号）等文件精神，制定本办法。</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9"/>
      </w:pPr>
      <w:r>
        <w:rPr>
          <w:rFonts w:hint="eastAsia" w:ascii="黑体" w:hAnsi="宋体" w:eastAsia="黑体" w:cs="黑体"/>
          <w:kern w:val="2"/>
          <w:sz w:val="32"/>
          <w:szCs w:val="24"/>
          <w:lang w:val="en-US" w:eastAsia="zh-CN" w:bidi="ar"/>
        </w:rPr>
        <w:t xml:space="preserve">第二条 </w:t>
      </w:r>
      <w:r>
        <w:rPr>
          <w:rFonts w:hint="default" w:ascii="Calibri" w:hAnsi="Calibri" w:eastAsia="仿宋_GB2312" w:cs="Times New Roman"/>
          <w:kern w:val="2"/>
          <w:sz w:val="32"/>
          <w:szCs w:val="24"/>
          <w:lang w:val="en-US" w:eastAsia="zh-CN" w:bidi="ar"/>
        </w:rPr>
        <w:t xml:space="preserve"> </w:t>
      </w:r>
      <w:r>
        <w:rPr>
          <w:rFonts w:hint="eastAsia" w:ascii="Calibri" w:hAnsi="Calibri" w:eastAsia="仿宋_GB2312" w:cs="仿宋_GB2312"/>
          <w:kern w:val="2"/>
          <w:sz w:val="32"/>
          <w:szCs w:val="24"/>
          <w:lang w:val="en-US" w:eastAsia="zh-CN" w:bidi="ar"/>
        </w:rPr>
        <w:t>在县委、县政府的领导下，县人才工作领导小组负责全县紧缺人才引进培养工作的总体规划、政策统筹、宏观指导和协调监督等工作，构建党委统一领导，组织部门牵头抓总，有关部门各司其职、齐抓共管、协调高效的紧缺人才引、育、用、留机制。</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leftChars="0" w:right="0" w:rightChars="0"/>
        <w:jc w:val="both"/>
        <w:textAlignment w:val="auto"/>
        <w:outlineLvl w:val="9"/>
      </w:pPr>
      <w:r>
        <w:rPr>
          <w:rFonts w:hint="eastAsia" w:ascii="黑体" w:hAnsi="宋体" w:eastAsia="黑体" w:cs="黑体"/>
          <w:kern w:val="2"/>
          <w:sz w:val="32"/>
          <w:szCs w:val="24"/>
          <w:lang w:val="en-US" w:eastAsia="zh-CN" w:bidi="ar"/>
        </w:rPr>
        <w:t xml:space="preserve">    第三条 </w:t>
      </w:r>
      <w:r>
        <w:rPr>
          <w:rFonts w:hint="default" w:ascii="Calibri" w:hAnsi="Calibri" w:eastAsia="仿宋_GB2312" w:cs="Times New Roman"/>
          <w:kern w:val="2"/>
          <w:sz w:val="32"/>
          <w:szCs w:val="24"/>
          <w:lang w:val="en-US" w:eastAsia="zh-CN" w:bidi="ar"/>
        </w:rPr>
        <w:t xml:space="preserve"> </w:t>
      </w:r>
      <w:r>
        <w:rPr>
          <w:rFonts w:hint="eastAsia" w:ascii="Calibri" w:hAnsi="Calibri" w:eastAsia="仿宋_GB2312" w:cs="仿宋_GB2312"/>
          <w:kern w:val="2"/>
          <w:sz w:val="32"/>
          <w:szCs w:val="24"/>
          <w:lang w:val="en-US" w:eastAsia="zh-CN" w:bidi="ar"/>
        </w:rPr>
        <w:t>围绕每年度《德庆县引进紧缺人才需求目录》（以下简称《引进人才目录》），尤其是我县经济社会发展、重点行业产业和重大项目，引进培育一批有助于提高专业领域水平、切实推动行业产业发展的技术或管理人才充实到我县企事业单位。</w:t>
      </w:r>
    </w:p>
    <w:p>
      <w:pPr>
        <w:keepNext w:val="0"/>
        <w:keepLines w:val="0"/>
        <w:widowControl w:val="0"/>
        <w:suppressLineNumbers w:val="0"/>
        <w:spacing w:before="0" w:beforeAutospacing="0" w:after="0" w:afterAutospacing="0" w:line="600" w:lineRule="exact"/>
        <w:ind w:left="0" w:right="0"/>
        <w:jc w:val="center"/>
        <w:rPr>
          <w:rFonts w:hint="eastAsia" w:ascii="黑体" w:hAnsi="宋体" w:eastAsia="黑体" w:cs="黑体"/>
          <w:color w:val="000000"/>
          <w:kern w:val="2"/>
          <w:sz w:val="32"/>
          <w:szCs w:val="32"/>
          <w:shd w:val="clear" w:color="auto" w:fill="FFFFFF"/>
          <w:lang w:val="en-US" w:eastAsia="zh-CN" w:bidi="ar"/>
        </w:rPr>
      </w:pPr>
    </w:p>
    <w:p>
      <w:pPr>
        <w:keepNext w:val="0"/>
        <w:keepLines w:val="0"/>
        <w:widowControl w:val="0"/>
        <w:suppressLineNumbers w:val="0"/>
        <w:spacing w:before="0" w:beforeAutospacing="0" w:after="0" w:afterAutospacing="0" w:line="600" w:lineRule="exact"/>
        <w:ind w:left="0" w:right="0"/>
        <w:jc w:val="center"/>
        <w:rPr>
          <w:rFonts w:hint="eastAsia" w:ascii="黑体" w:hAnsi="宋体" w:eastAsia="黑体" w:cs="黑体"/>
          <w:kern w:val="2"/>
          <w:sz w:val="32"/>
          <w:szCs w:val="24"/>
          <w:lang w:val="en-US" w:eastAsia="zh-CN" w:bidi="ar"/>
        </w:rPr>
      </w:pPr>
      <w:r>
        <w:rPr>
          <w:rFonts w:hint="eastAsia" w:ascii="黑体" w:hAnsi="宋体" w:eastAsia="黑体" w:cs="黑体"/>
          <w:color w:val="000000"/>
          <w:kern w:val="2"/>
          <w:sz w:val="32"/>
          <w:szCs w:val="32"/>
          <w:shd w:val="clear" w:color="auto" w:fill="FFFFFF"/>
          <w:lang w:val="en-US" w:eastAsia="zh-CN" w:bidi="ar"/>
        </w:rPr>
        <w:t>第二章</w:t>
      </w:r>
      <w:r>
        <w:rPr>
          <w:rFonts w:hint="eastAsia" w:ascii="宋体" w:hAnsi="宋体" w:eastAsia="宋体" w:cs="宋体"/>
          <w:color w:val="000000"/>
          <w:kern w:val="2"/>
          <w:sz w:val="32"/>
          <w:szCs w:val="32"/>
          <w:shd w:val="clear" w:color="auto" w:fill="FFFFFF"/>
          <w:lang w:val="en-US" w:eastAsia="zh-CN" w:bidi="ar"/>
        </w:rPr>
        <w:t> </w:t>
      </w:r>
      <w:r>
        <w:rPr>
          <w:rStyle w:val="5"/>
          <w:rFonts w:hint="eastAsia" w:ascii="宋体" w:hAnsi="宋体" w:eastAsia="宋体" w:cs="宋体"/>
          <w:color w:val="000000"/>
          <w:kern w:val="2"/>
          <w:sz w:val="32"/>
          <w:szCs w:val="32"/>
          <w:shd w:val="clear" w:color="auto" w:fill="FFFFFF"/>
          <w:lang w:val="en-US" w:eastAsia="zh-CN" w:bidi="ar"/>
        </w:rPr>
        <w:t> </w:t>
      </w:r>
      <w:r>
        <w:rPr>
          <w:rFonts w:hint="eastAsia" w:ascii="黑体" w:hAnsi="宋体" w:eastAsia="黑体" w:cs="黑体"/>
          <w:kern w:val="2"/>
          <w:sz w:val="32"/>
          <w:szCs w:val="24"/>
          <w:lang w:val="en-US" w:eastAsia="zh-CN" w:bidi="ar"/>
        </w:rPr>
        <w:t>引进对象及条件</w:t>
      </w:r>
    </w:p>
    <w:p>
      <w:pPr>
        <w:keepNext w:val="0"/>
        <w:keepLines w:val="0"/>
        <w:widowControl w:val="0"/>
        <w:suppressLineNumbers w:val="0"/>
        <w:spacing w:before="0" w:beforeAutospacing="0" w:after="0" w:afterAutospacing="0" w:line="600" w:lineRule="exact"/>
        <w:ind w:left="0" w:right="0"/>
        <w:jc w:val="center"/>
        <w:rPr>
          <w:rFonts w:hint="eastAsia" w:ascii="黑体" w:hAnsi="宋体" w:eastAsia="黑体" w:cs="黑体"/>
          <w:kern w:val="2"/>
          <w:sz w:val="32"/>
          <w:szCs w:val="24"/>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9"/>
      </w:pPr>
      <w:r>
        <w:rPr>
          <w:rFonts w:hint="eastAsia" w:ascii="黑体" w:hAnsi="宋体" w:eastAsia="黑体" w:cs="黑体"/>
          <w:kern w:val="2"/>
          <w:sz w:val="32"/>
          <w:szCs w:val="24"/>
          <w:lang w:val="en-US" w:eastAsia="zh-CN" w:bidi="ar"/>
        </w:rPr>
        <w:t xml:space="preserve">第四条 </w:t>
      </w:r>
      <w:r>
        <w:rPr>
          <w:rFonts w:hint="default" w:ascii="Calibri" w:hAnsi="Calibri" w:eastAsia="仿宋_GB2312" w:cs="Times New Roman"/>
          <w:kern w:val="2"/>
          <w:sz w:val="32"/>
          <w:szCs w:val="24"/>
          <w:lang w:val="en-US" w:eastAsia="zh-CN" w:bidi="ar"/>
        </w:rPr>
        <w:t xml:space="preserve"> </w:t>
      </w:r>
      <w:r>
        <w:rPr>
          <w:rFonts w:hint="eastAsia" w:ascii="Calibri" w:hAnsi="Calibri" w:eastAsia="仿宋_GB2312" w:cs="仿宋_GB2312"/>
          <w:kern w:val="2"/>
          <w:sz w:val="32"/>
          <w:szCs w:val="24"/>
          <w:lang w:val="en-US" w:eastAsia="zh-CN" w:bidi="ar"/>
        </w:rPr>
        <w:t>本办法所指紧缺人才的范围和对象包括：</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jc w:val="both"/>
        <w:textAlignment w:val="auto"/>
        <w:outlineLvl w:val="9"/>
        <w:rPr>
          <w:color w:val="444444"/>
          <w:sz w:val="11"/>
          <w:szCs w:val="11"/>
          <w:shd w:val="clear" w:color="auto" w:fill="FFFFFF"/>
          <w:lang w:val="en-US"/>
        </w:rPr>
      </w:pPr>
      <w:r>
        <w:rPr>
          <w:rFonts w:hint="eastAsia" w:ascii="仿宋_GB2312" w:hAnsi="Times New Roman" w:eastAsia="仿宋_GB2312" w:cs="Times New Roman"/>
          <w:color w:val="000000"/>
          <w:sz w:val="32"/>
          <w:szCs w:val="32"/>
          <w:shd w:val="clear" w:color="auto" w:fill="FFFFFF"/>
          <w:lang w:eastAsia="zh-CN"/>
        </w:rPr>
        <w:t>（一）</w:t>
      </w:r>
      <w:r>
        <w:rPr>
          <w:rFonts w:hint="eastAsia" w:ascii="Times New Roman" w:hAnsi="Times New Roman" w:eastAsia="仿宋_GB2312" w:cs="Times New Roman"/>
          <w:color w:val="000000"/>
          <w:sz w:val="32"/>
          <w:szCs w:val="32"/>
          <w:shd w:val="clear" w:color="auto" w:fill="FFFFFF"/>
          <w:lang w:eastAsia="zh-CN"/>
        </w:rPr>
        <w:t>具有正高级专业技术职称或取得全日制博士研究生学历学位的人才。</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jc w:val="both"/>
        <w:textAlignment w:val="auto"/>
        <w:outlineLvl w:val="9"/>
        <w:rPr>
          <w:color w:val="444444"/>
          <w:sz w:val="11"/>
          <w:szCs w:val="11"/>
          <w:shd w:val="clear" w:color="auto" w:fill="FFFFFF"/>
          <w:lang w:val="en-US"/>
        </w:rPr>
      </w:pPr>
      <w:r>
        <w:rPr>
          <w:rFonts w:hint="eastAsia" w:ascii="Times New Roman" w:hAnsi="Times New Roman" w:eastAsia="仿宋_GB2312" w:cs="Times New Roman"/>
          <w:color w:val="000000"/>
          <w:sz w:val="32"/>
          <w:szCs w:val="32"/>
          <w:shd w:val="clear" w:color="auto" w:fill="FFFFFF"/>
          <w:lang w:eastAsia="zh-CN"/>
        </w:rPr>
        <w:t>（二）具有副高级专业技术职称或取得</w:t>
      </w:r>
      <w:r>
        <w:rPr>
          <w:rFonts w:hint="eastAsia" w:ascii="仿宋_GB2312" w:hAnsi="Times New Roman" w:eastAsia="仿宋_GB2312" w:cs="Times New Roman"/>
          <w:color w:val="000000"/>
          <w:sz w:val="32"/>
          <w:szCs w:val="32"/>
          <w:shd w:val="clear" w:color="auto" w:fill="FFFFFF"/>
          <w:lang w:eastAsia="zh-CN"/>
        </w:rPr>
        <w:t>全日制</w:t>
      </w:r>
      <w:r>
        <w:rPr>
          <w:rFonts w:hint="eastAsia" w:ascii="Times New Roman" w:hAnsi="Times New Roman" w:eastAsia="仿宋_GB2312" w:cs="Times New Roman"/>
          <w:color w:val="000000"/>
          <w:sz w:val="32"/>
          <w:szCs w:val="32"/>
          <w:shd w:val="clear" w:color="auto" w:fill="FFFFFF"/>
          <w:lang w:eastAsia="zh-CN"/>
        </w:rPr>
        <w:t>硕士研究生学历学位的人才。</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jc w:val="both"/>
        <w:textAlignment w:val="auto"/>
        <w:outlineLvl w:val="9"/>
        <w:rPr>
          <w:rFonts w:hint="eastAsia" w:ascii="仿宋_GB2312" w:hAnsi="Times New Roman" w:eastAsia="仿宋_GB2312" w:cs="Times New Roman"/>
          <w:color w:val="000000"/>
          <w:sz w:val="32"/>
          <w:szCs w:val="32"/>
          <w:shd w:val="clear" w:color="auto" w:fill="FFFFFF"/>
          <w:lang w:val="en-US"/>
        </w:rPr>
      </w:pPr>
      <w:r>
        <w:rPr>
          <w:rFonts w:hint="eastAsia" w:ascii="仿宋_GB2312" w:hAnsi="Times New Roman" w:eastAsia="仿宋_GB2312" w:cs="Times New Roman"/>
          <w:color w:val="000000"/>
          <w:sz w:val="32"/>
          <w:szCs w:val="32"/>
          <w:shd w:val="clear" w:color="auto" w:fill="FFFFFF"/>
          <w:lang w:eastAsia="zh-CN"/>
        </w:rPr>
        <w:t>（三）原国家“</w:t>
      </w:r>
      <w:r>
        <w:rPr>
          <w:rFonts w:hint="eastAsia" w:ascii="仿宋_GB2312" w:hAnsi="Times New Roman" w:eastAsia="仿宋_GB2312" w:cs="Times New Roman"/>
          <w:color w:val="000000"/>
          <w:sz w:val="32"/>
          <w:szCs w:val="32"/>
          <w:shd w:val="clear" w:color="auto" w:fill="FFFFFF"/>
          <w:lang w:val="en-US"/>
        </w:rPr>
        <w:t>211</w:t>
      </w:r>
      <w:r>
        <w:rPr>
          <w:rFonts w:hint="eastAsia" w:ascii="仿宋_GB2312" w:hAnsi="Times New Roman" w:eastAsia="仿宋_GB2312" w:cs="Times New Roman"/>
          <w:color w:val="000000"/>
          <w:sz w:val="32"/>
          <w:szCs w:val="32"/>
          <w:shd w:val="clear" w:color="auto" w:fill="FFFFFF"/>
          <w:lang w:eastAsia="zh-CN"/>
        </w:rPr>
        <w:t>工程”院校全日制本科毕业生且获得学士学位的人才。</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jc w:val="both"/>
        <w:textAlignment w:val="auto"/>
        <w:outlineLvl w:val="9"/>
        <w:rPr>
          <w:rFonts w:hint="eastAsia" w:ascii="仿宋_GB2312" w:hAnsi="Times New Roman" w:eastAsia="仿宋_GB2312" w:cs="Times New Roman"/>
          <w:color w:val="000000"/>
          <w:sz w:val="32"/>
          <w:szCs w:val="32"/>
          <w:shd w:val="clear" w:color="auto" w:fill="FFFFFF"/>
          <w:lang w:val="en-US"/>
        </w:rPr>
      </w:pPr>
      <w:r>
        <w:rPr>
          <w:rFonts w:hint="eastAsia" w:ascii="仿宋_GB2312" w:hAnsi="Times New Roman" w:eastAsia="仿宋_GB2312" w:cs="Times New Roman"/>
          <w:color w:val="000000"/>
          <w:sz w:val="32"/>
          <w:szCs w:val="32"/>
          <w:shd w:val="clear" w:color="auto" w:fill="FFFFFF"/>
          <w:lang w:eastAsia="zh-CN"/>
        </w:rPr>
        <w:t>（四）一本院校全日制本科毕业且具有中级以上专业技术职称的人才。</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jc w:val="both"/>
        <w:textAlignment w:val="auto"/>
        <w:outlineLvl w:val="9"/>
        <w:rPr>
          <w:rFonts w:hint="eastAsia" w:ascii="仿宋_GB2312" w:eastAsia="仿宋_GB2312" w:cs="仿宋_GB2312"/>
          <w:color w:val="000000"/>
          <w:sz w:val="32"/>
          <w:szCs w:val="32"/>
          <w:shd w:val="clear" w:color="auto" w:fill="FFFFFF"/>
          <w:lang w:val="en-US"/>
        </w:rPr>
      </w:pPr>
      <w:r>
        <w:rPr>
          <w:rFonts w:hint="eastAsia" w:ascii="仿宋_GB2312" w:eastAsia="仿宋_GB2312" w:cs="仿宋_GB2312"/>
          <w:color w:val="000000"/>
          <w:sz w:val="32"/>
          <w:szCs w:val="32"/>
          <w:shd w:val="clear" w:color="auto" w:fill="FFFFFF"/>
          <w:lang w:eastAsia="zh-CN"/>
        </w:rPr>
        <w:t>（五）经县人才工作领导小组认定的其他紧缺人才。</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9"/>
      </w:pPr>
      <w:r>
        <w:rPr>
          <w:rFonts w:hint="eastAsia" w:ascii="黑体" w:hAnsi="宋体" w:eastAsia="黑体" w:cs="黑体"/>
          <w:kern w:val="2"/>
          <w:sz w:val="32"/>
          <w:szCs w:val="24"/>
          <w:lang w:val="en-US" w:eastAsia="zh-CN" w:bidi="ar"/>
        </w:rPr>
        <w:t>第五条</w:t>
      </w:r>
      <w:r>
        <w:rPr>
          <w:rFonts w:hint="default" w:ascii="Calibri" w:hAnsi="Calibri" w:eastAsia="仿宋_GB2312" w:cs="Times New Roman"/>
          <w:kern w:val="2"/>
          <w:sz w:val="32"/>
          <w:szCs w:val="24"/>
          <w:lang w:val="en-US" w:eastAsia="zh-CN" w:bidi="ar"/>
        </w:rPr>
        <w:t xml:space="preserve">  </w:t>
      </w:r>
      <w:r>
        <w:rPr>
          <w:rFonts w:hint="eastAsia" w:ascii="Calibri" w:hAnsi="Calibri" w:eastAsia="仿宋_GB2312" w:cs="仿宋_GB2312"/>
          <w:kern w:val="2"/>
          <w:sz w:val="32"/>
          <w:szCs w:val="24"/>
          <w:lang w:val="en-US" w:eastAsia="zh-CN" w:bidi="ar"/>
        </w:rPr>
        <w:t>引进的紧缺人才包括通过录用、调入和聘用（合同聘用）等途径来德庆工作且符合我县当年公布的《引进人才目录》要求的各高校应届、往届毕业生，一般博士研究生年龄不超过</w:t>
      </w:r>
      <w:r>
        <w:rPr>
          <w:rFonts w:hint="eastAsia" w:ascii="仿宋_GB2312" w:hAnsi="Calibri" w:eastAsia="仿宋_GB2312" w:cs="仿宋_GB2312"/>
          <w:kern w:val="2"/>
          <w:sz w:val="32"/>
          <w:szCs w:val="24"/>
          <w:lang w:val="en-US" w:eastAsia="zh-CN" w:bidi="ar"/>
        </w:rPr>
        <w:t>35</w:t>
      </w:r>
      <w:r>
        <w:rPr>
          <w:rFonts w:hint="eastAsia" w:ascii="Calibri" w:hAnsi="Calibri" w:eastAsia="仿宋_GB2312" w:cs="仿宋_GB2312"/>
          <w:kern w:val="2"/>
          <w:sz w:val="32"/>
          <w:szCs w:val="24"/>
          <w:lang w:val="en-US" w:eastAsia="zh-CN" w:bidi="ar"/>
        </w:rPr>
        <w:t>周岁，硕士研究生年龄不超过</w:t>
      </w:r>
      <w:r>
        <w:rPr>
          <w:rFonts w:hint="eastAsia" w:ascii="仿宋_GB2312" w:hAnsi="Calibri" w:eastAsia="仿宋_GB2312" w:cs="仿宋_GB2312"/>
          <w:kern w:val="2"/>
          <w:sz w:val="32"/>
          <w:szCs w:val="24"/>
          <w:lang w:val="en-US" w:eastAsia="zh-CN" w:bidi="ar"/>
        </w:rPr>
        <w:t>30</w:t>
      </w:r>
      <w:r>
        <w:rPr>
          <w:rFonts w:hint="eastAsia" w:ascii="Calibri" w:hAnsi="Calibri" w:eastAsia="仿宋_GB2312" w:cs="仿宋_GB2312"/>
          <w:kern w:val="2"/>
          <w:sz w:val="32"/>
          <w:szCs w:val="24"/>
          <w:lang w:val="en-US" w:eastAsia="zh-CN" w:bidi="ar"/>
        </w:rPr>
        <w:t>周岁，本科生不超过</w:t>
      </w:r>
      <w:r>
        <w:rPr>
          <w:rFonts w:hint="eastAsia" w:ascii="仿宋_GB2312" w:hAnsi="Calibri" w:eastAsia="仿宋_GB2312" w:cs="仿宋_GB2312"/>
          <w:kern w:val="2"/>
          <w:sz w:val="32"/>
          <w:szCs w:val="24"/>
          <w:lang w:val="en-US" w:eastAsia="zh-CN" w:bidi="ar"/>
        </w:rPr>
        <w:t>28</w:t>
      </w:r>
      <w:r>
        <w:rPr>
          <w:rFonts w:hint="eastAsia" w:ascii="Calibri" w:hAnsi="Calibri" w:eastAsia="仿宋_GB2312" w:cs="仿宋_GB2312"/>
          <w:kern w:val="2"/>
          <w:sz w:val="32"/>
          <w:szCs w:val="24"/>
          <w:lang w:val="en-US" w:eastAsia="zh-CN" w:bidi="ar"/>
        </w:rPr>
        <w:t>周岁。引进对象详细条件要求在《引进人才目录》中作具体设置。</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9"/>
      </w:pPr>
      <w:r>
        <w:rPr>
          <w:rFonts w:hint="eastAsia" w:ascii="黑体" w:hAnsi="宋体" w:eastAsia="黑体" w:cs="黑体"/>
          <w:kern w:val="2"/>
          <w:sz w:val="32"/>
          <w:szCs w:val="24"/>
          <w:lang w:val="en-US" w:eastAsia="zh-CN" w:bidi="ar"/>
        </w:rPr>
        <w:t>第六条</w:t>
      </w:r>
      <w:r>
        <w:rPr>
          <w:rFonts w:hint="default" w:ascii="Calibri" w:hAnsi="Calibri" w:eastAsia="仿宋_GB2312" w:cs="Times New Roman"/>
          <w:kern w:val="2"/>
          <w:sz w:val="32"/>
          <w:szCs w:val="24"/>
          <w:lang w:val="en-US" w:eastAsia="zh-CN" w:bidi="ar"/>
        </w:rPr>
        <w:t xml:space="preserve">  </w:t>
      </w:r>
      <w:r>
        <w:rPr>
          <w:rFonts w:hint="eastAsia" w:ascii="Calibri" w:hAnsi="Calibri" w:eastAsia="仿宋_GB2312" w:cs="仿宋_GB2312"/>
          <w:kern w:val="2"/>
          <w:sz w:val="32"/>
          <w:szCs w:val="24"/>
          <w:lang w:val="en-US" w:eastAsia="zh-CN" w:bidi="ar"/>
        </w:rPr>
        <w:t>本办法颁布之日起，符合前述第四条要求的德庆籍同类人员自动回乡服务就业，不受《引进人才目录》专业限制，通过县人才工作领导小组认定的，参照引进紧缺人才进行管理，享受相关待遇。其中，研究生以上学历学位人才，县人才工作领导小组办公室（以下简称县人才办）以及县人社局负责协调落实工作。</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黑体" w:hAnsi="宋体" w:eastAsia="黑体" w:cs="黑体"/>
          <w:color w:val="000000"/>
          <w:kern w:val="2"/>
          <w:sz w:val="32"/>
          <w:szCs w:val="32"/>
          <w:shd w:val="clear" w:color="auto" w:fill="FFFFFF"/>
          <w:lang w:val="en-US" w:eastAsia="zh-CN" w:bidi="ar"/>
        </w:rPr>
      </w:pPr>
    </w:p>
    <w:p>
      <w:pPr>
        <w:keepNext w:val="0"/>
        <w:keepLines w:val="0"/>
        <w:widowControl w:val="0"/>
        <w:suppressLineNumbers w:val="0"/>
        <w:spacing w:before="0" w:beforeAutospacing="0" w:after="0" w:afterAutospacing="0" w:line="600" w:lineRule="exact"/>
        <w:ind w:left="0" w:right="0"/>
        <w:jc w:val="center"/>
        <w:rPr>
          <w:rFonts w:hint="eastAsia" w:ascii="黑体" w:hAnsi="宋体" w:eastAsia="黑体" w:cs="黑体"/>
          <w:kern w:val="2"/>
          <w:sz w:val="32"/>
          <w:szCs w:val="24"/>
          <w:lang w:val="en-US" w:eastAsia="zh-CN" w:bidi="ar"/>
        </w:rPr>
      </w:pPr>
      <w:r>
        <w:rPr>
          <w:rFonts w:hint="eastAsia" w:ascii="黑体" w:hAnsi="宋体" w:eastAsia="黑体" w:cs="黑体"/>
          <w:color w:val="000000"/>
          <w:kern w:val="2"/>
          <w:sz w:val="32"/>
          <w:szCs w:val="32"/>
          <w:shd w:val="clear" w:color="auto" w:fill="FFFFFF"/>
          <w:lang w:val="en-US" w:eastAsia="zh-CN" w:bidi="ar"/>
        </w:rPr>
        <w:t>第三章</w:t>
      </w:r>
      <w:r>
        <w:rPr>
          <w:rFonts w:hint="eastAsia" w:ascii="宋体" w:hAnsi="宋体" w:eastAsia="宋体" w:cs="宋体"/>
          <w:color w:val="000000"/>
          <w:kern w:val="2"/>
          <w:sz w:val="32"/>
          <w:szCs w:val="32"/>
          <w:shd w:val="clear" w:color="auto" w:fill="FFFFFF"/>
          <w:lang w:val="en-US" w:eastAsia="zh-CN" w:bidi="ar"/>
        </w:rPr>
        <w:t> </w:t>
      </w:r>
      <w:r>
        <w:rPr>
          <w:rStyle w:val="5"/>
          <w:rFonts w:hint="eastAsia" w:ascii="宋体" w:hAnsi="宋体" w:eastAsia="宋体" w:cs="宋体"/>
          <w:color w:val="000000"/>
          <w:kern w:val="2"/>
          <w:sz w:val="32"/>
          <w:szCs w:val="32"/>
          <w:shd w:val="clear" w:color="auto" w:fill="FFFFFF"/>
          <w:lang w:val="en-US" w:eastAsia="zh-CN" w:bidi="ar"/>
        </w:rPr>
        <w:t> </w:t>
      </w:r>
      <w:r>
        <w:rPr>
          <w:rFonts w:hint="eastAsia" w:ascii="黑体" w:hAnsi="宋体" w:eastAsia="黑体" w:cs="黑体"/>
          <w:kern w:val="2"/>
          <w:sz w:val="32"/>
          <w:szCs w:val="24"/>
          <w:lang w:val="en-US" w:eastAsia="zh-CN" w:bidi="ar"/>
        </w:rPr>
        <w:t>引进方式及程序</w:t>
      </w:r>
    </w:p>
    <w:p>
      <w:pPr>
        <w:keepNext w:val="0"/>
        <w:keepLines w:val="0"/>
        <w:widowControl w:val="0"/>
        <w:suppressLineNumbers w:val="0"/>
        <w:spacing w:before="0" w:beforeAutospacing="0" w:after="0" w:afterAutospacing="0" w:line="600" w:lineRule="exact"/>
        <w:ind w:left="0" w:right="0"/>
        <w:jc w:val="center"/>
        <w:rPr>
          <w:rFonts w:hint="eastAsia" w:ascii="黑体" w:hAnsi="宋体" w:eastAsia="黑体" w:cs="黑体"/>
          <w:kern w:val="2"/>
          <w:sz w:val="32"/>
          <w:szCs w:val="24"/>
          <w:lang w:val="en-US" w:eastAsia="zh-CN" w:bidi="ar"/>
        </w:rPr>
      </w:pP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jc w:val="both"/>
        <w:textAlignment w:val="auto"/>
        <w:outlineLvl w:val="9"/>
        <w:rPr>
          <w:rFonts w:hint="eastAsia" w:ascii="仿宋_GB2312" w:hAnsi="Times New Roman" w:eastAsia="仿宋_GB2312" w:cs="Times New Roman"/>
          <w:color w:val="000000"/>
          <w:sz w:val="32"/>
          <w:szCs w:val="32"/>
          <w:shd w:val="clear" w:color="auto" w:fill="FFFFFF"/>
          <w:lang w:val="en-US"/>
        </w:rPr>
      </w:pPr>
      <w:r>
        <w:rPr>
          <w:rFonts w:hint="eastAsia" w:ascii="黑体" w:hAnsi="宋体" w:eastAsia="黑体" w:cs="Times New Roman"/>
          <w:kern w:val="2"/>
          <w:sz w:val="32"/>
          <w:szCs w:val="30"/>
          <w:shd w:val="clear" w:color="auto" w:fill="FFFFFF"/>
          <w:lang w:val="en-US"/>
        </w:rPr>
        <w:t xml:space="preserve">    </w:t>
      </w:r>
      <w:r>
        <w:rPr>
          <w:rFonts w:hint="eastAsia" w:ascii="黑体" w:hAnsi="宋体" w:eastAsia="黑体" w:cs="Times New Roman"/>
          <w:kern w:val="2"/>
          <w:sz w:val="32"/>
          <w:szCs w:val="30"/>
          <w:shd w:val="clear" w:color="auto" w:fill="FFFFFF"/>
          <w:lang w:eastAsia="zh-CN"/>
        </w:rPr>
        <w:t>第七条</w:t>
      </w:r>
      <w:r>
        <w:rPr>
          <w:rFonts w:hint="eastAsia" w:ascii="黑体" w:hAnsi="宋体" w:eastAsia="黑体" w:cs="Times New Roman"/>
          <w:kern w:val="2"/>
          <w:sz w:val="32"/>
          <w:szCs w:val="30"/>
          <w:shd w:val="clear" w:color="auto" w:fill="FFFFFF"/>
          <w:lang w:val="en-US"/>
        </w:rPr>
        <w:t xml:space="preserve">  </w:t>
      </w:r>
      <w:r>
        <w:rPr>
          <w:rFonts w:hint="eastAsia" w:ascii="仿宋_GB2312" w:hAnsi="Times New Roman" w:eastAsia="仿宋_GB2312" w:cs="Times New Roman"/>
          <w:color w:val="000000"/>
          <w:sz w:val="32"/>
          <w:szCs w:val="32"/>
          <w:shd w:val="clear" w:color="auto" w:fill="FFFFFF"/>
          <w:lang w:eastAsia="zh-CN"/>
        </w:rPr>
        <w:t>全县紧缺人才引进工作，</w:t>
      </w:r>
      <w:r>
        <w:rPr>
          <w:rFonts w:hint="eastAsia" w:ascii="仿宋_GB2312" w:hAnsi="Times New Roman" w:eastAsia="仿宋_GB2312" w:cs="Times New Roman"/>
          <w:sz w:val="32"/>
          <w:szCs w:val="32"/>
          <w:shd w:val="clear" w:color="auto" w:fill="FFFFFF"/>
          <w:lang w:eastAsia="zh-CN"/>
        </w:rPr>
        <w:t>由县人社局牵头按</w:t>
      </w:r>
      <w:r>
        <w:rPr>
          <w:rFonts w:hint="eastAsia" w:ascii="仿宋_GB2312" w:hAnsi="Times New Roman" w:eastAsia="仿宋_GB2312" w:cs="Times New Roman"/>
          <w:color w:val="000000"/>
          <w:sz w:val="32"/>
          <w:szCs w:val="32"/>
          <w:shd w:val="clear" w:color="auto" w:fill="FFFFFF"/>
          <w:lang w:eastAsia="zh-CN"/>
        </w:rPr>
        <w:t>以下程序组织实施。</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9"/>
        <w:rPr>
          <w:rFonts w:hint="eastAsia" w:ascii="仿宋_GB2312" w:eastAsia="仿宋_GB2312" w:cs="仿宋_GB2312"/>
          <w:color w:val="000000"/>
          <w:szCs w:val="32"/>
          <w:lang w:val="en-US"/>
        </w:rPr>
      </w:pPr>
      <w:r>
        <w:rPr>
          <w:rFonts w:hint="eastAsia" w:ascii="楷体" w:hAnsi="楷体" w:eastAsia="楷体" w:cs="楷体"/>
          <w:bCs/>
          <w:color w:val="000000"/>
          <w:kern w:val="2"/>
          <w:sz w:val="32"/>
          <w:szCs w:val="32"/>
          <w:lang w:val="en-US" w:eastAsia="zh-CN" w:bidi="ar"/>
        </w:rPr>
        <w:t>（一）职位公布。</w:t>
      </w:r>
      <w:r>
        <w:rPr>
          <w:rFonts w:hint="eastAsia" w:ascii="仿宋_GB2312" w:hAnsi="Calibri" w:eastAsia="仿宋_GB2312" w:cs="仿宋_GB2312"/>
          <w:color w:val="000000"/>
          <w:kern w:val="2"/>
          <w:sz w:val="32"/>
          <w:szCs w:val="32"/>
          <w:lang w:val="en-US" w:eastAsia="zh-CN" w:bidi="ar"/>
        </w:rPr>
        <w:t>每年第一季度</w:t>
      </w:r>
      <w:r>
        <w:rPr>
          <w:rFonts w:hint="eastAsia" w:ascii="Calibri" w:hAnsi="Calibri" w:eastAsia="仿宋_GB2312" w:cs="仿宋_GB2312"/>
          <w:kern w:val="2"/>
          <w:sz w:val="32"/>
          <w:szCs w:val="24"/>
          <w:lang w:val="en-US" w:eastAsia="zh-CN" w:bidi="ar"/>
        </w:rPr>
        <w:t>，拟定本年度《引进人才目录》，经县人才工作领导小组同意后，</w:t>
      </w:r>
      <w:r>
        <w:rPr>
          <w:rFonts w:hint="eastAsia" w:ascii="仿宋_GB2312" w:hAnsi="Calibri" w:eastAsia="仿宋_GB2312" w:cs="仿宋_GB2312"/>
          <w:color w:val="000000"/>
          <w:kern w:val="2"/>
          <w:sz w:val="32"/>
          <w:szCs w:val="32"/>
          <w:lang w:val="en-US" w:eastAsia="zh-CN" w:bidi="ar"/>
        </w:rPr>
        <w:t>由县人社局予以公布。也可根据重点产业和重点项目发展需要，阶段性发布紧缺人才引进指导目录。</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9"/>
      </w:pPr>
      <w:r>
        <w:rPr>
          <w:rFonts w:hint="eastAsia" w:ascii="楷体" w:hAnsi="楷体" w:eastAsia="楷体" w:cs="楷体"/>
          <w:bCs/>
          <w:color w:val="000000"/>
          <w:kern w:val="2"/>
          <w:sz w:val="32"/>
          <w:szCs w:val="32"/>
          <w:lang w:val="en-US" w:eastAsia="zh-CN" w:bidi="ar"/>
        </w:rPr>
        <w:t>（二）宣传发动。</w:t>
      </w:r>
      <w:r>
        <w:rPr>
          <w:rFonts w:hint="eastAsia" w:ascii="Calibri" w:hAnsi="Calibri" w:eastAsia="仿宋_GB2312" w:cs="仿宋_GB2312"/>
          <w:kern w:val="2"/>
          <w:sz w:val="32"/>
          <w:szCs w:val="24"/>
          <w:lang w:val="en-US" w:eastAsia="zh-CN" w:bidi="ar"/>
        </w:rPr>
        <w:t>在相关高校校园网站、院校所在地教育部门网站、德庆县政府网站以及县人社局网站等发布招聘信息，扩大宣传，发动符合条件的人员积极报名应聘。</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9"/>
      </w:pPr>
      <w:r>
        <w:rPr>
          <w:rFonts w:hint="eastAsia" w:ascii="楷体" w:hAnsi="楷体" w:eastAsia="楷体" w:cs="楷体"/>
          <w:bCs/>
          <w:color w:val="000000"/>
          <w:kern w:val="2"/>
          <w:sz w:val="32"/>
          <w:szCs w:val="32"/>
          <w:lang w:val="en-US" w:eastAsia="zh-CN" w:bidi="ar"/>
        </w:rPr>
        <w:t>（三）组织招聘。</w:t>
      </w:r>
      <w:r>
        <w:rPr>
          <w:rFonts w:hint="eastAsia" w:ascii="Calibri" w:hAnsi="Calibri" w:eastAsia="仿宋_GB2312" w:cs="仿宋_GB2312"/>
          <w:kern w:val="2"/>
          <w:sz w:val="32"/>
          <w:szCs w:val="24"/>
          <w:lang w:val="en-US" w:eastAsia="zh-CN" w:bidi="ar"/>
        </w:rPr>
        <w:t>组成联合招聘小组，采取到有关高校设置现场招聘点或在本县设置集中招聘点的方式进行招聘。招聘小组进行资格审核，组织笔试（研究生直接进入面试环节）、面试、考察、体检后，提出拟引进人选。</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jc w:val="both"/>
        <w:textAlignment w:val="auto"/>
        <w:outlineLvl w:val="9"/>
        <w:rPr>
          <w:rFonts w:hint="eastAsia" w:ascii="仿宋_GB2312" w:hAnsi="Times New Roman" w:eastAsia="仿宋_GB2312" w:cs="Times New Roman"/>
          <w:color w:val="000000"/>
          <w:sz w:val="32"/>
          <w:szCs w:val="32"/>
          <w:shd w:val="clear" w:color="auto" w:fill="FFFFFF"/>
          <w:lang w:val="en-US"/>
        </w:rPr>
      </w:pPr>
      <w:r>
        <w:rPr>
          <w:rFonts w:hint="eastAsia" w:ascii="楷体" w:hAnsi="楷体" w:eastAsia="楷体" w:cs="楷体"/>
          <w:bCs/>
          <w:color w:val="000000"/>
          <w:kern w:val="2"/>
          <w:sz w:val="32"/>
          <w:szCs w:val="32"/>
          <w:shd w:val="clear" w:color="auto" w:fill="FFFFFF"/>
          <w:lang w:eastAsia="zh-CN"/>
        </w:rPr>
        <w:t>（四）网上公示。</w:t>
      </w:r>
      <w:r>
        <w:rPr>
          <w:rFonts w:hint="eastAsia" w:ascii="仿宋_GB2312" w:hAnsi="Times New Roman" w:eastAsia="仿宋_GB2312" w:cs="Times New Roman"/>
          <w:color w:val="000000"/>
          <w:sz w:val="32"/>
          <w:szCs w:val="32"/>
          <w:shd w:val="clear" w:color="auto" w:fill="FFFFFF"/>
          <w:lang w:eastAsia="zh-CN"/>
        </w:rPr>
        <w:t>拟引进人选报县人才工作领导小组审批后，在县政府门户网站和学校校园网等进行公示。</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jc w:val="both"/>
        <w:textAlignment w:val="auto"/>
        <w:outlineLvl w:val="9"/>
        <w:rPr>
          <w:rFonts w:hint="eastAsia" w:ascii="仿宋_GB2312" w:hAnsi="Times New Roman" w:eastAsia="仿宋_GB2312" w:cs="Times New Roman"/>
          <w:color w:val="000000"/>
          <w:sz w:val="32"/>
          <w:szCs w:val="32"/>
          <w:shd w:val="clear" w:color="auto" w:fill="FFFFFF"/>
          <w:lang w:val="en-US"/>
        </w:rPr>
      </w:pPr>
      <w:r>
        <w:rPr>
          <w:rFonts w:hint="eastAsia" w:ascii="楷体" w:hAnsi="楷体" w:eastAsia="楷体" w:cs="楷体"/>
          <w:bCs/>
          <w:color w:val="000000"/>
          <w:kern w:val="2"/>
          <w:sz w:val="32"/>
          <w:szCs w:val="32"/>
          <w:shd w:val="clear" w:color="auto" w:fill="FFFFFF"/>
          <w:lang w:eastAsia="zh-CN"/>
        </w:rPr>
        <w:t>（五）审核确定。</w:t>
      </w:r>
      <w:r>
        <w:rPr>
          <w:rFonts w:hint="eastAsia" w:ascii="仿宋_GB2312" w:hAnsi="Times New Roman" w:eastAsia="仿宋_GB2312" w:cs="Times New Roman"/>
          <w:color w:val="000000"/>
          <w:sz w:val="32"/>
          <w:szCs w:val="32"/>
          <w:shd w:val="clear" w:color="auto" w:fill="FFFFFF"/>
          <w:lang w:eastAsia="zh-CN"/>
        </w:rPr>
        <w:t>将经公示无异议的人选报县人才工作领导小组审定。</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jc w:val="both"/>
        <w:textAlignment w:val="auto"/>
        <w:outlineLvl w:val="9"/>
        <w:rPr>
          <w:rFonts w:hint="eastAsia" w:ascii="仿宋_GB2312" w:hAnsi="Times New Roman" w:eastAsia="仿宋_GB2312" w:cs="Times New Roman"/>
          <w:color w:val="000000"/>
          <w:sz w:val="32"/>
          <w:szCs w:val="32"/>
          <w:shd w:val="clear" w:color="auto" w:fill="FFFFFF"/>
          <w:lang w:val="en-US"/>
        </w:rPr>
      </w:pPr>
      <w:r>
        <w:rPr>
          <w:rFonts w:hint="eastAsia" w:ascii="楷体" w:hAnsi="楷体" w:eastAsia="楷体" w:cs="楷体"/>
          <w:bCs/>
          <w:color w:val="000000"/>
          <w:kern w:val="2"/>
          <w:sz w:val="32"/>
          <w:szCs w:val="32"/>
          <w:shd w:val="clear" w:color="auto" w:fill="FFFFFF"/>
          <w:lang w:eastAsia="zh-CN"/>
        </w:rPr>
        <w:t>（六）签订协议。</w:t>
      </w:r>
      <w:r>
        <w:rPr>
          <w:rFonts w:hint="eastAsia" w:ascii="仿宋_GB2312" w:hAnsi="Times New Roman" w:eastAsia="仿宋_GB2312" w:cs="Times New Roman"/>
          <w:color w:val="000000"/>
          <w:sz w:val="32"/>
          <w:szCs w:val="32"/>
          <w:shd w:val="clear" w:color="auto" w:fill="FFFFFF"/>
          <w:lang w:eastAsia="zh-CN"/>
        </w:rPr>
        <w:t>由县人社局发出录用通知书，用人单位与引进的紧缺人才签订聘用协议。</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jc w:val="both"/>
        <w:textAlignment w:val="auto"/>
        <w:outlineLvl w:val="9"/>
        <w:rPr>
          <w:rFonts w:hint="eastAsia" w:ascii="仿宋_GB2312" w:hAnsi="Times New Roman" w:eastAsia="仿宋_GB2312" w:cs="Times New Roman"/>
          <w:color w:val="000000"/>
          <w:sz w:val="32"/>
          <w:szCs w:val="32"/>
          <w:shd w:val="clear" w:color="auto" w:fill="FFFFFF"/>
          <w:lang w:val="en-US"/>
        </w:rPr>
      </w:pPr>
    </w:p>
    <w:p>
      <w:pPr>
        <w:keepNext w:val="0"/>
        <w:keepLines w:val="0"/>
        <w:widowControl w:val="0"/>
        <w:suppressLineNumbers w:val="0"/>
        <w:spacing w:before="0" w:beforeAutospacing="0" w:after="0" w:afterAutospacing="0" w:line="600" w:lineRule="exact"/>
        <w:ind w:left="0" w:right="0"/>
        <w:jc w:val="center"/>
        <w:rPr>
          <w:rFonts w:hint="eastAsia" w:ascii="黑体" w:hAnsi="宋体" w:eastAsia="黑体" w:cs="黑体"/>
          <w:color w:val="000000"/>
          <w:szCs w:val="32"/>
          <w:shd w:val="clear" w:color="auto" w:fill="FFFFFF"/>
          <w:lang w:val="en-US"/>
        </w:rPr>
      </w:pPr>
      <w:r>
        <w:rPr>
          <w:rFonts w:hint="eastAsia" w:ascii="黑体" w:hAnsi="宋体" w:eastAsia="黑体" w:cs="黑体"/>
          <w:color w:val="000000"/>
          <w:kern w:val="2"/>
          <w:sz w:val="32"/>
          <w:szCs w:val="32"/>
          <w:shd w:val="clear" w:color="auto" w:fill="FFFFFF"/>
          <w:lang w:val="en-US" w:eastAsia="zh-CN" w:bidi="ar"/>
        </w:rPr>
        <w:t>第四章 </w:t>
      </w:r>
      <w:r>
        <w:rPr>
          <w:rFonts w:hint="eastAsia" w:ascii="黑体" w:hAnsi="宋体" w:eastAsia="黑体" w:cs="黑体"/>
          <w:kern w:val="2"/>
          <w:sz w:val="32"/>
          <w:szCs w:val="24"/>
          <w:lang w:val="en-US" w:eastAsia="zh-CN" w:bidi="ar"/>
        </w:rPr>
        <w:t> </w:t>
      </w:r>
      <w:r>
        <w:rPr>
          <w:rFonts w:hint="eastAsia" w:ascii="黑体" w:hAnsi="宋体" w:eastAsia="黑体" w:cs="黑体"/>
          <w:color w:val="000000"/>
          <w:kern w:val="2"/>
          <w:sz w:val="32"/>
          <w:szCs w:val="32"/>
          <w:shd w:val="clear" w:color="auto" w:fill="FFFFFF"/>
          <w:lang w:val="en-US" w:eastAsia="zh-CN" w:bidi="ar"/>
        </w:rPr>
        <w:t>紧缺人才的待遇</w:t>
      </w:r>
    </w:p>
    <w:p>
      <w:pPr>
        <w:keepNext w:val="0"/>
        <w:keepLines w:val="0"/>
        <w:widowControl w:val="0"/>
        <w:suppressLineNumbers w:val="0"/>
        <w:spacing w:before="0" w:beforeAutospacing="0" w:after="0" w:afterAutospacing="0" w:line="600" w:lineRule="exact"/>
        <w:ind w:left="0" w:right="0" w:firstLine="420" w:firstLineChars="200"/>
        <w:jc w:val="both"/>
        <w:rPr>
          <w:lang w:val="en-US"/>
        </w:rPr>
      </w:pP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9"/>
      </w:pPr>
      <w:r>
        <w:rPr>
          <w:rFonts w:hint="eastAsia" w:ascii="黑体" w:hAnsi="宋体" w:eastAsia="黑体" w:cs="黑体"/>
          <w:kern w:val="2"/>
          <w:sz w:val="32"/>
          <w:szCs w:val="24"/>
          <w:lang w:val="en-US" w:eastAsia="zh-CN" w:bidi="ar"/>
        </w:rPr>
        <w:t>第八条</w:t>
      </w:r>
      <w:r>
        <w:rPr>
          <w:rFonts w:hint="default" w:ascii="Calibri" w:hAnsi="Calibri" w:eastAsia="仿宋_GB2312" w:cs="Times New Roman"/>
          <w:kern w:val="2"/>
          <w:sz w:val="32"/>
          <w:szCs w:val="24"/>
          <w:lang w:val="en-US" w:eastAsia="zh-CN" w:bidi="ar"/>
        </w:rPr>
        <w:t xml:space="preserve">  </w:t>
      </w:r>
      <w:r>
        <w:rPr>
          <w:rFonts w:hint="eastAsia" w:ascii="Calibri" w:hAnsi="Calibri" w:eastAsia="仿宋_GB2312" w:cs="仿宋_GB2312"/>
          <w:kern w:val="2"/>
          <w:sz w:val="32"/>
          <w:szCs w:val="24"/>
          <w:lang w:val="en-US" w:eastAsia="zh-CN" w:bidi="ar"/>
        </w:rPr>
        <w:t>按本办法引进到我县的紧缺人才，享受以下政治待遇：</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9"/>
      </w:pPr>
      <w:r>
        <w:rPr>
          <w:rFonts w:hint="eastAsia" w:ascii="Calibri" w:hAnsi="Calibri" w:eastAsia="仿宋_GB2312" w:cs="仿宋_GB2312"/>
          <w:kern w:val="2"/>
          <w:sz w:val="32"/>
          <w:szCs w:val="24"/>
          <w:lang w:val="en-US" w:eastAsia="zh-CN" w:bidi="ar"/>
        </w:rPr>
        <w:t>（一）录用到事业单位（不含参公事业单位）的，直接纳入我县</w:t>
      </w:r>
      <w:r>
        <w:rPr>
          <w:rFonts w:hint="eastAsia" w:ascii="仿宋_GB2312" w:hAnsi="仿宋_GB2312" w:eastAsia="仿宋_GB2312" w:cs="仿宋_GB2312"/>
          <w:kern w:val="2"/>
          <w:sz w:val="32"/>
          <w:szCs w:val="24"/>
          <w:lang w:val="en-US" w:eastAsia="zh-CN" w:bidi="ar"/>
        </w:rPr>
        <w:t>财政全额拨款</w:t>
      </w:r>
      <w:r>
        <w:rPr>
          <w:rFonts w:hint="eastAsia" w:ascii="Calibri" w:hAnsi="Calibri" w:eastAsia="仿宋_GB2312" w:cs="仿宋_GB2312"/>
          <w:kern w:val="2"/>
          <w:sz w:val="32"/>
          <w:szCs w:val="24"/>
          <w:lang w:val="en-US" w:eastAsia="zh-CN" w:bidi="ar"/>
        </w:rPr>
        <w:t>事业编制管理。进入事业单位的新录用人才试用期满转正定职即可聘任相应的专业技术职务，不受岗位设置比例限制，同时纳入组织人事部门重点跟踪培养对象。</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9"/>
      </w:pPr>
      <w:r>
        <w:rPr>
          <w:rFonts w:hint="eastAsia" w:ascii="Calibri" w:hAnsi="Calibri" w:eastAsia="仿宋_GB2312" w:cs="仿宋_GB2312"/>
          <w:kern w:val="2"/>
          <w:sz w:val="32"/>
          <w:szCs w:val="24"/>
          <w:lang w:val="en-US" w:eastAsia="zh-CN" w:bidi="ar"/>
        </w:rPr>
        <w:t>（二）调入到我县事业单位工作，原已有专业技术职务职称的，按不低于原职称聘任专业技术职务，不受岗位设置比例限制。</w:t>
      </w:r>
      <w:r>
        <w:rPr>
          <w:rFonts w:hint="default" w:ascii="Calibri" w:hAnsi="Calibri" w:eastAsia="仿宋_GB2312" w:cs="Times New Roman"/>
          <w:kern w:val="2"/>
          <w:sz w:val="32"/>
          <w:szCs w:val="24"/>
          <w:lang w:val="en-US" w:eastAsia="zh-CN" w:bidi="ar"/>
        </w:rPr>
        <w:t xml:space="preserve"> </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9"/>
      </w:pPr>
      <w:r>
        <w:rPr>
          <w:rFonts w:hint="eastAsia" w:ascii="Calibri" w:hAnsi="Calibri" w:eastAsia="仿宋_GB2312" w:cs="仿宋_GB2312"/>
          <w:kern w:val="2"/>
          <w:sz w:val="32"/>
          <w:szCs w:val="24"/>
          <w:lang w:val="en-US" w:eastAsia="zh-CN" w:bidi="ar"/>
        </w:rPr>
        <w:t>（三）合同聘用到我县企业工作，直接与企业签订工作劳动合同，</w:t>
      </w:r>
      <w:r>
        <w:rPr>
          <w:rFonts w:hint="eastAsia" w:ascii="仿宋_GB2312" w:hAnsi="仿宋_GB2312" w:eastAsia="仿宋_GB2312" w:cs="仿宋_GB2312"/>
          <w:kern w:val="2"/>
          <w:sz w:val="32"/>
          <w:szCs w:val="24"/>
          <w:lang w:val="en-US" w:eastAsia="zh-CN" w:bidi="ar"/>
        </w:rPr>
        <w:t>企业负责为引进对象购买“五险一金”。引进对象</w:t>
      </w:r>
      <w:r>
        <w:rPr>
          <w:rFonts w:hint="eastAsia" w:ascii="Calibri" w:hAnsi="Calibri" w:eastAsia="仿宋_GB2312" w:cs="仿宋_GB2312"/>
          <w:kern w:val="2"/>
          <w:sz w:val="32"/>
          <w:szCs w:val="24"/>
          <w:lang w:val="en-US" w:eastAsia="zh-CN" w:bidi="ar"/>
        </w:rPr>
        <w:t>不纳入编制管理，按规定享受本办法其他相关待遇。</w:t>
      </w:r>
      <w:r>
        <w:rPr>
          <w:rFonts w:hint="default" w:ascii="Calibri" w:hAnsi="Calibri" w:eastAsia="仿宋_GB2312" w:cs="Times New Roman"/>
          <w:kern w:val="2"/>
          <w:sz w:val="32"/>
          <w:szCs w:val="24"/>
          <w:lang w:val="en-US" w:eastAsia="zh-CN" w:bidi="ar"/>
        </w:rPr>
        <w:t xml:space="preserve"> </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shd w:val="clear" w:color="auto" w:fill="FFFFFF"/>
          <w:lang w:val="en-US"/>
        </w:rPr>
      </w:pPr>
      <w:r>
        <w:rPr>
          <w:rFonts w:hint="eastAsia" w:ascii="黑体" w:hAnsi="宋体" w:eastAsia="黑体" w:cs="黑体"/>
          <w:kern w:val="2"/>
          <w:sz w:val="32"/>
          <w:szCs w:val="24"/>
          <w:shd w:val="clear" w:color="auto" w:fill="FFFFFF"/>
          <w:lang w:val="en-US" w:eastAsia="zh-CN" w:bidi="ar"/>
        </w:rPr>
        <w:t>第九条</w:t>
      </w:r>
      <w:r>
        <w:rPr>
          <w:rFonts w:hint="default" w:ascii="Calibri" w:hAnsi="Calibri" w:eastAsia="仿宋_GB2312" w:cs="Times New Roman"/>
          <w:kern w:val="2"/>
          <w:sz w:val="32"/>
          <w:szCs w:val="24"/>
          <w:shd w:val="clear" w:color="auto" w:fill="FFFFFF"/>
          <w:lang w:val="en-US" w:eastAsia="zh-CN" w:bidi="ar"/>
        </w:rPr>
        <w:t xml:space="preserve">  </w:t>
      </w:r>
      <w:r>
        <w:rPr>
          <w:rFonts w:hint="eastAsia" w:ascii="Calibri" w:hAnsi="Calibri" w:eastAsia="仿宋_GB2312" w:cs="仿宋_GB2312"/>
          <w:kern w:val="2"/>
          <w:sz w:val="32"/>
          <w:szCs w:val="24"/>
          <w:shd w:val="clear" w:color="auto" w:fill="FFFFFF"/>
          <w:lang w:val="en-US" w:eastAsia="zh-CN" w:bidi="ar"/>
        </w:rPr>
        <w:t>按本办法引进到我县的紧缺人才</w:t>
      </w:r>
      <w:r>
        <w:rPr>
          <w:rFonts w:hint="eastAsia" w:ascii="仿宋_GB2312" w:hAnsi="仿宋_GB2312" w:eastAsia="仿宋_GB2312" w:cs="仿宋_GB2312"/>
          <w:color w:val="000000"/>
          <w:kern w:val="0"/>
          <w:sz w:val="32"/>
          <w:szCs w:val="32"/>
          <w:shd w:val="clear" w:color="auto" w:fill="FFFFFF"/>
          <w:lang w:val="en-US" w:eastAsia="zh-CN" w:bidi="ar"/>
        </w:rPr>
        <w:t>，与我县用人单位签订5年以上全日制用工合同的，享受人才津贴和</w:t>
      </w:r>
      <w:r>
        <w:rPr>
          <w:rFonts w:hint="eastAsia" w:ascii="Calibri" w:hAnsi="Calibri" w:eastAsia="仿宋_GB2312" w:cs="仿宋_GB2312"/>
          <w:kern w:val="2"/>
          <w:sz w:val="32"/>
          <w:szCs w:val="24"/>
          <w:shd w:val="clear" w:color="auto" w:fill="FFFFFF"/>
          <w:lang w:val="en-US" w:eastAsia="zh-CN" w:bidi="ar"/>
        </w:rPr>
        <w:t>住房补贴两类补助</w:t>
      </w:r>
      <w:r>
        <w:rPr>
          <w:rFonts w:hint="eastAsia" w:ascii="仿宋_GB2312" w:hAnsi="仿宋_GB2312" w:eastAsia="仿宋_GB2312" w:cs="仿宋_GB2312"/>
          <w:color w:val="000000"/>
          <w:kern w:val="0"/>
          <w:sz w:val="32"/>
          <w:szCs w:val="32"/>
          <w:shd w:val="clear" w:color="auto" w:fill="FFFFFF"/>
          <w:lang w:val="en-US" w:eastAsia="zh-CN" w:bidi="ar"/>
        </w:rPr>
        <w:t>。人才津贴享受对象分两类：</w:t>
      </w:r>
      <w:r>
        <w:rPr>
          <w:rFonts w:hint="eastAsia" w:ascii="仿宋_GB2312" w:hAnsi="仿宋_GB2312" w:eastAsia="仿宋_GB2312" w:cs="仿宋_GB2312"/>
          <w:bCs/>
          <w:color w:val="000000"/>
          <w:kern w:val="0"/>
          <w:sz w:val="32"/>
          <w:szCs w:val="32"/>
          <w:shd w:val="clear" w:color="auto" w:fill="FFFFFF"/>
          <w:lang w:val="en-US" w:eastAsia="zh-CN" w:bidi="ar"/>
        </w:rPr>
        <w:t>一是</w:t>
      </w:r>
      <w:r>
        <w:rPr>
          <w:rFonts w:hint="eastAsia" w:ascii="仿宋_GB2312" w:hAnsi="Calibri" w:eastAsia="仿宋_GB2312" w:cs="仿宋_GB2312"/>
          <w:bCs/>
          <w:kern w:val="2"/>
          <w:sz w:val="32"/>
          <w:szCs w:val="32"/>
          <w:shd w:val="clear" w:color="auto" w:fill="FFFFFF"/>
          <w:lang w:val="en-US" w:eastAsia="zh-CN" w:bidi="ar"/>
        </w:rPr>
        <w:t>具</w:t>
      </w:r>
      <w:r>
        <w:rPr>
          <w:rFonts w:hint="eastAsia" w:ascii="仿宋_GB2312" w:hAnsi="Calibri" w:eastAsia="仿宋_GB2312" w:cs="仿宋_GB2312"/>
          <w:kern w:val="2"/>
          <w:sz w:val="32"/>
          <w:szCs w:val="32"/>
          <w:shd w:val="clear" w:color="auto" w:fill="FFFFFF"/>
          <w:lang w:val="en-US" w:eastAsia="zh-CN" w:bidi="ar"/>
        </w:rPr>
        <w:t>有</w:t>
      </w:r>
      <w:r>
        <w:rPr>
          <w:rFonts w:hint="eastAsia" w:ascii="仿宋_GB2312" w:hAnsi="Times New Roman" w:eastAsia="仿宋_GB2312" w:cs="Times New Roman"/>
          <w:color w:val="000000"/>
          <w:kern w:val="2"/>
          <w:sz w:val="32"/>
          <w:szCs w:val="32"/>
          <w:shd w:val="clear" w:color="auto" w:fill="FFFFFF"/>
          <w:lang w:val="en-US" w:eastAsia="zh-CN" w:bidi="ar"/>
        </w:rPr>
        <w:t>全日制</w:t>
      </w:r>
      <w:r>
        <w:rPr>
          <w:rFonts w:hint="eastAsia" w:ascii="仿宋_GB2312" w:hAnsi="Calibri" w:eastAsia="仿宋_GB2312" w:cs="仿宋_GB2312"/>
          <w:kern w:val="2"/>
          <w:sz w:val="32"/>
          <w:szCs w:val="32"/>
          <w:shd w:val="clear" w:color="auto" w:fill="FFFFFF"/>
          <w:lang w:val="en-US" w:eastAsia="zh-CN" w:bidi="ar"/>
        </w:rPr>
        <w:t>博士学历学位或正高技术职称的</w:t>
      </w:r>
      <w:r>
        <w:rPr>
          <w:rFonts w:hint="eastAsia" w:ascii="仿宋_GB2312" w:hAnsi="Calibri" w:eastAsia="仿宋_GB2312" w:cs="Times New Roman"/>
          <w:kern w:val="2"/>
          <w:sz w:val="32"/>
          <w:szCs w:val="32"/>
          <w:shd w:val="clear" w:color="auto" w:fill="FFFFFF"/>
          <w:lang w:val="en-US" w:eastAsia="zh-CN" w:bidi="ar"/>
        </w:rPr>
        <w:t>人才，在德庆工作期间均享受人才津贴</w:t>
      </w:r>
      <w:r>
        <w:rPr>
          <w:rFonts w:hint="eastAsia" w:ascii="仿宋_GB2312" w:hAnsi="仿宋_GB2312" w:eastAsia="仿宋_GB2312" w:cs="仿宋_GB2312"/>
          <w:color w:val="000000"/>
          <w:kern w:val="0"/>
          <w:sz w:val="32"/>
          <w:szCs w:val="32"/>
          <w:shd w:val="clear" w:color="auto" w:fill="FFFFFF"/>
          <w:lang w:val="en-US" w:eastAsia="zh-CN" w:bidi="ar"/>
        </w:rPr>
        <w:t>（包括退休后返聘的，经县人才工作领导小组同意也</w:t>
      </w:r>
      <w:r>
        <w:rPr>
          <w:rFonts w:hint="eastAsia" w:ascii="仿宋_GB2312" w:hAnsi="Calibri" w:eastAsia="仿宋_GB2312" w:cs="Times New Roman"/>
          <w:kern w:val="2"/>
          <w:sz w:val="32"/>
          <w:szCs w:val="32"/>
          <w:shd w:val="clear" w:color="auto" w:fill="FFFFFF"/>
          <w:lang w:val="en-US" w:eastAsia="zh-CN" w:bidi="ar"/>
        </w:rPr>
        <w:t>享受人才津贴</w:t>
      </w:r>
      <w:r>
        <w:rPr>
          <w:rFonts w:hint="eastAsia" w:ascii="仿宋_GB2312" w:hAnsi="仿宋_GB2312" w:eastAsia="仿宋_GB2312" w:cs="仿宋_GB2312"/>
          <w:color w:val="000000"/>
          <w:kern w:val="0"/>
          <w:sz w:val="32"/>
          <w:szCs w:val="32"/>
          <w:shd w:val="clear" w:color="auto" w:fill="FFFFFF"/>
          <w:lang w:val="en-US" w:eastAsia="zh-CN" w:bidi="ar"/>
        </w:rPr>
        <w:t>）；</w:t>
      </w:r>
      <w:r>
        <w:rPr>
          <w:rFonts w:hint="eastAsia" w:ascii="仿宋_GB2312" w:hAnsi="仿宋_GB2312" w:eastAsia="仿宋_GB2312" w:cs="仿宋_GB2312"/>
          <w:bCs/>
          <w:color w:val="000000"/>
          <w:kern w:val="0"/>
          <w:sz w:val="32"/>
          <w:szCs w:val="32"/>
          <w:shd w:val="clear" w:color="auto" w:fill="FFFFFF"/>
          <w:lang w:val="en-US" w:eastAsia="zh-CN" w:bidi="ar"/>
        </w:rPr>
        <w:t>二是</w:t>
      </w:r>
      <w:r>
        <w:rPr>
          <w:rFonts w:hint="eastAsia" w:ascii="Calibri" w:hAnsi="Calibri" w:eastAsia="仿宋_GB2312" w:cs="仿宋_GB2312"/>
          <w:bCs/>
          <w:kern w:val="2"/>
          <w:sz w:val="32"/>
          <w:szCs w:val="24"/>
          <w:shd w:val="clear" w:color="auto" w:fill="FFFFFF"/>
          <w:lang w:val="en-US" w:eastAsia="zh-CN" w:bidi="ar"/>
        </w:rPr>
        <w:t>按本办法引进的其他紧缺人才</w:t>
      </w:r>
      <w:r>
        <w:rPr>
          <w:rFonts w:hint="eastAsia" w:ascii="仿宋_GB2312" w:hAnsi="仿宋_GB2312" w:eastAsia="仿宋_GB2312" w:cs="仿宋_GB2312"/>
          <w:bCs/>
          <w:color w:val="000000"/>
          <w:kern w:val="0"/>
          <w:sz w:val="32"/>
          <w:szCs w:val="32"/>
          <w:shd w:val="clear" w:color="auto" w:fill="FFFFFF"/>
          <w:lang w:val="en-US" w:eastAsia="zh-CN" w:bidi="ar"/>
        </w:rPr>
        <w:t>，人才津贴享受年限为5年，平均逐月享受。住房补贴分为两种：一是租房补贴，5年内平均逐月享受；二是</w:t>
      </w:r>
      <w:r>
        <w:rPr>
          <w:rFonts w:hint="eastAsia" w:ascii="Calibri" w:hAnsi="Calibri" w:eastAsia="仿宋_GB2312" w:cs="仿宋_GB2312"/>
          <w:bCs/>
          <w:kern w:val="2"/>
          <w:sz w:val="32"/>
          <w:szCs w:val="24"/>
          <w:shd w:val="clear" w:color="auto" w:fill="FFFFFF"/>
          <w:lang w:val="en-US" w:eastAsia="zh-CN" w:bidi="ar"/>
        </w:rPr>
        <w:t>购房补贴，于购买本县住</w:t>
      </w:r>
      <w:r>
        <w:rPr>
          <w:rFonts w:hint="eastAsia" w:ascii="Calibri" w:hAnsi="Calibri" w:eastAsia="仿宋_GB2312" w:cs="仿宋_GB2312"/>
          <w:kern w:val="2"/>
          <w:sz w:val="32"/>
          <w:szCs w:val="24"/>
          <w:shd w:val="clear" w:color="auto" w:fill="FFFFFF"/>
          <w:lang w:val="en-US" w:eastAsia="zh-CN" w:bidi="ar"/>
        </w:rPr>
        <w:t>房时一次性享受</w:t>
      </w:r>
      <w:r>
        <w:rPr>
          <w:rFonts w:hint="eastAsia" w:ascii="仿宋_GB2312" w:hAnsi="仿宋_GB2312" w:eastAsia="仿宋_GB2312" w:cs="仿宋_GB2312"/>
          <w:color w:val="000000"/>
          <w:kern w:val="0"/>
          <w:sz w:val="32"/>
          <w:szCs w:val="32"/>
          <w:shd w:val="clear" w:color="auto" w:fill="FFFFFF"/>
          <w:lang w:val="en-US" w:eastAsia="zh-CN" w:bidi="ar"/>
        </w:rPr>
        <w:t>。紧缺人才可以选择享受其中一种住房补</w:t>
      </w:r>
      <w:r>
        <w:rPr>
          <w:rFonts w:hint="eastAsia" w:ascii="仿宋_GB2312" w:hAnsi="仿宋_GB2312" w:eastAsia="仿宋_GB2312" w:cs="仿宋_GB2312"/>
          <w:kern w:val="2"/>
          <w:sz w:val="32"/>
          <w:szCs w:val="24"/>
          <w:shd w:val="clear" w:color="auto" w:fill="FFFFFF"/>
          <w:lang w:val="en-US" w:eastAsia="zh-CN" w:bidi="ar"/>
        </w:rPr>
        <w:t xml:space="preserve">贴，工作未满5年终止协议的，须全额退还已领取住房补贴。  </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0"/>
          <w:szCs w:val="32"/>
          <w:shd w:val="clear" w:color="auto" w:fill="FFFFFF"/>
          <w:lang w:val="en-US"/>
        </w:rPr>
      </w:pPr>
      <w:r>
        <w:rPr>
          <w:rFonts w:hint="eastAsia" w:ascii="仿宋_GB2312" w:hAnsi="仿宋_GB2312" w:eastAsia="仿宋_GB2312" w:cs="仿宋_GB2312"/>
          <w:kern w:val="2"/>
          <w:sz w:val="32"/>
          <w:szCs w:val="24"/>
          <w:shd w:val="clear" w:color="auto" w:fill="FFFFFF"/>
          <w:lang w:val="en-US" w:eastAsia="zh-CN" w:bidi="ar"/>
        </w:rPr>
        <w:t>（一）具有全日制博士学历学位或正高技术职称，发放人才津贴1500元/月，购房补贴15万元（或租房补贴8万元）；</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Autospacing="0" w:line="560" w:lineRule="exact"/>
        <w:ind w:left="0" w:leftChars="0" w:right="0" w:rightChars="0" w:firstLine="645"/>
        <w:jc w:val="both"/>
        <w:textAlignment w:val="auto"/>
        <w:outlineLvl w:val="9"/>
        <w:rPr>
          <w:rFonts w:hint="eastAsia" w:ascii="仿宋_GB2312" w:hAnsi="仿宋_GB2312" w:eastAsia="仿宋_GB2312" w:cs="仿宋_GB2312"/>
          <w:color w:val="000000"/>
          <w:kern w:val="0"/>
          <w:szCs w:val="32"/>
          <w:shd w:val="clear" w:color="auto" w:fill="FFFFFF"/>
          <w:lang w:val="en-US"/>
        </w:rPr>
      </w:pPr>
      <w:r>
        <w:rPr>
          <w:rFonts w:hint="eastAsia" w:ascii="Calibri" w:hAnsi="Calibri" w:eastAsia="仿宋_GB2312" w:cs="仿宋_GB2312"/>
          <w:kern w:val="2"/>
          <w:sz w:val="32"/>
          <w:szCs w:val="24"/>
          <w:shd w:val="clear" w:color="auto" w:fill="FFFFFF"/>
          <w:lang w:val="en-US" w:eastAsia="zh-CN" w:bidi="ar"/>
        </w:rPr>
        <w:t>（二）具有</w:t>
      </w:r>
      <w:r>
        <w:rPr>
          <w:rFonts w:hint="eastAsia" w:ascii="仿宋_GB2312" w:hAnsi="Times New Roman" w:eastAsia="仿宋_GB2312" w:cs="Times New Roman"/>
          <w:color w:val="000000"/>
          <w:kern w:val="2"/>
          <w:sz w:val="32"/>
          <w:szCs w:val="32"/>
          <w:shd w:val="clear" w:color="auto" w:fill="FFFFFF"/>
          <w:lang w:val="en-US" w:eastAsia="zh-CN" w:bidi="ar"/>
        </w:rPr>
        <w:t>全日制</w:t>
      </w:r>
      <w:r>
        <w:rPr>
          <w:rFonts w:hint="eastAsia" w:ascii="Calibri" w:hAnsi="Calibri" w:eastAsia="仿宋_GB2312" w:cs="仿宋_GB2312"/>
          <w:kern w:val="2"/>
          <w:sz w:val="32"/>
          <w:szCs w:val="24"/>
          <w:shd w:val="clear" w:color="auto" w:fill="FFFFFF"/>
          <w:lang w:val="en-US" w:eastAsia="zh-CN" w:bidi="ar"/>
        </w:rPr>
        <w:t>硕士学历学位或副高技术职称</w:t>
      </w:r>
      <w:r>
        <w:rPr>
          <w:rFonts w:hint="eastAsia" w:ascii="仿宋_GB2312" w:hAnsi="仿宋_GB2312" w:eastAsia="仿宋_GB2312" w:cs="仿宋_GB2312"/>
          <w:color w:val="000000"/>
          <w:kern w:val="0"/>
          <w:sz w:val="32"/>
          <w:szCs w:val="32"/>
          <w:shd w:val="clear" w:color="auto" w:fill="FFFFFF"/>
          <w:lang w:val="en-US" w:eastAsia="zh-CN" w:bidi="ar"/>
        </w:rPr>
        <w:t>，发放人才津贴1000元/月，购房补贴10万元（或租房补贴5万元）；</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Autospacing="0" w:line="560" w:lineRule="exact"/>
        <w:ind w:left="0" w:leftChars="0" w:right="0" w:rightChars="0" w:firstLine="645"/>
        <w:jc w:val="both"/>
        <w:textAlignment w:val="auto"/>
        <w:outlineLvl w:val="9"/>
        <w:rPr>
          <w:rFonts w:hint="eastAsia" w:ascii="仿宋_GB2312" w:hAnsi="仿宋_GB2312" w:eastAsia="仿宋_GB2312" w:cs="仿宋_GB2312"/>
          <w:color w:val="000000"/>
          <w:kern w:val="0"/>
          <w:szCs w:val="32"/>
          <w:shd w:val="clear" w:color="auto" w:fill="FFFFFF"/>
          <w:lang w:val="en-US"/>
        </w:rPr>
      </w:pPr>
      <w:r>
        <w:rPr>
          <w:rFonts w:hint="eastAsia" w:ascii="Calibri" w:hAnsi="Calibri" w:eastAsia="仿宋_GB2312" w:cs="仿宋_GB2312"/>
          <w:kern w:val="2"/>
          <w:sz w:val="32"/>
          <w:szCs w:val="24"/>
          <w:shd w:val="clear" w:color="auto" w:fill="FFFFFF"/>
          <w:lang w:val="en-US" w:eastAsia="zh-CN" w:bidi="ar"/>
        </w:rPr>
        <w:t>（三）具有原国家“</w:t>
      </w:r>
      <w:r>
        <w:rPr>
          <w:rFonts w:hint="eastAsia" w:ascii="仿宋_GB2312" w:hAnsi="Calibri" w:eastAsia="仿宋_GB2312" w:cs="仿宋_GB2312"/>
          <w:kern w:val="2"/>
          <w:sz w:val="32"/>
          <w:szCs w:val="24"/>
          <w:shd w:val="clear" w:color="auto" w:fill="FFFFFF"/>
          <w:lang w:val="en-US" w:eastAsia="zh-CN" w:bidi="ar"/>
        </w:rPr>
        <w:t>211</w:t>
      </w:r>
      <w:r>
        <w:rPr>
          <w:rFonts w:hint="eastAsia" w:ascii="Calibri" w:hAnsi="Calibri" w:eastAsia="仿宋_GB2312" w:cs="仿宋_GB2312"/>
          <w:kern w:val="2"/>
          <w:sz w:val="32"/>
          <w:szCs w:val="24"/>
          <w:shd w:val="clear" w:color="auto" w:fill="FFFFFF"/>
          <w:lang w:val="en-US" w:eastAsia="zh-CN" w:bidi="ar"/>
        </w:rPr>
        <w:t>工程”院校全日制本科学历学位，或</w:t>
      </w:r>
      <w:r>
        <w:rPr>
          <w:rFonts w:hint="eastAsia" w:ascii="仿宋_GB2312" w:hAnsi="Calibri" w:eastAsia="仿宋_GB2312" w:cs="仿宋_GB2312"/>
          <w:color w:val="000000"/>
          <w:kern w:val="2"/>
          <w:sz w:val="32"/>
          <w:szCs w:val="32"/>
          <w:shd w:val="clear" w:color="auto" w:fill="FFFFFF"/>
          <w:lang w:val="en-US" w:eastAsia="zh-CN" w:bidi="ar"/>
        </w:rPr>
        <w:t>一本院校全日制本科毕业且具有</w:t>
      </w:r>
      <w:r>
        <w:rPr>
          <w:rFonts w:hint="eastAsia" w:ascii="Calibri" w:hAnsi="Calibri" w:eastAsia="仿宋_GB2312" w:cs="仿宋_GB2312"/>
          <w:color w:val="000000"/>
          <w:kern w:val="2"/>
          <w:sz w:val="32"/>
          <w:szCs w:val="32"/>
          <w:shd w:val="clear" w:color="auto" w:fill="FFFFFF"/>
          <w:lang w:val="en-US" w:eastAsia="zh-CN" w:bidi="ar"/>
        </w:rPr>
        <w:t>中级以上专业技术职称的人才</w:t>
      </w:r>
      <w:r>
        <w:rPr>
          <w:rFonts w:hint="eastAsia" w:ascii="仿宋_GB2312" w:hAnsi="仿宋_GB2312" w:eastAsia="仿宋_GB2312" w:cs="仿宋_GB2312"/>
          <w:color w:val="000000"/>
          <w:kern w:val="0"/>
          <w:sz w:val="32"/>
          <w:szCs w:val="32"/>
          <w:shd w:val="clear" w:color="auto" w:fill="FFFFFF"/>
          <w:lang w:val="en-US" w:eastAsia="zh-CN" w:bidi="ar"/>
        </w:rPr>
        <w:t>，发放人才津贴600元/月。</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Autospacing="0" w:line="560" w:lineRule="exact"/>
        <w:ind w:left="0" w:leftChars="0" w:right="0" w:rightChars="0" w:firstLine="645"/>
        <w:jc w:val="both"/>
        <w:textAlignment w:val="auto"/>
        <w:outlineLvl w:val="9"/>
        <w:rPr>
          <w:rFonts w:hint="eastAsia" w:ascii="仿宋_GB2312" w:hAnsi="仿宋_GB2312" w:eastAsia="仿宋_GB2312" w:cs="仿宋_GB2312"/>
          <w:color w:val="000000"/>
          <w:kern w:val="0"/>
          <w:szCs w:val="32"/>
          <w:shd w:val="clear" w:color="auto" w:fill="FFFFFF"/>
          <w:lang w:val="en-US"/>
        </w:rPr>
      </w:pPr>
      <w:r>
        <w:rPr>
          <w:rFonts w:hint="eastAsia" w:ascii="黑体" w:hAnsi="宋体" w:eastAsia="黑体" w:cs="黑体"/>
          <w:kern w:val="2"/>
          <w:sz w:val="32"/>
          <w:szCs w:val="24"/>
          <w:shd w:val="clear" w:color="auto" w:fill="FFFFFF"/>
          <w:lang w:val="en-US" w:eastAsia="zh-CN" w:bidi="ar"/>
        </w:rPr>
        <w:t>第十条</w:t>
      </w:r>
      <w:r>
        <w:rPr>
          <w:rFonts w:hint="default" w:ascii="Calibri" w:hAnsi="Calibri" w:eastAsia="仿宋_GB2312" w:cs="Times New Roman"/>
          <w:kern w:val="2"/>
          <w:sz w:val="32"/>
          <w:szCs w:val="24"/>
          <w:shd w:val="clear" w:color="auto" w:fill="FFFFFF"/>
          <w:lang w:val="en-US" w:eastAsia="zh-CN" w:bidi="ar"/>
        </w:rPr>
        <w:t xml:space="preserve">  </w:t>
      </w:r>
      <w:r>
        <w:rPr>
          <w:rFonts w:hint="eastAsia" w:ascii="仿宋_GB2312" w:hAnsi="仿宋_GB2312" w:eastAsia="仿宋_GB2312" w:cs="仿宋_GB2312"/>
          <w:color w:val="000000"/>
          <w:kern w:val="0"/>
          <w:sz w:val="32"/>
          <w:szCs w:val="32"/>
          <w:shd w:val="clear" w:color="auto" w:fill="FFFFFF"/>
          <w:lang w:val="en-US" w:eastAsia="zh-CN" w:bidi="ar"/>
        </w:rPr>
        <w:t>引进对象符合多种待遇领取条件的，按最高待遇领取，不重复享受。引进对象的各项待遇在本县内只享受一次，不受县内单位流动或受聘单位内职务岗位变动影响。引进对象享受的购</w:t>
      </w:r>
      <w:r>
        <w:rPr>
          <w:rFonts w:hint="eastAsia" w:ascii="Calibri" w:hAnsi="Calibri" w:eastAsia="仿宋_GB2312" w:cs="仿宋_GB2312"/>
          <w:kern w:val="2"/>
          <w:sz w:val="32"/>
          <w:szCs w:val="24"/>
          <w:shd w:val="clear" w:color="auto" w:fill="FFFFFF"/>
          <w:lang w:val="en-US" w:eastAsia="zh-CN" w:bidi="ar"/>
        </w:rPr>
        <w:t>房补贴</w:t>
      </w:r>
      <w:r>
        <w:rPr>
          <w:rFonts w:hint="eastAsia" w:ascii="仿宋_GB2312" w:hAnsi="仿宋_GB2312" w:eastAsia="仿宋_GB2312" w:cs="仿宋_GB2312"/>
          <w:color w:val="000000"/>
          <w:kern w:val="0"/>
          <w:sz w:val="32"/>
          <w:szCs w:val="32"/>
          <w:shd w:val="clear" w:color="auto" w:fill="FFFFFF"/>
          <w:lang w:val="en-US" w:eastAsia="zh-CN" w:bidi="ar"/>
        </w:rPr>
        <w:t>为税后收入，在本地购房后凭有效凭证一次性支付。引进对象</w:t>
      </w:r>
      <w:r>
        <w:rPr>
          <w:rFonts w:hint="eastAsia" w:ascii="Calibri" w:hAnsi="Calibri" w:eastAsia="仿宋_GB2312" w:cs="仿宋_GB2312"/>
          <w:kern w:val="2"/>
          <w:sz w:val="32"/>
          <w:szCs w:val="24"/>
          <w:shd w:val="clear" w:color="auto" w:fill="FFFFFF"/>
          <w:lang w:val="en-US" w:eastAsia="zh-CN" w:bidi="ar"/>
        </w:rPr>
        <w:t>属于“人才</w:t>
      </w:r>
      <w:r>
        <w:rPr>
          <w:rFonts w:hint="eastAsia" w:ascii="仿宋_GB2312" w:hAnsi="Calibri" w:eastAsia="仿宋_GB2312" w:cs="仿宋_GB2312"/>
          <w:kern w:val="2"/>
          <w:sz w:val="32"/>
          <w:szCs w:val="24"/>
          <w:shd w:val="clear" w:color="auto" w:fill="FFFFFF"/>
          <w:lang w:val="en-US" w:eastAsia="zh-CN" w:bidi="ar"/>
        </w:rPr>
        <w:t>+</w:t>
      </w:r>
      <w:r>
        <w:rPr>
          <w:rFonts w:hint="eastAsia" w:ascii="Calibri" w:hAnsi="Calibri" w:eastAsia="仿宋_GB2312" w:cs="仿宋_GB2312"/>
          <w:kern w:val="2"/>
          <w:sz w:val="32"/>
          <w:szCs w:val="24"/>
          <w:shd w:val="clear" w:color="auto" w:fill="FFFFFF"/>
          <w:lang w:val="en-US" w:eastAsia="zh-CN" w:bidi="ar"/>
        </w:rPr>
        <w:t>项目”形式引进的，补助可上浮</w:t>
      </w:r>
      <w:r>
        <w:rPr>
          <w:rFonts w:hint="eastAsia" w:ascii="仿宋_GB2312" w:hAnsi="Calibri" w:eastAsia="仿宋_GB2312" w:cs="仿宋_GB2312"/>
          <w:kern w:val="2"/>
          <w:sz w:val="32"/>
          <w:szCs w:val="24"/>
          <w:shd w:val="clear" w:color="auto" w:fill="FFFFFF"/>
          <w:lang w:val="en-US" w:eastAsia="zh-CN" w:bidi="ar"/>
        </w:rPr>
        <w:t>50%</w:t>
      </w:r>
      <w:r>
        <w:rPr>
          <w:rFonts w:hint="eastAsia" w:ascii="Calibri" w:hAnsi="Calibri" w:eastAsia="仿宋_GB2312" w:cs="仿宋_GB2312"/>
          <w:kern w:val="2"/>
          <w:sz w:val="32"/>
          <w:szCs w:val="24"/>
          <w:shd w:val="clear" w:color="auto" w:fill="FFFFFF"/>
          <w:lang w:val="en-US" w:eastAsia="zh-CN" w:bidi="ar"/>
        </w:rPr>
        <w:t>。鼓励各引才单位在符合有关规定的前提下，配套给予引进人才额外津贴补贴，进一步加快高端紧缺人才集聚。</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9"/>
      </w:pPr>
      <w:r>
        <w:rPr>
          <w:rFonts w:hint="eastAsia" w:ascii="黑体" w:hAnsi="宋体" w:eastAsia="黑体" w:cs="黑体"/>
          <w:kern w:val="2"/>
          <w:sz w:val="32"/>
          <w:szCs w:val="24"/>
          <w:lang w:val="en-US" w:eastAsia="zh-CN" w:bidi="ar"/>
        </w:rPr>
        <w:t>第十一条</w:t>
      </w:r>
      <w:r>
        <w:rPr>
          <w:rFonts w:hint="default" w:ascii="Calibri" w:hAnsi="Calibri" w:eastAsia="仿宋_GB2312" w:cs="Times New Roman"/>
          <w:kern w:val="2"/>
          <w:sz w:val="32"/>
          <w:szCs w:val="24"/>
          <w:lang w:val="en-US" w:eastAsia="zh-CN" w:bidi="ar"/>
        </w:rPr>
        <w:t xml:space="preserve">  </w:t>
      </w:r>
      <w:r>
        <w:rPr>
          <w:rFonts w:hint="eastAsia" w:ascii="仿宋_GB2312" w:hAnsi="仿宋_GB2312" w:eastAsia="仿宋_GB2312" w:cs="仿宋_GB2312"/>
          <w:color w:val="000000"/>
          <w:kern w:val="0"/>
          <w:sz w:val="32"/>
          <w:szCs w:val="32"/>
          <w:shd w:val="clear" w:color="auto" w:fill="FFFFFF"/>
          <w:lang w:val="en-US" w:eastAsia="zh-CN" w:bidi="ar"/>
        </w:rPr>
        <w:t>积极解决引进对象家属就业，</w:t>
      </w:r>
      <w:r>
        <w:rPr>
          <w:rFonts w:hint="eastAsia" w:ascii="Calibri" w:hAnsi="Calibri" w:eastAsia="仿宋_GB2312" w:cs="仿宋_GB2312"/>
          <w:kern w:val="2"/>
          <w:sz w:val="32"/>
          <w:szCs w:val="24"/>
          <w:lang w:val="en-US" w:eastAsia="zh-CN" w:bidi="ar"/>
        </w:rPr>
        <w:t>随迁配偶原来有工作单位的，参照相应的单位和职务安排工作。随迁子女的入托和入学，</w:t>
      </w:r>
      <w:r>
        <w:rPr>
          <w:rFonts w:hint="eastAsia" w:ascii="仿宋_GB2312" w:hAnsi="仿宋_GB2312" w:eastAsia="仿宋_GB2312" w:cs="仿宋_GB2312"/>
          <w:kern w:val="2"/>
          <w:sz w:val="32"/>
          <w:szCs w:val="32"/>
          <w:lang w:val="en-US" w:eastAsia="zh-CN" w:bidi="ar"/>
        </w:rPr>
        <w:t>按引进对象本人意愿由县教育行政部门负责协调优先就读</w:t>
      </w:r>
      <w:r>
        <w:rPr>
          <w:rFonts w:hint="eastAsia" w:ascii="Calibri" w:hAnsi="Calibri" w:eastAsia="仿宋_GB2312" w:cs="仿宋_GB2312"/>
          <w:kern w:val="2"/>
          <w:sz w:val="32"/>
          <w:szCs w:val="24"/>
          <w:lang w:val="en-US" w:eastAsia="zh-CN" w:bidi="ar"/>
        </w:rPr>
        <w:t>。</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9"/>
        <w:rPr>
          <w:rFonts w:hint="eastAsia" w:ascii="Calibri" w:hAnsi="Calibri" w:eastAsia="仿宋_GB2312" w:cs="仿宋_GB2312"/>
          <w:kern w:val="2"/>
          <w:sz w:val="32"/>
          <w:szCs w:val="24"/>
          <w:lang w:val="en-US" w:eastAsia="zh-CN" w:bidi="ar"/>
        </w:rPr>
      </w:pPr>
      <w:r>
        <w:rPr>
          <w:rFonts w:hint="eastAsia" w:ascii="黑体" w:hAnsi="宋体" w:eastAsia="黑体" w:cs="黑体"/>
          <w:kern w:val="2"/>
          <w:sz w:val="32"/>
          <w:szCs w:val="24"/>
          <w:lang w:val="en-US" w:eastAsia="zh-CN" w:bidi="ar"/>
        </w:rPr>
        <w:t>第十二条</w:t>
      </w:r>
      <w:r>
        <w:rPr>
          <w:rFonts w:hint="default" w:ascii="Calibri" w:hAnsi="Calibri" w:eastAsia="仿宋_GB2312" w:cs="Times New Roman"/>
          <w:kern w:val="2"/>
          <w:sz w:val="32"/>
          <w:szCs w:val="24"/>
          <w:lang w:val="en-US" w:eastAsia="zh-CN" w:bidi="ar"/>
        </w:rPr>
        <w:t xml:space="preserve">  </w:t>
      </w:r>
      <w:r>
        <w:rPr>
          <w:rFonts w:hint="eastAsia" w:ascii="Calibri" w:hAnsi="Calibri" w:eastAsia="仿宋_GB2312" w:cs="仿宋_GB2312"/>
          <w:kern w:val="2"/>
          <w:sz w:val="32"/>
          <w:szCs w:val="24"/>
          <w:lang w:val="en-US" w:eastAsia="zh-CN" w:bidi="ar"/>
        </w:rPr>
        <w:t>引进对象到我县笔试、面试、签约免费提供食宿，录用后报销往返交通费。</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9"/>
        <w:rPr>
          <w:rFonts w:hint="eastAsia" w:ascii="Calibri" w:hAnsi="Calibri" w:eastAsia="仿宋_GB2312" w:cs="仿宋_GB2312"/>
          <w:kern w:val="2"/>
          <w:sz w:val="32"/>
          <w:szCs w:val="24"/>
          <w:lang w:val="en-US" w:eastAsia="zh-CN" w:bidi="ar"/>
        </w:rPr>
      </w:pPr>
    </w:p>
    <w:p>
      <w:pPr>
        <w:keepNext w:val="0"/>
        <w:keepLines w:val="0"/>
        <w:widowControl w:val="0"/>
        <w:suppressLineNumbers w:val="0"/>
        <w:spacing w:before="0" w:beforeAutospacing="0" w:after="0" w:afterAutospacing="0" w:line="600" w:lineRule="exact"/>
        <w:ind w:left="0" w:right="0"/>
        <w:jc w:val="center"/>
        <w:rPr>
          <w:rFonts w:hint="eastAsia" w:ascii="黑体" w:hAnsi="宋体" w:eastAsia="黑体" w:cs="黑体"/>
          <w:lang w:val="en-US"/>
        </w:rPr>
      </w:pPr>
      <w:r>
        <w:rPr>
          <w:rFonts w:hint="eastAsia" w:ascii="黑体" w:hAnsi="宋体" w:eastAsia="黑体" w:cs="黑体"/>
          <w:color w:val="000000"/>
          <w:kern w:val="2"/>
          <w:sz w:val="32"/>
          <w:szCs w:val="32"/>
          <w:shd w:val="clear" w:color="auto" w:fill="FFFFFF"/>
          <w:lang w:val="en-US" w:eastAsia="zh-CN" w:bidi="ar"/>
        </w:rPr>
        <w:t>第五章</w:t>
      </w:r>
      <w:r>
        <w:rPr>
          <w:rFonts w:hint="eastAsia" w:ascii="宋体" w:hAnsi="宋体" w:eastAsia="宋体" w:cs="宋体"/>
          <w:color w:val="000000"/>
          <w:kern w:val="2"/>
          <w:sz w:val="32"/>
          <w:szCs w:val="32"/>
          <w:shd w:val="clear" w:color="auto" w:fill="FFFFFF"/>
          <w:lang w:val="en-US" w:eastAsia="zh-CN" w:bidi="ar"/>
        </w:rPr>
        <w:t> </w:t>
      </w:r>
      <w:r>
        <w:rPr>
          <w:rStyle w:val="5"/>
          <w:rFonts w:hint="eastAsia" w:ascii="宋体" w:hAnsi="宋体" w:eastAsia="宋体" w:cs="宋体"/>
          <w:color w:val="000000"/>
          <w:kern w:val="2"/>
          <w:sz w:val="32"/>
          <w:szCs w:val="32"/>
          <w:shd w:val="clear" w:color="auto" w:fill="FFFFFF"/>
          <w:lang w:val="en-US" w:eastAsia="zh-CN" w:bidi="ar"/>
        </w:rPr>
        <w:t> </w:t>
      </w:r>
      <w:r>
        <w:rPr>
          <w:rFonts w:hint="eastAsia" w:ascii="黑体" w:hAnsi="宋体" w:eastAsia="黑体" w:cs="黑体"/>
          <w:kern w:val="2"/>
          <w:sz w:val="32"/>
          <w:szCs w:val="24"/>
          <w:lang w:val="en-US" w:eastAsia="zh-CN" w:bidi="ar"/>
        </w:rPr>
        <w:t>在岗管理</w:t>
      </w:r>
    </w:p>
    <w:p>
      <w:pPr>
        <w:keepNext w:val="0"/>
        <w:keepLines w:val="0"/>
        <w:widowControl w:val="0"/>
        <w:suppressLineNumbers w:val="0"/>
        <w:spacing w:before="0" w:beforeAutospacing="0" w:after="0" w:afterAutospacing="0" w:line="600" w:lineRule="exact"/>
        <w:ind w:left="0" w:right="0" w:firstLine="420" w:firstLineChars="200"/>
        <w:jc w:val="both"/>
        <w:rPr>
          <w:rFonts w:hint="eastAsia" w:ascii="黑体" w:hAnsi="宋体" w:eastAsia="黑体" w:cs="黑体"/>
          <w:lang w:val="en-US"/>
        </w:rPr>
      </w:pP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9"/>
      </w:pPr>
      <w:r>
        <w:rPr>
          <w:rFonts w:hint="eastAsia" w:ascii="黑体" w:hAnsi="宋体" w:eastAsia="黑体" w:cs="黑体"/>
          <w:kern w:val="2"/>
          <w:sz w:val="32"/>
          <w:szCs w:val="24"/>
          <w:lang w:val="en-US" w:eastAsia="zh-CN" w:bidi="ar"/>
        </w:rPr>
        <w:t>第十三条</w:t>
      </w:r>
      <w:r>
        <w:rPr>
          <w:rFonts w:hint="default" w:ascii="Calibri" w:hAnsi="Calibri" w:eastAsia="仿宋_GB2312" w:cs="Times New Roman"/>
          <w:kern w:val="2"/>
          <w:sz w:val="32"/>
          <w:szCs w:val="24"/>
          <w:lang w:val="en-US" w:eastAsia="zh-CN" w:bidi="ar"/>
        </w:rPr>
        <w:t xml:space="preserve">  </w:t>
      </w:r>
      <w:r>
        <w:rPr>
          <w:rFonts w:hint="eastAsia" w:ascii="仿宋_GB2312" w:hAnsi="仿宋_GB2312" w:eastAsia="仿宋_GB2312" w:cs="仿宋_GB2312"/>
          <w:color w:val="000000"/>
          <w:kern w:val="0"/>
          <w:sz w:val="32"/>
          <w:szCs w:val="32"/>
          <w:shd w:val="clear" w:color="auto" w:fill="FFFFFF"/>
          <w:lang w:val="en-US" w:eastAsia="zh-CN" w:bidi="ar"/>
        </w:rPr>
        <w:t>加强对引进对象的职业生涯规划指导，结合个人意愿及实际表现，为引进对象在专业技术路线或行政管理路线上的发展提供指引。对表现优秀的紧缺人才，列入党政后备干部管理，并按公务员调任有关规定优先调入县内机关单位</w:t>
      </w:r>
      <w:r>
        <w:rPr>
          <w:rFonts w:hint="eastAsia" w:ascii="Calibri" w:hAnsi="Calibri" w:eastAsia="仿宋_GB2312" w:cs="仿宋_GB2312"/>
          <w:kern w:val="2"/>
          <w:sz w:val="32"/>
          <w:szCs w:val="24"/>
          <w:lang w:val="en-US" w:eastAsia="zh-CN" w:bidi="ar"/>
        </w:rPr>
        <w:t>。</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0"/>
          <w:szCs w:val="32"/>
          <w:shd w:val="clear" w:color="auto" w:fill="FFFFFF"/>
          <w:lang w:val="en-US"/>
        </w:rPr>
      </w:pPr>
      <w:r>
        <w:rPr>
          <w:rFonts w:hint="eastAsia" w:ascii="黑体" w:hAnsi="宋体" w:eastAsia="黑体" w:cs="黑体"/>
          <w:kern w:val="2"/>
          <w:sz w:val="32"/>
          <w:szCs w:val="24"/>
          <w:lang w:val="en-US" w:eastAsia="zh-CN" w:bidi="ar"/>
        </w:rPr>
        <w:t>第十四条</w:t>
      </w:r>
      <w:r>
        <w:rPr>
          <w:rFonts w:hint="default" w:ascii="Calibri" w:hAnsi="Calibri" w:eastAsia="仿宋_GB2312" w:cs="Times New Roman"/>
          <w:kern w:val="2"/>
          <w:sz w:val="32"/>
          <w:szCs w:val="24"/>
          <w:lang w:val="en-US" w:eastAsia="zh-CN" w:bidi="ar"/>
        </w:rPr>
        <w:t xml:space="preserve">  </w:t>
      </w:r>
      <w:r>
        <w:rPr>
          <w:rFonts w:hint="eastAsia" w:ascii="仿宋_GB2312" w:hAnsi="仿宋_GB2312" w:eastAsia="仿宋_GB2312" w:cs="仿宋_GB2312"/>
          <w:color w:val="000000"/>
          <w:kern w:val="0"/>
          <w:sz w:val="32"/>
          <w:szCs w:val="32"/>
          <w:shd w:val="clear" w:color="auto" w:fill="FFFFFF"/>
          <w:lang w:val="en-US" w:eastAsia="zh-CN" w:bidi="ar"/>
        </w:rPr>
        <w:t>建立紧缺人才信息数据库，加强对紧缺人才的跟踪服务。到机关事业单位工作，符合第四条（一）、（二）类条件的</w:t>
      </w:r>
      <w:r>
        <w:rPr>
          <w:rFonts w:hint="eastAsia" w:ascii="仿宋_GB2312" w:hAnsi="Arial" w:eastAsia="仿宋_GB2312" w:cs="Arial"/>
          <w:bCs/>
          <w:color w:val="000000"/>
          <w:kern w:val="36"/>
          <w:sz w:val="32"/>
          <w:szCs w:val="21"/>
          <w:lang w:val="en-US" w:eastAsia="zh-CN" w:bidi="ar"/>
        </w:rPr>
        <w:t>引进对象，档案统一由县委组织部集中管理。</w:t>
      </w:r>
      <w:r>
        <w:rPr>
          <w:rFonts w:hint="eastAsia" w:ascii="仿宋_GB2312" w:hAnsi="仿宋_GB2312" w:eastAsia="仿宋_GB2312" w:cs="仿宋_GB2312"/>
          <w:color w:val="000000"/>
          <w:kern w:val="0"/>
          <w:sz w:val="32"/>
          <w:szCs w:val="32"/>
          <w:shd w:val="clear" w:color="auto" w:fill="FFFFFF"/>
          <w:lang w:val="en-US" w:eastAsia="zh-CN" w:bidi="ar"/>
        </w:rPr>
        <w:t>组织、人社等部门每年组织专项走访、慰问、座谈等活动，了解紧缺人才工作和生活情况，听取意见和建议，帮助解决实际问题。</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9"/>
      </w:pPr>
      <w:r>
        <w:rPr>
          <w:rFonts w:hint="eastAsia" w:ascii="黑体" w:hAnsi="宋体" w:eastAsia="黑体" w:cs="黑体"/>
          <w:kern w:val="2"/>
          <w:sz w:val="32"/>
          <w:szCs w:val="24"/>
          <w:lang w:val="en-US" w:eastAsia="zh-CN" w:bidi="ar"/>
        </w:rPr>
        <w:t>第十五条</w:t>
      </w:r>
      <w:r>
        <w:rPr>
          <w:rFonts w:hint="default" w:ascii="Calibri" w:hAnsi="Calibri" w:eastAsia="仿宋_GB2312" w:cs="Times New Roman"/>
          <w:kern w:val="2"/>
          <w:sz w:val="32"/>
          <w:szCs w:val="24"/>
          <w:lang w:val="en-US" w:eastAsia="zh-CN" w:bidi="ar"/>
        </w:rPr>
        <w:t xml:space="preserve">  </w:t>
      </w:r>
      <w:r>
        <w:rPr>
          <w:rFonts w:hint="eastAsia" w:ascii="仿宋_GB2312" w:hAnsi="仿宋_GB2312" w:eastAsia="仿宋_GB2312" w:cs="仿宋_GB2312"/>
          <w:color w:val="000000"/>
          <w:kern w:val="0"/>
          <w:sz w:val="32"/>
          <w:szCs w:val="32"/>
          <w:shd w:val="clear" w:color="auto" w:fill="FFFFFF"/>
          <w:lang w:val="en-US" w:eastAsia="zh-CN" w:bidi="ar"/>
        </w:rPr>
        <w:t>引进对象</w:t>
      </w:r>
      <w:r>
        <w:rPr>
          <w:rFonts w:hint="eastAsia" w:ascii="Calibri" w:hAnsi="Calibri" w:eastAsia="仿宋_GB2312" w:cs="仿宋_GB2312"/>
          <w:kern w:val="2"/>
          <w:sz w:val="32"/>
          <w:szCs w:val="24"/>
          <w:lang w:val="en-US" w:eastAsia="zh-CN" w:bidi="ar"/>
        </w:rPr>
        <w:t>实行</w:t>
      </w:r>
      <w:r>
        <w:rPr>
          <w:rFonts w:hint="eastAsia" w:ascii="仿宋_GB2312" w:hAnsi="Calibri" w:eastAsia="仿宋_GB2312" w:cs="仿宋_GB2312"/>
          <w:kern w:val="2"/>
          <w:sz w:val="32"/>
          <w:szCs w:val="24"/>
          <w:lang w:val="en-US" w:eastAsia="zh-CN" w:bidi="ar"/>
        </w:rPr>
        <w:t>1</w:t>
      </w:r>
      <w:r>
        <w:rPr>
          <w:rFonts w:hint="eastAsia" w:ascii="Calibri" w:hAnsi="Calibri" w:eastAsia="仿宋_GB2312" w:cs="仿宋_GB2312"/>
          <w:kern w:val="2"/>
          <w:sz w:val="32"/>
          <w:szCs w:val="24"/>
          <w:lang w:val="en-US" w:eastAsia="zh-CN" w:bidi="ar"/>
        </w:rPr>
        <w:t>年试用期，试用期满考核不合格的，解除签订协议。</w:t>
      </w:r>
      <w:r>
        <w:rPr>
          <w:rFonts w:hint="default" w:ascii="Calibri" w:hAnsi="Calibri" w:eastAsia="仿宋_GB2312" w:cs="Times New Roman"/>
          <w:kern w:val="2"/>
          <w:sz w:val="32"/>
          <w:szCs w:val="24"/>
          <w:lang w:val="en-US" w:eastAsia="zh-CN" w:bidi="ar"/>
        </w:rPr>
        <w:t xml:space="preserve"> </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9"/>
      </w:pPr>
      <w:r>
        <w:rPr>
          <w:rFonts w:hint="eastAsia" w:ascii="黑体" w:hAnsi="宋体" w:eastAsia="黑体" w:cs="黑体"/>
          <w:kern w:val="2"/>
          <w:sz w:val="32"/>
          <w:szCs w:val="24"/>
          <w:lang w:val="en-US" w:eastAsia="zh-CN" w:bidi="ar"/>
        </w:rPr>
        <w:t>第十六条</w:t>
      </w:r>
      <w:r>
        <w:rPr>
          <w:rFonts w:hint="default" w:ascii="Calibri" w:hAnsi="Calibri" w:eastAsia="仿宋_GB2312" w:cs="Times New Roman"/>
          <w:kern w:val="2"/>
          <w:sz w:val="32"/>
          <w:szCs w:val="24"/>
          <w:lang w:val="en-US" w:eastAsia="zh-CN" w:bidi="ar"/>
        </w:rPr>
        <w:t xml:space="preserve">  </w:t>
      </w:r>
      <w:r>
        <w:rPr>
          <w:rFonts w:hint="eastAsia" w:ascii="仿宋_GB2312" w:hAnsi="仿宋_GB2312" w:eastAsia="仿宋_GB2312" w:cs="仿宋_GB2312"/>
          <w:color w:val="000000"/>
          <w:kern w:val="0"/>
          <w:sz w:val="32"/>
          <w:szCs w:val="32"/>
          <w:shd w:val="clear" w:color="auto" w:fill="FFFFFF"/>
          <w:lang w:val="en-US" w:eastAsia="zh-CN" w:bidi="ar"/>
        </w:rPr>
        <w:t>用人单位每年对引进对象进行年度考核，经考核称职（合格）及以上的，方可继续享受下年度的紧缺人才补助</w:t>
      </w:r>
      <w:r>
        <w:rPr>
          <w:rFonts w:hint="eastAsia" w:ascii="Calibri" w:hAnsi="Calibri" w:eastAsia="仿宋_GB2312" w:cs="仿宋_GB2312"/>
          <w:kern w:val="2"/>
          <w:sz w:val="32"/>
          <w:szCs w:val="24"/>
          <w:lang w:val="en-US" w:eastAsia="zh-CN" w:bidi="ar"/>
        </w:rPr>
        <w:t>。</w:t>
      </w:r>
    </w:p>
    <w:p>
      <w:pPr>
        <w:keepNext w:val="0"/>
        <w:keepLines w:val="0"/>
        <w:widowControl w:val="0"/>
        <w:suppressLineNumbers w:val="0"/>
        <w:spacing w:before="0" w:beforeAutospacing="0" w:after="0" w:afterAutospacing="0" w:line="600" w:lineRule="exact"/>
        <w:ind w:left="0" w:right="0" w:firstLine="420" w:firstLineChars="200"/>
        <w:jc w:val="both"/>
        <w:rPr>
          <w:lang w:val="en-US"/>
        </w:rPr>
      </w:pPr>
    </w:p>
    <w:p>
      <w:pPr>
        <w:keepNext w:val="0"/>
        <w:keepLines w:val="0"/>
        <w:widowControl w:val="0"/>
        <w:suppressLineNumbers w:val="0"/>
        <w:spacing w:before="0" w:beforeAutospacing="0" w:after="0" w:afterAutospacing="0" w:line="600" w:lineRule="exact"/>
        <w:ind w:left="0" w:right="0"/>
        <w:jc w:val="center"/>
        <w:rPr>
          <w:rFonts w:hint="eastAsia" w:ascii="黑体" w:hAnsi="宋体" w:eastAsia="黑体" w:cs="黑体"/>
          <w:color w:val="000000"/>
          <w:szCs w:val="32"/>
          <w:shd w:val="clear" w:color="auto" w:fill="FFFFFF"/>
          <w:lang w:val="en-US"/>
        </w:rPr>
      </w:pPr>
      <w:r>
        <w:rPr>
          <w:rFonts w:hint="eastAsia" w:ascii="黑体" w:hAnsi="宋体" w:eastAsia="黑体" w:cs="黑体"/>
          <w:color w:val="000000"/>
          <w:kern w:val="2"/>
          <w:sz w:val="32"/>
          <w:szCs w:val="32"/>
          <w:shd w:val="clear" w:color="auto" w:fill="FFFFFF"/>
          <w:lang w:val="en-US" w:eastAsia="zh-CN" w:bidi="ar"/>
        </w:rPr>
        <w:t>第六章</w:t>
      </w:r>
      <w:r>
        <w:rPr>
          <w:rFonts w:hint="eastAsia" w:ascii="宋体" w:hAnsi="宋体" w:eastAsia="宋体" w:cs="宋体"/>
          <w:color w:val="000000"/>
          <w:kern w:val="2"/>
          <w:sz w:val="32"/>
          <w:szCs w:val="32"/>
          <w:shd w:val="clear" w:color="auto" w:fill="FFFFFF"/>
          <w:lang w:val="en-US" w:eastAsia="zh-CN" w:bidi="ar"/>
        </w:rPr>
        <w:t> </w:t>
      </w:r>
      <w:r>
        <w:rPr>
          <w:rStyle w:val="5"/>
          <w:rFonts w:hint="eastAsia" w:ascii="宋体" w:hAnsi="宋体" w:eastAsia="宋体" w:cs="宋体"/>
          <w:color w:val="000000"/>
          <w:kern w:val="2"/>
          <w:sz w:val="32"/>
          <w:szCs w:val="32"/>
          <w:shd w:val="clear" w:color="auto" w:fill="FFFFFF"/>
          <w:lang w:val="en-US" w:eastAsia="zh-CN" w:bidi="ar"/>
        </w:rPr>
        <w:t> </w:t>
      </w:r>
      <w:r>
        <w:rPr>
          <w:rFonts w:hint="eastAsia" w:ascii="黑体" w:hAnsi="宋体" w:eastAsia="黑体" w:cs="黑体"/>
          <w:color w:val="000000"/>
          <w:kern w:val="2"/>
          <w:sz w:val="32"/>
          <w:szCs w:val="32"/>
          <w:shd w:val="clear" w:color="auto" w:fill="FFFFFF"/>
          <w:lang w:val="en-US" w:eastAsia="zh-CN" w:bidi="ar"/>
        </w:rPr>
        <w:t>其</w:t>
      </w:r>
      <w:r>
        <w:rPr>
          <w:rFonts w:hint="eastAsia" w:ascii="宋体" w:hAnsi="宋体" w:eastAsia="宋体" w:cs="宋体"/>
          <w:color w:val="000000"/>
          <w:kern w:val="2"/>
          <w:sz w:val="32"/>
          <w:szCs w:val="32"/>
          <w:shd w:val="clear" w:color="auto" w:fill="FFFFFF"/>
          <w:lang w:val="en-US" w:eastAsia="zh-CN" w:bidi="ar"/>
        </w:rPr>
        <w:t> </w:t>
      </w:r>
      <w:r>
        <w:rPr>
          <w:rStyle w:val="5"/>
          <w:rFonts w:hint="eastAsia" w:ascii="宋体" w:hAnsi="宋体" w:eastAsia="宋体" w:cs="宋体"/>
          <w:color w:val="000000"/>
          <w:kern w:val="2"/>
          <w:sz w:val="32"/>
          <w:szCs w:val="32"/>
          <w:shd w:val="clear" w:color="auto" w:fill="FFFFFF"/>
          <w:lang w:val="en-US" w:eastAsia="zh-CN" w:bidi="ar"/>
        </w:rPr>
        <w:t> </w:t>
      </w:r>
      <w:r>
        <w:rPr>
          <w:rFonts w:hint="eastAsia" w:ascii="黑体" w:hAnsi="宋体" w:eastAsia="黑体" w:cs="黑体"/>
          <w:color w:val="000000"/>
          <w:kern w:val="2"/>
          <w:sz w:val="32"/>
          <w:szCs w:val="32"/>
          <w:shd w:val="clear" w:color="auto" w:fill="FFFFFF"/>
          <w:lang w:val="en-US" w:eastAsia="zh-CN" w:bidi="ar"/>
        </w:rPr>
        <w:t>他</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0"/>
          <w:szCs w:val="32"/>
          <w:shd w:val="clear" w:color="auto" w:fill="FFFFFF"/>
          <w:lang w:val="en-US"/>
        </w:rPr>
      </w:pPr>
      <w:r>
        <w:rPr>
          <w:rFonts w:hint="eastAsia" w:ascii="黑体" w:hAnsi="宋体" w:eastAsia="黑体" w:cs="黑体"/>
          <w:kern w:val="2"/>
          <w:sz w:val="32"/>
          <w:szCs w:val="24"/>
          <w:lang w:val="en-US" w:eastAsia="zh-CN" w:bidi="ar"/>
        </w:rPr>
        <w:t>第十七条</w:t>
      </w:r>
      <w:r>
        <w:rPr>
          <w:rFonts w:hint="default" w:ascii="Calibri" w:hAnsi="Calibri" w:eastAsia="仿宋_GB2312" w:cs="Times New Roman"/>
          <w:kern w:val="2"/>
          <w:sz w:val="32"/>
          <w:szCs w:val="24"/>
          <w:lang w:val="en-US" w:eastAsia="zh-CN" w:bidi="ar"/>
        </w:rPr>
        <w:t xml:space="preserve">  </w:t>
      </w:r>
      <w:r>
        <w:rPr>
          <w:rFonts w:hint="eastAsia" w:ascii="仿宋_GB2312" w:hAnsi="仿宋_GB2312" w:eastAsia="仿宋_GB2312" w:cs="仿宋_GB2312"/>
          <w:color w:val="000000"/>
          <w:kern w:val="0"/>
          <w:sz w:val="32"/>
          <w:szCs w:val="32"/>
          <w:shd w:val="clear" w:color="auto" w:fill="FFFFFF"/>
          <w:lang w:val="en-US" w:eastAsia="zh-CN" w:bidi="ar"/>
        </w:rPr>
        <w:t>成立县紧缺人才储备中心，由县委组织部负责日常管理。</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9"/>
      </w:pPr>
      <w:r>
        <w:rPr>
          <w:rFonts w:hint="eastAsia" w:ascii="黑体" w:hAnsi="宋体" w:eastAsia="黑体" w:cs="黑体"/>
          <w:kern w:val="2"/>
          <w:sz w:val="32"/>
          <w:szCs w:val="24"/>
          <w:lang w:val="en-US" w:eastAsia="zh-CN" w:bidi="ar"/>
        </w:rPr>
        <w:t>第十八条</w:t>
      </w:r>
      <w:r>
        <w:rPr>
          <w:rFonts w:hint="default" w:ascii="Calibri" w:hAnsi="Calibri" w:eastAsia="仿宋_GB2312" w:cs="Times New Roman"/>
          <w:kern w:val="2"/>
          <w:sz w:val="32"/>
          <w:szCs w:val="24"/>
          <w:lang w:val="en-US" w:eastAsia="zh-CN" w:bidi="ar"/>
        </w:rPr>
        <w:t xml:space="preserve">  </w:t>
      </w:r>
      <w:r>
        <w:rPr>
          <w:rFonts w:hint="eastAsia" w:ascii="Calibri" w:hAnsi="Calibri" w:eastAsia="仿宋_GB2312" w:cs="仿宋_GB2312"/>
          <w:kern w:val="2"/>
          <w:sz w:val="32"/>
          <w:szCs w:val="24"/>
          <w:lang w:val="en-US" w:eastAsia="zh-CN" w:bidi="ar"/>
        </w:rPr>
        <w:t>配套设立德庆县人才发展专项资金，列入年度财政预算。</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9"/>
      </w:pPr>
      <w:r>
        <w:rPr>
          <w:rFonts w:hint="eastAsia" w:ascii="黑体" w:hAnsi="宋体" w:eastAsia="黑体" w:cs="黑体"/>
          <w:kern w:val="2"/>
          <w:sz w:val="32"/>
          <w:szCs w:val="24"/>
          <w:lang w:val="en-US" w:eastAsia="zh-CN" w:bidi="ar"/>
        </w:rPr>
        <w:t>第十九条</w:t>
      </w:r>
      <w:r>
        <w:rPr>
          <w:rFonts w:hint="default" w:ascii="Calibri" w:hAnsi="Calibri" w:eastAsia="仿宋_GB2312" w:cs="Times New Roman"/>
          <w:kern w:val="2"/>
          <w:sz w:val="32"/>
          <w:szCs w:val="24"/>
          <w:lang w:val="en-US" w:eastAsia="zh-CN" w:bidi="ar"/>
        </w:rPr>
        <w:t xml:space="preserve">  </w:t>
      </w:r>
      <w:r>
        <w:rPr>
          <w:rFonts w:hint="eastAsia" w:ascii="Calibri" w:hAnsi="Calibri" w:eastAsia="仿宋_GB2312" w:cs="仿宋_GB2312"/>
          <w:kern w:val="2"/>
          <w:sz w:val="32"/>
          <w:szCs w:val="24"/>
          <w:lang w:val="en-US" w:eastAsia="zh-CN" w:bidi="ar"/>
        </w:rPr>
        <w:t>建设县人才公寓，为引进对象提供不超过</w:t>
      </w:r>
      <w:r>
        <w:rPr>
          <w:rFonts w:hint="eastAsia" w:ascii="仿宋_GB2312" w:hAnsi="Calibri" w:eastAsia="仿宋_GB2312" w:cs="仿宋_GB2312"/>
          <w:kern w:val="2"/>
          <w:sz w:val="32"/>
          <w:szCs w:val="24"/>
          <w:lang w:val="en-US" w:eastAsia="zh-CN" w:bidi="ar"/>
        </w:rPr>
        <w:t>3</w:t>
      </w:r>
      <w:r>
        <w:rPr>
          <w:rFonts w:hint="eastAsia" w:ascii="Calibri" w:hAnsi="Calibri" w:eastAsia="仿宋_GB2312" w:cs="仿宋_GB2312"/>
          <w:kern w:val="2"/>
          <w:sz w:val="32"/>
          <w:szCs w:val="24"/>
          <w:lang w:val="en-US" w:eastAsia="zh-CN" w:bidi="ar"/>
        </w:rPr>
        <w:t>年的过渡性住房。</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9"/>
      </w:pPr>
      <w:r>
        <w:rPr>
          <w:rFonts w:hint="eastAsia" w:ascii="黑体" w:hAnsi="宋体" w:eastAsia="黑体" w:cs="黑体"/>
          <w:kern w:val="2"/>
          <w:sz w:val="32"/>
          <w:szCs w:val="24"/>
          <w:lang w:val="en-US" w:eastAsia="zh-CN" w:bidi="ar"/>
        </w:rPr>
        <w:t>第二十条</w:t>
      </w:r>
      <w:r>
        <w:rPr>
          <w:rFonts w:hint="default" w:ascii="Calibri" w:hAnsi="Calibri" w:eastAsia="仿宋_GB2312" w:cs="Times New Roman"/>
          <w:kern w:val="2"/>
          <w:sz w:val="32"/>
          <w:szCs w:val="24"/>
          <w:lang w:val="en-US" w:eastAsia="zh-CN" w:bidi="ar"/>
        </w:rPr>
        <w:t xml:space="preserve">  </w:t>
      </w:r>
      <w:r>
        <w:rPr>
          <w:rFonts w:hint="eastAsia" w:ascii="Calibri" w:hAnsi="Calibri" w:eastAsia="仿宋_GB2312" w:cs="仿宋_GB2312"/>
          <w:kern w:val="2"/>
          <w:sz w:val="32"/>
          <w:szCs w:val="24"/>
          <w:lang w:val="en-US" w:eastAsia="zh-CN" w:bidi="ar"/>
        </w:rPr>
        <w:t>引进对象是否符合享受本办法相关待遇资格，由县人才办审查后，报县人才工作领导小组审批认定。</w:t>
      </w:r>
      <w:r>
        <w:rPr>
          <w:rFonts w:hint="default" w:ascii="Calibri" w:hAnsi="Calibri" w:eastAsia="仿宋_GB2312" w:cs="Times New Roman"/>
          <w:kern w:val="2"/>
          <w:sz w:val="32"/>
          <w:szCs w:val="24"/>
          <w:lang w:val="en-US" w:eastAsia="zh-CN" w:bidi="ar"/>
        </w:rPr>
        <w:t xml:space="preserve"> </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9"/>
      </w:pPr>
      <w:r>
        <w:rPr>
          <w:rFonts w:hint="eastAsia" w:ascii="黑体" w:hAnsi="宋体" w:eastAsia="黑体" w:cs="黑体"/>
          <w:kern w:val="2"/>
          <w:sz w:val="32"/>
          <w:szCs w:val="24"/>
          <w:lang w:val="en-US" w:eastAsia="zh-CN" w:bidi="ar"/>
        </w:rPr>
        <w:t>第二十一条</w:t>
      </w:r>
      <w:r>
        <w:rPr>
          <w:rFonts w:hint="default" w:ascii="Calibri" w:hAnsi="Calibri" w:eastAsia="仿宋_GB2312" w:cs="Times New Roman"/>
          <w:kern w:val="2"/>
          <w:sz w:val="32"/>
          <w:szCs w:val="24"/>
          <w:lang w:val="en-US" w:eastAsia="zh-CN" w:bidi="ar"/>
        </w:rPr>
        <w:t xml:space="preserve">  </w:t>
      </w:r>
      <w:r>
        <w:rPr>
          <w:rFonts w:hint="eastAsia" w:ascii="Calibri" w:hAnsi="Calibri" w:eastAsia="仿宋_GB2312" w:cs="仿宋_GB2312"/>
          <w:kern w:val="2"/>
          <w:sz w:val="32"/>
          <w:szCs w:val="24"/>
          <w:lang w:val="en-US" w:eastAsia="zh-CN" w:bidi="ar"/>
        </w:rPr>
        <w:t>本办法仅适用于按照《引进人才目录》要求集中引进的紧缺人才，或经县人才工作领导小组审批认定的引进人才。</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9"/>
        <w:rPr>
          <w:rFonts w:hint="eastAsia" w:ascii="仿宋_GB2312" w:eastAsia="仿宋_GB2312" w:cs="仿宋_GB2312"/>
          <w:szCs w:val="32"/>
          <w:lang w:val="en-US"/>
        </w:rPr>
      </w:pPr>
      <w:r>
        <w:rPr>
          <w:rFonts w:hint="eastAsia" w:ascii="黑体" w:hAnsi="宋体" w:eastAsia="黑体" w:cs="黑体"/>
          <w:kern w:val="2"/>
          <w:sz w:val="32"/>
          <w:szCs w:val="24"/>
          <w:lang w:val="en-US" w:eastAsia="zh-CN" w:bidi="ar"/>
        </w:rPr>
        <w:t>第二十二条</w:t>
      </w:r>
      <w:r>
        <w:rPr>
          <w:rFonts w:hint="default" w:ascii="Calibri" w:hAnsi="Calibri" w:eastAsia="仿宋_GB2312" w:cs="Times New Roman"/>
          <w:kern w:val="2"/>
          <w:sz w:val="32"/>
          <w:szCs w:val="24"/>
          <w:lang w:val="en-US" w:eastAsia="zh-CN" w:bidi="ar"/>
        </w:rPr>
        <w:t xml:space="preserve">  </w:t>
      </w:r>
      <w:r>
        <w:rPr>
          <w:rFonts w:hint="eastAsia" w:ascii="仿宋_GB2312" w:hAnsi="Calibri" w:eastAsia="仿宋_GB2312" w:cs="仿宋_GB2312"/>
          <w:kern w:val="2"/>
          <w:sz w:val="32"/>
          <w:szCs w:val="32"/>
          <w:lang w:val="en-US" w:eastAsia="zh-CN" w:bidi="ar"/>
        </w:rPr>
        <w:t>本办法实施过程中，遇到问题可径向</w:t>
      </w:r>
      <w:r>
        <w:rPr>
          <w:rFonts w:hint="eastAsia" w:ascii="Calibri" w:hAnsi="Calibri" w:eastAsia="仿宋_GB2312" w:cs="仿宋_GB2312"/>
          <w:kern w:val="2"/>
          <w:sz w:val="32"/>
          <w:szCs w:val="24"/>
          <w:lang w:val="en-US" w:eastAsia="zh-CN" w:bidi="ar"/>
        </w:rPr>
        <w:t>县人才办、县人社局</w:t>
      </w:r>
      <w:r>
        <w:rPr>
          <w:rFonts w:hint="eastAsia" w:ascii="仿宋_GB2312" w:hAnsi="Calibri" w:eastAsia="仿宋_GB2312" w:cs="仿宋_GB2312"/>
          <w:kern w:val="2"/>
          <w:sz w:val="32"/>
          <w:szCs w:val="32"/>
          <w:lang w:val="en-US" w:eastAsia="zh-CN" w:bidi="ar"/>
        </w:rPr>
        <w:t>反映。</w:t>
      </w:r>
    </w:p>
    <w:bookmarkEnd w:id="0"/>
    <w:p/>
    <w:sectPr>
      <w:footerReference r:id="rId3" w:type="default"/>
      <w:pgSz w:w="11906" w:h="16838"/>
      <w:pgMar w:top="1780" w:right="1576" w:bottom="1610" w:left="1576" w:header="851" w:footer="992" w:gutter="0"/>
      <w:pgNumType w:fmt="decimalFullWidt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_5b8b_4f53">
    <w:altName w:val="Times New Roman"/>
    <w:panose1 w:val="00000000000000000000"/>
    <w:charset w:val="00"/>
    <w:family w:val="roman"/>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138555" cy="1828800"/>
              <wp:effectExtent l="0" t="0" r="0" b="0"/>
              <wp:wrapNone/>
              <wp:docPr id="5" name="文本框 1"/>
              <wp:cNvGraphicFramePr/>
              <a:graphic xmlns:a="http://schemas.openxmlformats.org/drawingml/2006/main">
                <a:graphicData uri="http://schemas.microsoft.com/office/word/2010/wordprocessingShape">
                  <wps:wsp>
                    <wps:cNvSpPr txBox="1"/>
                    <wps:spPr>
                      <a:xfrm>
                        <a:off x="0" y="0"/>
                        <a:ext cx="1138555" cy="1828800"/>
                      </a:xfrm>
                      <a:prstGeom prst="rect">
                        <a:avLst/>
                      </a:prstGeom>
                      <a:noFill/>
                      <a:ln w="9525">
                        <a:noFill/>
                      </a:ln>
                    </wps:spPr>
                    <wps:txbx>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pacing w:val="-74"/>
                              <w:sz w:val="28"/>
                              <w:szCs w:val="28"/>
                              <w:lang w:eastAsia="zh-CN"/>
                            </w:rPr>
                            <w:fldChar w:fldCharType="begin"/>
                          </w:r>
                          <w:r>
                            <w:rPr>
                              <w:rFonts w:hint="eastAsia" w:ascii="宋体" w:hAnsi="宋体" w:eastAsia="宋体" w:cs="宋体"/>
                              <w:spacing w:val="-74"/>
                              <w:sz w:val="28"/>
                              <w:szCs w:val="28"/>
                              <w:lang w:eastAsia="zh-CN"/>
                            </w:rPr>
                            <w:instrText xml:space="preserve"> PAGE  \* MERGEFORMAT </w:instrText>
                          </w:r>
                          <w:r>
                            <w:rPr>
                              <w:rFonts w:hint="eastAsia" w:ascii="宋体" w:hAnsi="宋体" w:eastAsia="宋体" w:cs="宋体"/>
                              <w:spacing w:val="-74"/>
                              <w:sz w:val="28"/>
                              <w:szCs w:val="28"/>
                              <w:lang w:eastAsia="zh-CN"/>
                            </w:rPr>
                            <w:fldChar w:fldCharType="separate"/>
                          </w:r>
                          <w:r>
                            <w:rPr>
                              <w:rFonts w:hint="eastAsia" w:ascii="宋体" w:hAnsi="宋体" w:eastAsia="宋体" w:cs="宋体"/>
                              <w:spacing w:val="-74"/>
                              <w:sz w:val="28"/>
                              <w:szCs w:val="28"/>
                              <w:lang w:eastAsia="zh-CN"/>
                            </w:rPr>
                            <w:t>１</w:t>
                          </w:r>
                          <w:r>
                            <w:rPr>
                              <w:rFonts w:hint="eastAsia" w:ascii="宋体" w:hAnsi="宋体" w:eastAsia="宋体" w:cs="宋体"/>
                              <w:spacing w:val="-74"/>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wps:txbx>
                    <wps:bodyPr lIns="0" tIns="0" rIns="0" bIns="0" upright="0">
                      <a:spAutoFit/>
                    </wps:bodyPr>
                  </wps:wsp>
                </a:graphicData>
              </a:graphic>
            </wp:anchor>
          </w:drawing>
        </mc:Choice>
        <mc:Fallback>
          <w:pict>
            <v:shape id="文本框 1" o:spid="_x0000_s1026" o:spt="202" type="#_x0000_t202" style="position:absolute;left:0pt;margin-top:0pt;height:144pt;width:89.65pt;mso-position-horizontal:outside;mso-position-horizontal-relative:margin;z-index:251659264;mso-width-relative:page;mso-height-relative:page;" filled="f" stroked="f" coordsize="21600,21600" o:gfxdata="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wIcv&#10;DtQAAAAFAQAADwAAAAAAAAABACAAAAAiAAAAZHJzL2Rvd25yZXYueG1sUEsBAhQAFAAAAAgAh07i&#10;QGIz/7i0AQAASAMAAA4AAAAAAAAAAQAgAAAAIwEAAGRycy9lMm9Eb2MueG1sUEsFBgAAAAAGAAYA&#10;WQEAAEkFAAAAAA==&#10;">
              <v:path/>
              <v:fill on="f" focussize="0,0"/>
              <v:stroke on="f"/>
              <v:imagedata o:title=""/>
              <o:lock v:ext="edit" aspectratio="f"/>
              <v:textbox inset="0mm,0mm,0mm,0mm" style="mso-fit-shape-to-text:t;">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pacing w:val="-74"/>
                        <w:sz w:val="28"/>
                        <w:szCs w:val="28"/>
                        <w:lang w:eastAsia="zh-CN"/>
                      </w:rPr>
                      <w:fldChar w:fldCharType="begin"/>
                    </w:r>
                    <w:r>
                      <w:rPr>
                        <w:rFonts w:hint="eastAsia" w:ascii="宋体" w:hAnsi="宋体" w:eastAsia="宋体" w:cs="宋体"/>
                        <w:spacing w:val="-74"/>
                        <w:sz w:val="28"/>
                        <w:szCs w:val="28"/>
                        <w:lang w:eastAsia="zh-CN"/>
                      </w:rPr>
                      <w:instrText xml:space="preserve"> PAGE  \* MERGEFORMAT </w:instrText>
                    </w:r>
                    <w:r>
                      <w:rPr>
                        <w:rFonts w:hint="eastAsia" w:ascii="宋体" w:hAnsi="宋体" w:eastAsia="宋体" w:cs="宋体"/>
                        <w:spacing w:val="-74"/>
                        <w:sz w:val="28"/>
                        <w:szCs w:val="28"/>
                        <w:lang w:eastAsia="zh-CN"/>
                      </w:rPr>
                      <w:fldChar w:fldCharType="separate"/>
                    </w:r>
                    <w:r>
                      <w:rPr>
                        <w:rFonts w:hint="eastAsia" w:ascii="宋体" w:hAnsi="宋体" w:eastAsia="宋体" w:cs="宋体"/>
                        <w:spacing w:val="-74"/>
                        <w:sz w:val="28"/>
                        <w:szCs w:val="28"/>
                        <w:lang w:eastAsia="zh-CN"/>
                      </w:rPr>
                      <w:t>１</w:t>
                    </w:r>
                    <w:r>
                      <w:rPr>
                        <w:rFonts w:hint="eastAsia" w:ascii="宋体" w:hAnsi="宋体" w:eastAsia="宋体" w:cs="宋体"/>
                        <w:spacing w:val="-74"/>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BA056A"/>
    <w:rsid w:val="04BA056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character" w:customStyle="1" w:styleId="5">
    <w:name w:val="apple-converted-space"/>
    <w:basedOn w:val="3"/>
    <w:qFormat/>
    <w:uiPriority w:val="0"/>
  </w:style>
  <w:style w:type="paragraph" w:customStyle="1" w:styleId="6">
    <w:name w:val="new"/>
    <w:basedOn w:val="1"/>
    <w:qFormat/>
    <w:uiPriority w:val="0"/>
    <w:pPr>
      <w:keepNext w:val="0"/>
      <w:keepLines w:val="0"/>
      <w:widowControl/>
      <w:suppressLineNumbers w:val="0"/>
      <w:spacing w:before="100" w:beforeAutospacing="1" w:after="100" w:afterAutospacing="1" w:line="600" w:lineRule="exact"/>
      <w:ind w:left="0" w:right="0"/>
      <w:jc w:val="left"/>
    </w:pPr>
    <w:rPr>
      <w:rFonts w:hint="eastAsia" w:ascii="宋体" w:hAnsi="宋体" w:eastAsia="宋体" w:cs="宋体"/>
      <w:kern w:val="0"/>
      <w:sz w:val="24"/>
      <w:szCs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Office_10.8.0.5918_F1E327BC-269C-435d-A152-05C5408002CA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2018-09-21T09:47:00Z</dcterms:created>
  <dc:creator>RSJ</dc:creator>
  <cp:lastModifiedBy>RSJ</cp:lastModifiedBy>
  <dcterms:modified xsi:type="dcterms:W3CDTF">2018-09-21T09:48:33Z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2052-10.8.0.5918</vt:lpwstr>
  </property>
</Properties>
</file>