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8E" w:rsidRDefault="000C018E" w:rsidP="000C1116">
      <w:pPr>
        <w:ind w:leftChars="-171" w:left="-359" w:firstLineChars="100" w:firstLine="361"/>
        <w:jc w:val="center"/>
        <w:rPr>
          <w:rFonts w:asciiTheme="majorEastAsia" w:eastAsiaTheme="majorEastAsia" w:hAnsiTheme="majorEastAsia" w:hint="eastAsia"/>
          <w:b/>
          <w:sz w:val="36"/>
          <w:szCs w:val="44"/>
        </w:rPr>
      </w:pPr>
    </w:p>
    <w:p w:rsidR="00C63BD0" w:rsidRDefault="00C63BD0" w:rsidP="00C63BD0">
      <w:pPr>
        <w:ind w:leftChars="-171" w:left="-359" w:firstLineChars="100" w:firstLine="361"/>
        <w:jc w:val="center"/>
        <w:rPr>
          <w:rFonts w:ascii="仿宋" w:eastAsia="仿宋" w:hAnsi="仿宋"/>
          <w:b/>
          <w:sz w:val="36"/>
          <w:szCs w:val="44"/>
        </w:rPr>
      </w:pPr>
      <w:r>
        <w:rPr>
          <w:rFonts w:ascii="仿宋" w:eastAsia="仿宋" w:hAnsi="仿宋" w:hint="eastAsia"/>
          <w:b/>
          <w:sz w:val="36"/>
          <w:szCs w:val="44"/>
        </w:rPr>
        <w:t>太原学院招聘教师面试评分标准</w:t>
      </w:r>
    </w:p>
    <w:p w:rsidR="000C1116" w:rsidRPr="00C63BD0" w:rsidRDefault="000C1116" w:rsidP="000C018E">
      <w:pPr>
        <w:ind w:leftChars="-171" w:left="-359" w:firstLineChars="100" w:firstLine="361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pPr w:leftFromText="180" w:rightFromText="180" w:vertAnchor="page" w:horzAnchor="margin" w:tblpXSpec="right" w:tblpY="3631"/>
        <w:tblW w:w="8767" w:type="dxa"/>
        <w:tblLayout w:type="fixed"/>
        <w:tblLook w:val="0000" w:firstRow="0" w:lastRow="0" w:firstColumn="0" w:lastColumn="0" w:noHBand="0" w:noVBand="0"/>
      </w:tblPr>
      <w:tblGrid>
        <w:gridCol w:w="600"/>
        <w:gridCol w:w="7"/>
        <w:gridCol w:w="1027"/>
        <w:gridCol w:w="7133"/>
      </w:tblGrid>
      <w:tr w:rsidR="000C1116" w:rsidRPr="00C63BD0" w:rsidTr="000C018E">
        <w:trPr>
          <w:trHeight w:val="600"/>
        </w:trPr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16" w:rsidRPr="00C63BD0" w:rsidRDefault="000C1116" w:rsidP="000C018E">
            <w:pPr>
              <w:widowControl/>
              <w:jc w:val="center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  <w:r w:rsidRPr="00C63BD0"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评  分  项  目</w:t>
            </w:r>
          </w:p>
        </w:tc>
      </w:tr>
      <w:tr w:rsidR="000C1116" w:rsidRPr="00C63BD0" w:rsidTr="000C018E">
        <w:trPr>
          <w:trHeight w:val="1204"/>
        </w:trPr>
        <w:tc>
          <w:tcPr>
            <w:tcW w:w="6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1116" w:rsidRPr="00C63BD0" w:rsidRDefault="000C1116" w:rsidP="000C018E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b/>
                <w:kern w:val="0"/>
                <w:sz w:val="28"/>
                <w:szCs w:val="28"/>
              </w:rPr>
            </w:pPr>
            <w:r w:rsidRPr="00C63BD0">
              <w:rPr>
                <w:rFonts w:ascii="仿宋_GB2312" w:eastAsia="仿宋_GB2312" w:hAnsiTheme="majorEastAsia" w:cs="宋体" w:hint="eastAsia"/>
                <w:b/>
                <w:kern w:val="0"/>
                <w:sz w:val="28"/>
                <w:szCs w:val="28"/>
              </w:rPr>
              <w:t>试讲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16" w:rsidRPr="00C63BD0" w:rsidRDefault="000C1116" w:rsidP="000C018E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  <w:r w:rsidRPr="00C63BD0"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16" w:rsidRPr="00C63BD0" w:rsidRDefault="000C1116" w:rsidP="000C018E">
            <w:pPr>
              <w:widowControl/>
              <w:spacing w:line="500" w:lineRule="exact"/>
              <w:ind w:firstLineChars="200" w:firstLine="560"/>
              <w:jc w:val="left"/>
              <w:rPr>
                <w:rFonts w:ascii="仿宋_GB2312" w:eastAsia="仿宋_GB2312" w:hAnsiTheme="majorEastAsia" w:cs="宋体"/>
                <w:spacing w:val="20"/>
                <w:kern w:val="0"/>
                <w:sz w:val="28"/>
                <w:szCs w:val="28"/>
              </w:rPr>
            </w:pPr>
            <w:r w:rsidRPr="00C63BD0"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教学内容充实，有一定的深度和广度，能够理论联系实际。(20分)</w:t>
            </w:r>
          </w:p>
        </w:tc>
      </w:tr>
      <w:tr w:rsidR="000C1116" w:rsidRPr="00C63BD0" w:rsidTr="000C018E">
        <w:trPr>
          <w:trHeight w:val="2389"/>
        </w:trPr>
        <w:tc>
          <w:tcPr>
            <w:tcW w:w="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116" w:rsidRPr="00C63BD0" w:rsidRDefault="000C1116" w:rsidP="000C018E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16" w:rsidRPr="00C63BD0" w:rsidRDefault="000C1116" w:rsidP="000C018E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  <w:r w:rsidRPr="00C63BD0"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教学方法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16" w:rsidRPr="00C63BD0" w:rsidRDefault="000C1116" w:rsidP="000C018E">
            <w:pPr>
              <w:widowControl/>
              <w:spacing w:line="500" w:lineRule="exact"/>
              <w:ind w:firstLineChars="200" w:firstLine="560"/>
              <w:jc w:val="left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  <w:r w:rsidRPr="00C63BD0"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教学方法与教学手段恰当，注重启发式。对问题的阐述条理清晰，逻辑严密，重点突出，难点处理得当。教学环节连贯，衔接自然，进展流畅，教学时间安排合理，教学过程完整。(20分)</w:t>
            </w:r>
          </w:p>
        </w:tc>
      </w:tr>
      <w:tr w:rsidR="000C1116" w:rsidRPr="00C63BD0" w:rsidTr="000C018E">
        <w:trPr>
          <w:trHeight w:val="1970"/>
        </w:trPr>
        <w:tc>
          <w:tcPr>
            <w:tcW w:w="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116" w:rsidRPr="00C63BD0" w:rsidRDefault="000C1116" w:rsidP="000C018E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16" w:rsidRPr="00C63BD0" w:rsidRDefault="000C1116" w:rsidP="000C018E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  <w:r w:rsidRPr="00C63BD0"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教学基本功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16" w:rsidRPr="00C63BD0" w:rsidRDefault="000C1116" w:rsidP="000C018E">
            <w:pPr>
              <w:widowControl/>
              <w:spacing w:line="500" w:lineRule="exact"/>
              <w:ind w:firstLineChars="200" w:firstLine="560"/>
              <w:jc w:val="left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  <w:r w:rsidRPr="00C63BD0"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用普通话讲课，吐字清楚。语言简洁准确、表述生动活泼，有激情、富于感染力。板书工整美观、设计合理</w:t>
            </w:r>
            <w:r w:rsidR="00FD61AF" w:rsidRPr="00C63BD0"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 xml:space="preserve">。 </w:t>
            </w:r>
            <w:r w:rsidRPr="00C63BD0"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(20分)</w:t>
            </w:r>
          </w:p>
        </w:tc>
      </w:tr>
      <w:tr w:rsidR="000C1116" w:rsidRPr="00C63BD0" w:rsidTr="000C018E">
        <w:trPr>
          <w:trHeight w:val="1368"/>
        </w:trPr>
        <w:tc>
          <w:tcPr>
            <w:tcW w:w="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116" w:rsidRPr="00C63BD0" w:rsidRDefault="000C1116" w:rsidP="000C018E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16" w:rsidRPr="00C63BD0" w:rsidRDefault="000C1116" w:rsidP="000C018E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  <w:r w:rsidRPr="00C63BD0"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教态仪表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116" w:rsidRPr="00C63BD0" w:rsidRDefault="008548C1" w:rsidP="000C018E">
            <w:pPr>
              <w:widowControl/>
              <w:spacing w:line="500" w:lineRule="exact"/>
              <w:ind w:firstLineChars="200" w:firstLine="560"/>
              <w:jc w:val="left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教学态度严肃认真。仪表端庄整洁，教态自然</w:t>
            </w:r>
            <w:r w:rsidR="002D2007"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大方</w:t>
            </w:r>
            <w:bookmarkStart w:id="0" w:name="_GoBack"/>
            <w:bookmarkEnd w:id="0"/>
            <w:r w:rsidR="000C1116" w:rsidRPr="00C63BD0"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。</w:t>
            </w:r>
          </w:p>
          <w:p w:rsidR="000C1116" w:rsidRPr="00C63BD0" w:rsidRDefault="000C1116" w:rsidP="000C018E">
            <w:pPr>
              <w:widowControl/>
              <w:spacing w:line="500" w:lineRule="exact"/>
              <w:jc w:val="left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  <w:r w:rsidRPr="00C63BD0"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(20分)</w:t>
            </w:r>
          </w:p>
        </w:tc>
      </w:tr>
      <w:tr w:rsidR="00AF427D" w:rsidRPr="00C63BD0" w:rsidTr="000C018E">
        <w:trPr>
          <w:trHeight w:val="6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D" w:rsidRPr="00C63BD0" w:rsidRDefault="00AF427D" w:rsidP="000C018E">
            <w:pPr>
              <w:widowControl/>
              <w:spacing w:line="500" w:lineRule="exact"/>
              <w:rPr>
                <w:rFonts w:ascii="仿宋_GB2312" w:eastAsia="仿宋_GB2312" w:hAnsiTheme="majorEastAsia"/>
                <w:b/>
                <w:color w:val="333333"/>
                <w:sz w:val="28"/>
                <w:szCs w:val="28"/>
              </w:rPr>
            </w:pPr>
          </w:p>
        </w:tc>
        <w:tc>
          <w:tcPr>
            <w:tcW w:w="8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D" w:rsidRPr="00C63BD0" w:rsidRDefault="00AF427D" w:rsidP="000C018E">
            <w:pPr>
              <w:spacing w:line="500" w:lineRule="exact"/>
              <w:ind w:leftChars="563" w:left="1182" w:firstLineChars="541" w:firstLine="1521"/>
              <w:rPr>
                <w:rFonts w:ascii="仿宋_GB2312" w:eastAsia="仿宋_GB2312" w:hAnsiTheme="majorEastAsia"/>
                <w:b/>
                <w:color w:val="333333"/>
                <w:sz w:val="28"/>
                <w:szCs w:val="28"/>
              </w:rPr>
            </w:pPr>
            <w:r w:rsidRPr="00C63BD0">
              <w:rPr>
                <w:rFonts w:ascii="仿宋_GB2312" w:eastAsia="仿宋_GB2312" w:hAnsiTheme="majorEastAsia" w:hint="eastAsia"/>
                <w:b/>
                <w:color w:val="333333"/>
                <w:sz w:val="28"/>
                <w:szCs w:val="28"/>
              </w:rPr>
              <w:t>试讲  （ 80分 ）</w:t>
            </w:r>
          </w:p>
        </w:tc>
      </w:tr>
      <w:tr w:rsidR="00AF427D" w:rsidRPr="00C63BD0" w:rsidTr="000C018E">
        <w:trPr>
          <w:trHeight w:val="1230"/>
        </w:trPr>
        <w:tc>
          <w:tcPr>
            <w:tcW w:w="16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27D" w:rsidRPr="00C63BD0" w:rsidRDefault="00AF427D" w:rsidP="000C018E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b/>
                <w:kern w:val="0"/>
                <w:sz w:val="28"/>
                <w:szCs w:val="28"/>
              </w:rPr>
            </w:pPr>
            <w:r w:rsidRPr="00C63BD0">
              <w:rPr>
                <w:rFonts w:ascii="仿宋_GB2312" w:eastAsia="仿宋_GB2312" w:hAnsiTheme="majorEastAsia" w:cs="宋体" w:hint="eastAsia"/>
                <w:b/>
                <w:kern w:val="0"/>
                <w:sz w:val="28"/>
                <w:szCs w:val="28"/>
              </w:rPr>
              <w:t>答辩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27D" w:rsidRPr="00C63BD0" w:rsidRDefault="00AF427D" w:rsidP="000C018E">
            <w:pPr>
              <w:widowControl/>
              <w:spacing w:line="500" w:lineRule="exact"/>
              <w:ind w:firstLineChars="200" w:firstLine="560"/>
              <w:rPr>
                <w:rFonts w:ascii="仿宋_GB2312" w:eastAsia="仿宋_GB2312" w:hAnsiTheme="majorEastAsia" w:cs="宋体"/>
                <w:kern w:val="0"/>
                <w:sz w:val="28"/>
                <w:szCs w:val="28"/>
              </w:rPr>
            </w:pPr>
            <w:r w:rsidRPr="00C63BD0">
              <w:rPr>
                <w:rFonts w:ascii="仿宋_GB2312" w:eastAsia="仿宋_GB2312" w:hAnsiTheme="majorEastAsia" w:hint="eastAsia"/>
                <w:color w:val="333333"/>
                <w:sz w:val="28"/>
                <w:szCs w:val="28"/>
              </w:rPr>
              <w:t>答辩内容为专业知识和职业素养两方面问题，</w:t>
            </w:r>
            <w:r w:rsidRPr="00C63BD0">
              <w:rPr>
                <w:rFonts w:ascii="仿宋_GB2312" w:eastAsia="仿宋_GB2312" w:hAnsiTheme="majorEastAsia" w:cs="Arial" w:hint="eastAsia"/>
                <w:color w:val="333333"/>
                <w:sz w:val="28"/>
                <w:szCs w:val="28"/>
              </w:rPr>
              <w:t>主要考核应聘者对教学工作及应聘岗位的态度和能力。</w:t>
            </w:r>
            <w:r w:rsidRPr="00C63BD0">
              <w:rPr>
                <w:rFonts w:ascii="仿宋_GB2312" w:eastAsia="仿宋_GB2312" w:hAnsiTheme="majorEastAsia" w:cs="宋体" w:hint="eastAsia"/>
                <w:kern w:val="0"/>
                <w:sz w:val="28"/>
                <w:szCs w:val="28"/>
              </w:rPr>
              <w:t>(20分)</w:t>
            </w:r>
          </w:p>
        </w:tc>
      </w:tr>
      <w:tr w:rsidR="00AF427D" w:rsidRPr="00C63BD0" w:rsidTr="000C018E">
        <w:trPr>
          <w:trHeight w:val="395"/>
        </w:trPr>
        <w:tc>
          <w:tcPr>
            <w:tcW w:w="16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27D" w:rsidRPr="00C63BD0" w:rsidRDefault="00AF427D" w:rsidP="000C018E">
            <w:pPr>
              <w:widowControl/>
              <w:spacing w:line="500" w:lineRule="exact"/>
              <w:jc w:val="center"/>
              <w:rPr>
                <w:rFonts w:ascii="仿宋_GB2312" w:eastAsia="仿宋_GB2312" w:hAnsiTheme="majorEastAsia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27D" w:rsidRPr="00C63BD0" w:rsidRDefault="00AF427D" w:rsidP="000C018E">
            <w:pPr>
              <w:spacing w:line="500" w:lineRule="exact"/>
              <w:jc w:val="center"/>
              <w:rPr>
                <w:rFonts w:ascii="仿宋_GB2312" w:eastAsia="仿宋_GB2312" w:hAnsiTheme="majorEastAsia"/>
                <w:color w:val="333333"/>
                <w:sz w:val="28"/>
                <w:szCs w:val="28"/>
              </w:rPr>
            </w:pPr>
            <w:r w:rsidRPr="00C63BD0">
              <w:rPr>
                <w:rFonts w:ascii="仿宋_GB2312" w:eastAsia="仿宋_GB2312" w:hAnsiTheme="majorEastAsia" w:cs="宋体" w:hint="eastAsia"/>
                <w:b/>
                <w:kern w:val="0"/>
                <w:sz w:val="28"/>
                <w:szCs w:val="28"/>
              </w:rPr>
              <w:t>答辩</w:t>
            </w:r>
            <w:r w:rsidRPr="00C63BD0">
              <w:rPr>
                <w:rFonts w:ascii="仿宋_GB2312" w:eastAsia="仿宋_GB2312" w:hAnsiTheme="majorEastAsia" w:hint="eastAsia"/>
                <w:b/>
                <w:color w:val="333333"/>
                <w:sz w:val="28"/>
                <w:szCs w:val="28"/>
              </w:rPr>
              <w:t xml:space="preserve">  （ 20分 ）</w:t>
            </w:r>
          </w:p>
        </w:tc>
      </w:tr>
    </w:tbl>
    <w:p w:rsidR="000C1116" w:rsidRPr="00C63BD0" w:rsidRDefault="000C1116" w:rsidP="00A80E91">
      <w:pPr>
        <w:widowControl/>
        <w:spacing w:line="500" w:lineRule="exact"/>
        <w:ind w:firstLineChars="200" w:firstLine="560"/>
        <w:jc w:val="left"/>
        <w:rPr>
          <w:rFonts w:ascii="仿宋_GB2312" w:eastAsia="仿宋_GB2312" w:hAnsi="仿宋" w:cs="宋体"/>
          <w:kern w:val="0"/>
          <w:sz w:val="28"/>
          <w:szCs w:val="28"/>
        </w:rPr>
      </w:pPr>
    </w:p>
    <w:p w:rsidR="004532FA" w:rsidRDefault="004532FA" w:rsidP="00A80E91">
      <w:pPr>
        <w:spacing w:line="500" w:lineRule="exact"/>
      </w:pPr>
    </w:p>
    <w:sectPr w:rsidR="004532FA" w:rsidSect="00A80E9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8F" w:rsidRDefault="00E3098F" w:rsidP="00DB6F33">
      <w:r>
        <w:separator/>
      </w:r>
    </w:p>
  </w:endnote>
  <w:endnote w:type="continuationSeparator" w:id="0">
    <w:p w:rsidR="00E3098F" w:rsidRDefault="00E3098F" w:rsidP="00D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8F" w:rsidRDefault="00E3098F" w:rsidP="00DB6F33">
      <w:r>
        <w:separator/>
      </w:r>
    </w:p>
  </w:footnote>
  <w:footnote w:type="continuationSeparator" w:id="0">
    <w:p w:rsidR="00E3098F" w:rsidRDefault="00E3098F" w:rsidP="00DB6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16"/>
    <w:rsid w:val="0005720F"/>
    <w:rsid w:val="000C018E"/>
    <w:rsid w:val="000C1116"/>
    <w:rsid w:val="001B508A"/>
    <w:rsid w:val="002D2007"/>
    <w:rsid w:val="004532FA"/>
    <w:rsid w:val="00541E6E"/>
    <w:rsid w:val="005D3E47"/>
    <w:rsid w:val="005D4AFC"/>
    <w:rsid w:val="006342B0"/>
    <w:rsid w:val="0069094F"/>
    <w:rsid w:val="00704950"/>
    <w:rsid w:val="007B3D46"/>
    <w:rsid w:val="008548C1"/>
    <w:rsid w:val="0096009D"/>
    <w:rsid w:val="00A04A3F"/>
    <w:rsid w:val="00A315FB"/>
    <w:rsid w:val="00A80E91"/>
    <w:rsid w:val="00AA3BE1"/>
    <w:rsid w:val="00AC3C4B"/>
    <w:rsid w:val="00AF427D"/>
    <w:rsid w:val="00B97088"/>
    <w:rsid w:val="00C63BD0"/>
    <w:rsid w:val="00D02CD9"/>
    <w:rsid w:val="00DB6F33"/>
    <w:rsid w:val="00E3098F"/>
    <w:rsid w:val="00EC1BFC"/>
    <w:rsid w:val="00ED0284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0CF5F2-B6FD-4040-B1AB-504E227F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F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F3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3B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3B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YanZhao</dc:creator>
  <cp:lastModifiedBy>YanZhao</cp:lastModifiedBy>
  <cp:revision>5</cp:revision>
  <cp:lastPrinted>2018-07-09T04:23:00Z</cp:lastPrinted>
  <dcterms:created xsi:type="dcterms:W3CDTF">2018-08-03T02:12:00Z</dcterms:created>
  <dcterms:modified xsi:type="dcterms:W3CDTF">2018-09-20T01:46:00Z</dcterms:modified>
</cp:coreProperties>
</file>