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sz w:val="32"/>
          <w:szCs w:val="32"/>
        </w:rPr>
        <w:t>医  院  简  介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歙县人民医院是一所集医疗、教学、科研、预防、保健于一体的二级甲等综合性医院，为黄山职业技术学院附属医院，建院60余年，综合实力位居安徽省县级医院第一方阵，2015年被国家卫计委列入全面提升综合能力第一阶段500家县医院名单，为皖南医学院弋矶山医院、中国科学技术大学附属第一医院（安徽省立医院）医联体医院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医院实际开放病床750张（另杞梓里分院60张），设置18个住院病区，包括内科系（含心血管内科、肿瘤内科、呼吸内科、神经内科、消化内科、内分泌科、肾内科、血液科、风湿免疫科等学科）、外科系（含普通外科、胸外科、泌尿外科、儿外科、骨科、神经外科等学科）、妇产科、儿科（含新生儿病房）、感染性疾病科、重症医学科、眼科、耳鼻咽喉-头颈外科、口腔科、介入放射科（含疼痛科）、皮肤科、急诊科、麻醉科、中医科、康复医学科（筹）、医学影像科（含放射科、CT室、MRI室）、医学检验科、输血科、超声医学科、功能检查科（含心电图室、脑电图室）、药剂科（含临床药学办公室、静脉用药配置中心）等30余个临床、医技学科，并配备功能完善的健康体检部，学科建设趋于完善。2013年，消化内科为安徽省首批“十二五”临床重点专科（特色专科）建设项目；2014年，肿瘤内科为“安徽省第二批癌痛规范化治疗示范病房”；肿瘤内科、重症医学科为黄山市临床重点学科建设项目；麻醉科为黄山市临床特色学科建设项目。2017年，心血管内科为安徽省首批“十三五”临床重点专科（特色专科）建设项目。为配合黄山职业技术学院教学工作，设置内科学、五官科学、护理学、病理学、药学、医学影像学六个教研室。为黄山市“120”歙县急救分中心，承担全县院前急救工作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医院先进医疗技术引进与开展常态化，外科系统微创手术比例超过60%，Ⅲ、Ⅳ级手术比例逐年递增，能够独立完成腔镜下肺、食道、胃、肠等大器官手术，妇科、泌尿外科腔镜手术数量稳定增长，泌尿外科EMS腔内碎石手术稳定开展，骨科多种关节置换手术逐年进步，心血管内科全市区县医院独家开展心脏介入手术，消化内科内镜下手术治疗常态开展，介入放射科外周血管介入手术数量全市领先，骨科、介入放射科椎间孔镜手术全市区县医院独家开展，肿瘤内科LA精准放疗稳定开展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医院在职员工900余人，高、中级职称300余人，兼职教授、副教授50余人，其中三级教授1人，黄山名医3人，歙县名医4人，专业技术拔尖人才5人，硕士及研究生在读30余人。医院拥有省、市级科技成果17项，相继荣获市科技进步奖4项，县科技成果奖12项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医院建有先进的层流净化手术室、消毒供应室、静脉用药调配中心；规范设置重症监护病房、血液透析室。拥有多排螺旋CT（3台）、直线加速器、核磁共振、数字化X线成像系统（DR）、全自动生化分析仪等大型精密医疗设备。中心供氧、中心吸引、中央空调等设施一应俱全，生活热水24小时供应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全院员工精诚团结，为实现三级综合性医院的战略目标而奋斗！</w:t>
      </w:r>
    </w:p>
    <w:p>
      <w:pPr>
        <w:spacing w:line="520" w:lineRule="exact"/>
        <w:rPr>
          <w:rFonts w:hint="eastAsia" w:ascii="仿宋" w:hAnsi="仿宋" w:eastAsia="仿宋" w:cs="Times New Roman"/>
          <w:sz w:val="28"/>
          <w:szCs w:val="28"/>
        </w:rPr>
      </w:pPr>
    </w:p>
    <w:p/>
    <w:p/>
    <w:sectPr>
      <w:footerReference r:id="rId3" w:type="default"/>
      <w:footerReference r:id="rId4" w:type="even"/>
      <w:pgSz w:w="11906" w:h="16838"/>
      <w:pgMar w:top="1418" w:right="107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93C84"/>
    <w:rsid w:val="4C393C84"/>
    <w:rsid w:val="696170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2018-09-25T03:48:00Z</dcterms:created>
  <dc:creator>ASUS</dc:creator>
  <cp:lastModifiedBy>xuran</cp:lastModifiedBy>
  <dcterms:modified xsi:type="dcterms:W3CDTF">2018-09-25T08:17:35Z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