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附件二：南方电网能源发展研究院201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年校园招聘报名表</w:t>
      </w:r>
    </w:p>
    <w:tbl>
      <w:tblPr>
        <w:tblStyle w:val="7"/>
        <w:tblW w:w="10475" w:type="dxa"/>
        <w:jc w:val="center"/>
        <w:tblInd w:w="0" w:type="dxa"/>
        <w:tblBorders>
          <w:top w:val="thinThickSmallGap" w:color="auto" w:sz="24" w:space="0"/>
          <w:left w:val="double" w:color="auto" w:sz="4" w:space="0"/>
          <w:bottom w:val="thinThickSmallGap" w:color="auto" w:sz="2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2"/>
        <w:gridCol w:w="1363"/>
        <w:gridCol w:w="992"/>
        <w:gridCol w:w="736"/>
        <w:gridCol w:w="1375"/>
        <w:gridCol w:w="1457"/>
        <w:gridCol w:w="1160"/>
        <w:gridCol w:w="1784"/>
      </w:tblGrid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仿宋_GB2312" w:hAnsi="仿宋" w:eastAsia="仿宋_GB2312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仿宋_GB2312" w:hAnsi="仿宋" w:eastAsia="仿宋_GB2312"/>
                <w:b/>
                <w:sz w:val="20"/>
                <w:szCs w:val="20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 xml:space="preserve">   年 </w:t>
            </w:r>
            <w:r>
              <w:rPr>
                <w:rFonts w:ascii="仿宋_GB2312" w:hAnsi="仿宋" w:eastAsia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□英语六级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□托福（TOEFL）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□雅思(IELTS)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 □其他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应聘岗位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是否接受调剂</w:t>
            </w:r>
          </w:p>
        </w:tc>
        <w:tc>
          <w:tcPr>
            <w:tcW w:w="4401" w:type="dxa"/>
            <w:gridSpan w:val="3"/>
            <w:vAlign w:val="center"/>
          </w:tcPr>
          <w:p>
            <w:pPr>
              <w:ind w:firstLine="700" w:firstLineChars="35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□是       □否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vAlign w:val="center"/>
          </w:tcPr>
          <w:p>
            <w:pPr>
              <w:ind w:firstLine="803" w:firstLineChars="400"/>
              <w:jc w:val="left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0"/>
              </w:rPr>
              <w:t>学习经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0"/>
              </w:rPr>
              <w:t>历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学位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学士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硕士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博士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1"/>
              </w:rPr>
              <w:t>社会实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1"/>
              </w:rPr>
              <w:t>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工作经历/实习经历/课题研究(介绍本人承担的角色和任务)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2"/>
              </w:rPr>
              <w:t>所获奖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2"/>
              </w:rPr>
              <w:t>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3"/>
              </w:rPr>
              <w:t>学术成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3"/>
              </w:rPr>
              <w:t>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发表刊物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16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（已录用拟201X年底发表;稿件编号为XXXX）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4"/>
              </w:rPr>
              <w:t>个人专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4"/>
              </w:rPr>
              <w:t>利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5"/>
              </w:rPr>
              <w:t>家庭情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5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职业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其他技能</w:t>
            </w:r>
          </w:p>
        </w:tc>
        <w:tc>
          <w:tcPr>
            <w:tcW w:w="9629" w:type="dxa"/>
            <w:gridSpan w:val="8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6"/>
              </w:rPr>
              <w:t>自我评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6"/>
              </w:rPr>
              <w:t>价</w:t>
            </w:r>
          </w:p>
        </w:tc>
        <w:tc>
          <w:tcPr>
            <w:tcW w:w="9629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本人提交报名表即视为承诺以下原则：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1.诚信原则：提交的材料真实、有效；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在南网能源院工作。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如不符合，本人失去应聘资格。</w:t>
            </w:r>
          </w:p>
        </w:tc>
      </w:tr>
    </w:tbl>
    <w:p/>
    <w:sectPr>
      <w:pgSz w:w="11906" w:h="16838"/>
      <w:pgMar w:top="964" w:right="567" w:bottom="96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4484506"/>
    <w:rsid w:val="048865F3"/>
    <w:rsid w:val="123C71C8"/>
    <w:rsid w:val="6E5B70AB"/>
    <w:rsid w:val="7B0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94</TotalTime>
  <ScaleCrop>false</ScaleCrop>
  <LinksUpToDate>false</LinksUpToDate>
  <CharactersWithSpaces>894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席智强</cp:lastModifiedBy>
  <cp:lastPrinted>2017-09-29T01:17:00Z</cp:lastPrinted>
  <dcterms:modified xsi:type="dcterms:W3CDTF">2018-09-26T12:15:21Z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