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  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三、认定时间、地点、联系方式</w:t>
      </w:r>
    </w:p>
    <w:tbl>
      <w:tblPr>
        <w:tblW w:w="9775" w:type="dxa"/>
        <w:jc w:val="center"/>
        <w:tblInd w:w="-62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1"/>
        <w:gridCol w:w="992"/>
        <w:gridCol w:w="1243"/>
        <w:gridCol w:w="1318"/>
        <w:gridCol w:w="1273"/>
        <w:gridCol w:w="1188"/>
        <w:gridCol w:w="1486"/>
        <w:gridCol w:w="172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55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b/>
                <w:color w:val="000000"/>
                <w:sz w:val="24"/>
                <w:szCs w:val="24"/>
                <w:bdr w:val="none" w:color="auto" w:sz="0" w:space="0"/>
              </w:rPr>
              <w:t>市</w:t>
            </w:r>
          </w:p>
        </w:tc>
        <w:tc>
          <w:tcPr>
            <w:tcW w:w="99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color w:val="000000"/>
                <w:sz w:val="24"/>
                <w:szCs w:val="24"/>
                <w:bdr w:val="none" w:color="auto" w:sz="0" w:space="0"/>
              </w:rPr>
              <w:t>县（市、区）</w:t>
            </w:r>
          </w:p>
        </w:tc>
        <w:tc>
          <w:tcPr>
            <w:tcW w:w="256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color w:val="000000"/>
                <w:sz w:val="24"/>
                <w:szCs w:val="24"/>
                <w:bdr w:val="none" w:color="auto" w:sz="0" w:space="0"/>
              </w:rPr>
              <w:t>网报上报名</w:t>
            </w:r>
          </w:p>
        </w:tc>
        <w:tc>
          <w:tcPr>
            <w:tcW w:w="3947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color w:val="000000"/>
                <w:sz w:val="24"/>
                <w:szCs w:val="24"/>
                <w:bdr w:val="none" w:color="auto" w:sz="0" w:space="0"/>
              </w:rPr>
              <w:t>现场确认</w:t>
            </w:r>
          </w:p>
        </w:tc>
        <w:tc>
          <w:tcPr>
            <w:tcW w:w="172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color w:val="000000"/>
                <w:sz w:val="24"/>
                <w:szCs w:val="24"/>
                <w:bdr w:val="none" w:color="auto" w:sz="0" w:space="0"/>
              </w:rPr>
              <w:t>联系方式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5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color w:val="000000"/>
                <w:sz w:val="24"/>
                <w:szCs w:val="24"/>
                <w:bdr w:val="none" w:color="auto" w:sz="0" w:space="0"/>
              </w:rPr>
              <w:t>开始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color w:val="00000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color w:val="000000"/>
                <w:sz w:val="24"/>
                <w:szCs w:val="24"/>
                <w:bdr w:val="none" w:color="auto" w:sz="0" w:space="0"/>
              </w:rPr>
              <w:t>结束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color w:val="00000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color w:val="000000"/>
                <w:sz w:val="24"/>
                <w:szCs w:val="24"/>
                <w:bdr w:val="none" w:color="auto" w:sz="0" w:space="0"/>
              </w:rPr>
              <w:t>开始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color w:val="00000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color w:val="000000"/>
                <w:sz w:val="24"/>
                <w:szCs w:val="24"/>
                <w:bdr w:val="none" w:color="auto" w:sz="0" w:space="0"/>
              </w:rPr>
              <w:t>结束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color w:val="00000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1486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color w:val="000000"/>
                <w:sz w:val="24"/>
                <w:szCs w:val="24"/>
                <w:bdr w:val="none" w:color="auto" w:sz="0" w:space="0"/>
              </w:rPr>
              <w:t>地点</w:t>
            </w:r>
          </w:p>
        </w:tc>
        <w:tc>
          <w:tcPr>
            <w:tcW w:w="172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2" w:hRule="atLeast"/>
          <w:jc w:val="center"/>
        </w:trPr>
        <w:tc>
          <w:tcPr>
            <w:tcW w:w="5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color w:val="000000"/>
                <w:sz w:val="24"/>
                <w:szCs w:val="24"/>
                <w:bdr w:val="none" w:color="auto" w:sz="0" w:space="0"/>
              </w:rPr>
              <w:t>来宾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color w:val="000000"/>
                <w:sz w:val="24"/>
                <w:szCs w:val="24"/>
                <w:bdr w:val="none" w:color="auto" w:sz="0" w:space="0"/>
              </w:rPr>
              <w:t>兴宾区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10月10日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10月28日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10月25日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10月31日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来宾市兴宾区城南新区石缘路新世纪A座9号楼，兴宾区教育局人事股210室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电话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0772-4228085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QQ交流群463264536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D444D"/>
    <w:rsid w:val="6D535020"/>
    <w:rsid w:val="74DD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2018-09-18T07:22:00Z</dcterms:created>
  <dc:creator>武大娟</dc:creator>
  <cp:lastModifiedBy>武大娟</cp:lastModifiedBy>
  <dcterms:modified xsi:type="dcterms:W3CDTF">2018-09-18T07:22:17Z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